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3D7" w:rsidRPr="00BE1B69" w:rsidRDefault="00783147" w:rsidP="00810C42">
      <w:pPr>
        <w:pStyle w:val="20"/>
        <w:shd w:val="clear" w:color="auto" w:fill="auto"/>
        <w:ind w:right="540"/>
        <w:rPr>
          <w:sz w:val="28"/>
          <w:szCs w:val="28"/>
          <w:lang w:val="ru-RU"/>
        </w:rPr>
      </w:pPr>
      <w:r w:rsidRPr="00BE1B69">
        <w:rPr>
          <w:sz w:val="28"/>
          <w:szCs w:val="28"/>
        </w:rPr>
        <w:t xml:space="preserve">ҚАЗАҚСТАН РЕСПУБЛИКАСЫНЫҢ БІЛІМ ЖӘНЕ ҒЫЛЫМ МИНИСТІРЛІГІ </w:t>
      </w:r>
    </w:p>
    <w:p w:rsidR="00810C42" w:rsidRPr="00BE1B69" w:rsidRDefault="00810C42" w:rsidP="00810C42">
      <w:pPr>
        <w:pStyle w:val="20"/>
        <w:shd w:val="clear" w:color="auto" w:fill="auto"/>
        <w:ind w:right="540"/>
        <w:rPr>
          <w:sz w:val="28"/>
          <w:szCs w:val="28"/>
          <w:lang w:val="ru-RU"/>
        </w:rPr>
      </w:pPr>
    </w:p>
    <w:p w:rsidR="00810C42" w:rsidRPr="00BE1B69" w:rsidRDefault="00810C42" w:rsidP="00810C42">
      <w:pPr>
        <w:pStyle w:val="20"/>
        <w:shd w:val="clear" w:color="auto" w:fill="auto"/>
        <w:ind w:right="540"/>
        <w:rPr>
          <w:sz w:val="28"/>
          <w:szCs w:val="28"/>
          <w:lang w:val="ru-RU"/>
        </w:rPr>
      </w:pPr>
    </w:p>
    <w:p w:rsidR="00F803D7" w:rsidRPr="00BE1B69" w:rsidRDefault="00F803D7">
      <w:pPr>
        <w:rPr>
          <w:rFonts w:ascii="Times New Roman" w:hAnsi="Times New Roman" w:cs="Times New Roman"/>
          <w:sz w:val="28"/>
          <w:szCs w:val="28"/>
        </w:rPr>
      </w:pPr>
    </w:p>
    <w:p w:rsidR="00F803D7" w:rsidRPr="00BE1B69" w:rsidRDefault="00810C42">
      <w:pPr>
        <w:pStyle w:val="3"/>
        <w:shd w:val="clear" w:color="auto" w:fill="auto"/>
        <w:tabs>
          <w:tab w:val="left" w:pos="4330"/>
        </w:tabs>
        <w:spacing w:before="829" w:after="1489" w:line="260" w:lineRule="exact"/>
        <w:ind w:left="3720" w:firstLine="0"/>
        <w:jc w:val="both"/>
        <w:rPr>
          <w:sz w:val="28"/>
          <w:szCs w:val="28"/>
          <w:lang w:val="ru-RU"/>
        </w:rPr>
      </w:pPr>
      <w:r w:rsidRPr="00BE1B69">
        <w:rPr>
          <w:sz w:val="28"/>
          <w:szCs w:val="28"/>
          <w:lang w:val="ru-RU"/>
        </w:rPr>
        <w:t xml:space="preserve"> </w:t>
      </w:r>
    </w:p>
    <w:p w:rsidR="00F803D7" w:rsidRPr="007A7978" w:rsidRDefault="00783147">
      <w:pPr>
        <w:pStyle w:val="10"/>
        <w:keepNext/>
        <w:keepLines/>
        <w:shd w:val="clear" w:color="auto" w:fill="auto"/>
        <w:spacing w:before="0" w:after="600" w:line="300" w:lineRule="exact"/>
        <w:ind w:left="200"/>
        <w:rPr>
          <w:sz w:val="28"/>
          <w:szCs w:val="28"/>
          <w:lang w:val="en-US"/>
        </w:rPr>
      </w:pPr>
      <w:bookmarkStart w:id="0" w:name="bookmark0"/>
      <w:r w:rsidRPr="00BE1B69">
        <w:rPr>
          <w:sz w:val="28"/>
          <w:szCs w:val="28"/>
        </w:rPr>
        <w:t>ЕҢБЕК ҚОРҒАУ</w:t>
      </w:r>
      <w:bookmarkStart w:id="1" w:name="_GoBack"/>
      <w:bookmarkEnd w:id="0"/>
      <w:bookmarkEnd w:id="1"/>
    </w:p>
    <w:p w:rsidR="00FE393B" w:rsidRPr="00BE1B69" w:rsidRDefault="00FE393B">
      <w:pPr>
        <w:pStyle w:val="10"/>
        <w:keepNext/>
        <w:keepLines/>
        <w:shd w:val="clear" w:color="auto" w:fill="auto"/>
        <w:spacing w:before="0" w:after="600" w:line="300" w:lineRule="exact"/>
        <w:ind w:left="200"/>
        <w:rPr>
          <w:sz w:val="28"/>
          <w:szCs w:val="28"/>
        </w:rPr>
      </w:pPr>
      <w:r w:rsidRPr="00BE1B69">
        <w:rPr>
          <w:sz w:val="28"/>
          <w:szCs w:val="28"/>
          <w:lang w:val="ru-RU"/>
        </w:rPr>
        <w:t>Д</w:t>
      </w:r>
      <w:r w:rsidRPr="00BE1B69">
        <w:rPr>
          <w:sz w:val="28"/>
          <w:szCs w:val="28"/>
        </w:rPr>
        <w:t>әріс материалдары</w:t>
      </w:r>
    </w:p>
    <w:p w:rsidR="00F803D7" w:rsidRPr="00BE1B69" w:rsidRDefault="00783147">
      <w:pPr>
        <w:pStyle w:val="3"/>
        <w:shd w:val="clear" w:color="auto" w:fill="auto"/>
        <w:spacing w:after="0" w:line="322" w:lineRule="exact"/>
        <w:ind w:left="340" w:right="260" w:firstLine="2580"/>
        <w:jc w:val="left"/>
        <w:rPr>
          <w:sz w:val="28"/>
          <w:szCs w:val="28"/>
        </w:rPr>
      </w:pPr>
      <w:r w:rsidRPr="00BE1B69">
        <w:rPr>
          <w:sz w:val="28"/>
          <w:szCs w:val="28"/>
        </w:rPr>
        <w:t>Пәннің оқу-әдістемелік кешені (5В073100 - «Тіршілік әрекетінің қауіпсіздігі және қоршаған ортаны қорғау»</w:t>
      </w:r>
    </w:p>
    <w:p w:rsidR="00810C42" w:rsidRPr="00BE1B69" w:rsidRDefault="00783147">
      <w:pPr>
        <w:pStyle w:val="3"/>
        <w:shd w:val="clear" w:color="auto" w:fill="auto"/>
        <w:spacing w:after="4429" w:line="322" w:lineRule="exact"/>
        <w:ind w:left="200" w:firstLine="0"/>
        <w:rPr>
          <w:sz w:val="28"/>
          <w:szCs w:val="28"/>
        </w:rPr>
      </w:pPr>
      <w:r w:rsidRPr="00BE1B69">
        <w:rPr>
          <w:sz w:val="28"/>
          <w:szCs w:val="28"/>
        </w:rPr>
        <w:t>мамандығы ү</w:t>
      </w:r>
      <w:r w:rsidRPr="00BE1B69">
        <w:rPr>
          <w:rStyle w:val="11"/>
          <w:sz w:val="28"/>
          <w:szCs w:val="28"/>
        </w:rPr>
        <w:t>шін</w:t>
      </w:r>
      <w:r w:rsidRPr="00BE1B69">
        <w:rPr>
          <w:sz w:val="28"/>
          <w:szCs w:val="28"/>
        </w:rPr>
        <w:t>)</w:t>
      </w:r>
    </w:p>
    <w:p w:rsidR="00F803D7" w:rsidRPr="00061DA4" w:rsidRDefault="00783147">
      <w:pPr>
        <w:pStyle w:val="3"/>
        <w:shd w:val="clear" w:color="auto" w:fill="auto"/>
        <w:spacing w:after="0" w:line="260" w:lineRule="exact"/>
        <w:ind w:left="200" w:firstLine="0"/>
        <w:rPr>
          <w:sz w:val="28"/>
          <w:szCs w:val="28"/>
        </w:rPr>
      </w:pPr>
      <w:r w:rsidRPr="00BE1B69">
        <w:rPr>
          <w:sz w:val="28"/>
          <w:szCs w:val="28"/>
        </w:rPr>
        <w:t>Алматы - 201</w:t>
      </w:r>
      <w:r w:rsidR="00E9434F" w:rsidRPr="00061DA4">
        <w:rPr>
          <w:sz w:val="28"/>
          <w:szCs w:val="28"/>
        </w:rPr>
        <w:t>7</w:t>
      </w:r>
    </w:p>
    <w:p w:rsidR="00783147" w:rsidRPr="00BE1B69" w:rsidRDefault="00783147">
      <w:pPr>
        <w:pStyle w:val="3"/>
        <w:shd w:val="clear" w:color="auto" w:fill="auto"/>
        <w:spacing w:after="1260" w:line="322" w:lineRule="exact"/>
        <w:ind w:left="20" w:right="20" w:firstLine="540"/>
        <w:jc w:val="both"/>
        <w:rPr>
          <w:sz w:val="28"/>
          <w:szCs w:val="28"/>
        </w:rPr>
      </w:pPr>
    </w:p>
    <w:p w:rsidR="00FE393B" w:rsidRPr="00BE1B69" w:rsidRDefault="00FE393B">
      <w:pPr>
        <w:pStyle w:val="3"/>
        <w:shd w:val="clear" w:color="auto" w:fill="auto"/>
        <w:spacing w:after="1260" w:line="322" w:lineRule="exact"/>
        <w:ind w:left="20" w:right="20" w:firstLine="540"/>
        <w:jc w:val="both"/>
        <w:rPr>
          <w:sz w:val="28"/>
          <w:szCs w:val="28"/>
        </w:rPr>
      </w:pPr>
    </w:p>
    <w:p w:rsidR="00F803D7" w:rsidRPr="00BE1B69" w:rsidRDefault="00783147">
      <w:pPr>
        <w:pStyle w:val="3"/>
        <w:shd w:val="clear" w:color="auto" w:fill="auto"/>
        <w:spacing w:after="1260" w:line="322" w:lineRule="exact"/>
        <w:ind w:left="20" w:right="20" w:firstLine="540"/>
        <w:jc w:val="both"/>
        <w:rPr>
          <w:sz w:val="28"/>
          <w:szCs w:val="28"/>
        </w:rPr>
      </w:pPr>
      <w:r w:rsidRPr="00BE1B69">
        <w:rPr>
          <w:sz w:val="28"/>
          <w:szCs w:val="28"/>
        </w:rPr>
        <w:t xml:space="preserve">ҚҰРАСТЫРҒАН: </w:t>
      </w:r>
      <w:r w:rsidR="00810C42" w:rsidRPr="00BE1B69">
        <w:rPr>
          <w:sz w:val="28"/>
          <w:szCs w:val="28"/>
        </w:rPr>
        <w:t>Үмбетбеков А.Т.</w:t>
      </w:r>
      <w:r w:rsidRPr="00BE1B69">
        <w:rPr>
          <w:sz w:val="28"/>
          <w:szCs w:val="28"/>
        </w:rPr>
        <w:t xml:space="preserve">., </w:t>
      </w:r>
      <w:r w:rsidR="00810C42" w:rsidRPr="00BE1B69">
        <w:rPr>
          <w:sz w:val="28"/>
          <w:szCs w:val="28"/>
        </w:rPr>
        <w:t>әл-Фараби атындағы ҚазҰ</w:t>
      </w:r>
      <w:r w:rsidRPr="00BE1B69">
        <w:rPr>
          <w:sz w:val="28"/>
          <w:szCs w:val="28"/>
        </w:rPr>
        <w:t>У студенттеріне арналған 5В073100 - «Тіршілік әрекетінің қауіпсіздігі және қоршаған ортаны қорғау» мамандықтары бойынша, «Еңбек қорғау» пәні бойынша оқу - әд</w:t>
      </w:r>
      <w:r w:rsidR="00810C42" w:rsidRPr="00BE1B69">
        <w:rPr>
          <w:sz w:val="28"/>
          <w:szCs w:val="28"/>
        </w:rPr>
        <w:t>істемелік кешені. -Алматы: ҚазҰ</w:t>
      </w:r>
      <w:r w:rsidRPr="00BE1B69">
        <w:rPr>
          <w:sz w:val="28"/>
          <w:szCs w:val="28"/>
        </w:rPr>
        <w:t>У, 201</w:t>
      </w:r>
      <w:r w:rsidR="00810C42" w:rsidRPr="00BE1B69">
        <w:rPr>
          <w:sz w:val="28"/>
          <w:szCs w:val="28"/>
        </w:rPr>
        <w:t>4</w:t>
      </w:r>
    </w:p>
    <w:p w:rsidR="00F803D7" w:rsidRPr="00BE1B69" w:rsidRDefault="00783147">
      <w:pPr>
        <w:pStyle w:val="3"/>
        <w:shd w:val="clear" w:color="auto" w:fill="auto"/>
        <w:tabs>
          <w:tab w:val="left" w:pos="1796"/>
        </w:tabs>
        <w:spacing w:after="0" w:line="322" w:lineRule="exact"/>
        <w:ind w:left="20" w:firstLine="0"/>
        <w:jc w:val="both"/>
        <w:rPr>
          <w:sz w:val="28"/>
          <w:szCs w:val="28"/>
        </w:rPr>
      </w:pPr>
      <w:r w:rsidRPr="00BE1B69">
        <w:rPr>
          <w:sz w:val="28"/>
          <w:szCs w:val="28"/>
        </w:rPr>
        <w:t>АҢДАТПА:</w:t>
      </w:r>
      <w:r w:rsidRPr="00BE1B69">
        <w:rPr>
          <w:sz w:val="28"/>
          <w:szCs w:val="28"/>
        </w:rPr>
        <w:tab/>
        <w:t>«Еңбек қорғау» курсы бойынша ДС ОӘК оқу процесін</w:t>
      </w:r>
    </w:p>
    <w:p w:rsidR="00F803D7" w:rsidRPr="00BE1B69" w:rsidRDefault="00783147">
      <w:pPr>
        <w:pStyle w:val="3"/>
        <w:shd w:val="clear" w:color="auto" w:fill="auto"/>
        <w:spacing w:after="8269" w:line="322" w:lineRule="exact"/>
        <w:ind w:left="1800" w:right="20" w:firstLine="0"/>
        <w:jc w:val="both"/>
        <w:rPr>
          <w:sz w:val="28"/>
          <w:szCs w:val="28"/>
        </w:rPr>
      </w:pPr>
      <w:r w:rsidRPr="00BE1B69">
        <w:rPr>
          <w:sz w:val="28"/>
          <w:szCs w:val="28"/>
        </w:rPr>
        <w:t>ұйымдастыру-әдістемелік қамтамасыз етудің негізі болып табылады. «Еңбек қорғау» курсы бойынша ДС ОӘК Қазақстан Республикасының МЕСТ мазмұнына, 5В073100 - «Тір</w:t>
      </w:r>
      <w:r w:rsidRPr="00BE1B69">
        <w:rPr>
          <w:rStyle w:val="11"/>
          <w:sz w:val="28"/>
          <w:szCs w:val="28"/>
        </w:rPr>
        <w:t>ші</w:t>
      </w:r>
      <w:r w:rsidRPr="00BE1B69">
        <w:rPr>
          <w:sz w:val="28"/>
          <w:szCs w:val="28"/>
        </w:rPr>
        <w:t>лік әрекетінің қауіпсіздігі және қоршаған ортаны қорғау» мамандығы бойынша біліктілік сипаттамасына, типтік және жұмыс жоспарына сәйкес әзірленді, осы пәннің негізгі мазмұнын көрсетеді, студенттердің пәнді меңгеруін жеңілдетеді, проблемалық мәселелерді дербес ойлауға, таңдауға және шешуге үйретеді.</w:t>
      </w:r>
    </w:p>
    <w:p w:rsidR="00F803D7" w:rsidRPr="00BE1B69" w:rsidRDefault="00810C42">
      <w:pPr>
        <w:pStyle w:val="3"/>
        <w:shd w:val="clear" w:color="auto" w:fill="auto"/>
        <w:spacing w:after="0" w:line="260" w:lineRule="exact"/>
        <w:ind w:right="20" w:firstLine="0"/>
        <w:jc w:val="right"/>
        <w:rPr>
          <w:sz w:val="28"/>
          <w:szCs w:val="28"/>
        </w:rPr>
      </w:pPr>
      <w:r w:rsidRPr="00BE1B69">
        <w:rPr>
          <w:sz w:val="28"/>
          <w:szCs w:val="28"/>
        </w:rPr>
        <w:lastRenderedPageBreak/>
        <w:t>© әл-Фараби атындағы ҚазҰУ, 201</w:t>
      </w:r>
      <w:r w:rsidR="00E9434F" w:rsidRPr="00061DA4">
        <w:rPr>
          <w:sz w:val="28"/>
          <w:szCs w:val="28"/>
        </w:rPr>
        <w:t>7</w:t>
      </w:r>
      <w:r w:rsidR="00783147" w:rsidRPr="00BE1B69">
        <w:rPr>
          <w:sz w:val="28"/>
          <w:szCs w:val="28"/>
        </w:rPr>
        <w:t>жыл</w:t>
      </w:r>
    </w:p>
    <w:p w:rsidR="00F803D7" w:rsidRPr="00BE1B69" w:rsidRDefault="00783147">
      <w:pPr>
        <w:pStyle w:val="23"/>
        <w:keepNext/>
        <w:keepLines/>
        <w:shd w:val="clear" w:color="auto" w:fill="auto"/>
        <w:spacing w:after="0" w:line="260" w:lineRule="exact"/>
        <w:ind w:left="620" w:right="3820"/>
        <w:rPr>
          <w:sz w:val="28"/>
          <w:szCs w:val="28"/>
        </w:rPr>
      </w:pPr>
      <w:bookmarkStart w:id="2" w:name="bookmark1"/>
      <w:r w:rsidRPr="00BE1B69">
        <w:rPr>
          <w:sz w:val="28"/>
          <w:szCs w:val="28"/>
        </w:rPr>
        <w:t>1 Пәннің оқу бағдарламасы - Оқытушылар туралы мәліметтер:</w:t>
      </w:r>
      <w:bookmarkEnd w:id="2"/>
    </w:p>
    <w:p w:rsidR="00F803D7" w:rsidRPr="00BE1B69" w:rsidRDefault="00810C42">
      <w:pPr>
        <w:pStyle w:val="3"/>
        <w:shd w:val="clear" w:color="auto" w:fill="auto"/>
        <w:spacing w:after="0" w:line="322" w:lineRule="exact"/>
        <w:ind w:left="60" w:firstLine="580"/>
        <w:jc w:val="both"/>
        <w:rPr>
          <w:sz w:val="28"/>
          <w:szCs w:val="28"/>
        </w:rPr>
      </w:pPr>
      <w:r w:rsidRPr="00BE1B69">
        <w:rPr>
          <w:sz w:val="28"/>
          <w:szCs w:val="28"/>
        </w:rPr>
        <w:t>Үмбетбеков Асхат Талғатұлы</w:t>
      </w:r>
      <w:r w:rsidR="00783147" w:rsidRPr="00BE1B69">
        <w:rPr>
          <w:sz w:val="28"/>
          <w:szCs w:val="28"/>
        </w:rPr>
        <w:t>,</w:t>
      </w:r>
    </w:p>
    <w:p w:rsidR="00F803D7" w:rsidRPr="00BE1B69" w:rsidRDefault="00810C42">
      <w:pPr>
        <w:pStyle w:val="3"/>
        <w:shd w:val="clear" w:color="auto" w:fill="auto"/>
        <w:spacing w:after="0" w:line="322" w:lineRule="exact"/>
        <w:ind w:left="60" w:firstLine="580"/>
        <w:jc w:val="both"/>
        <w:rPr>
          <w:sz w:val="28"/>
          <w:szCs w:val="28"/>
        </w:rPr>
      </w:pPr>
      <w:r w:rsidRPr="00BE1B69">
        <w:rPr>
          <w:sz w:val="28"/>
          <w:szCs w:val="28"/>
        </w:rPr>
        <w:t>техника</w:t>
      </w:r>
      <w:r w:rsidR="00783147" w:rsidRPr="00BE1B69">
        <w:rPr>
          <w:sz w:val="28"/>
          <w:szCs w:val="28"/>
        </w:rPr>
        <w:t xml:space="preserve"> ғылымдарының кандидаты, </w:t>
      </w:r>
    </w:p>
    <w:p w:rsidR="00F803D7" w:rsidRPr="00BE1B69" w:rsidRDefault="00783147">
      <w:pPr>
        <w:pStyle w:val="3"/>
        <w:shd w:val="clear" w:color="auto" w:fill="auto"/>
        <w:spacing w:after="304" w:line="322" w:lineRule="exact"/>
        <w:ind w:left="60" w:firstLine="580"/>
        <w:jc w:val="both"/>
        <w:rPr>
          <w:sz w:val="28"/>
          <w:szCs w:val="28"/>
        </w:rPr>
      </w:pPr>
      <w:r w:rsidRPr="00BE1B69">
        <w:rPr>
          <w:sz w:val="28"/>
          <w:szCs w:val="28"/>
        </w:rPr>
        <w:t xml:space="preserve">Байланыс түрі жұмыс телефоны: </w:t>
      </w:r>
      <w:r w:rsidR="00810C42" w:rsidRPr="00BE1B69">
        <w:rPr>
          <w:sz w:val="28"/>
          <w:szCs w:val="28"/>
        </w:rPr>
        <w:t xml:space="preserve"> </w:t>
      </w:r>
      <w:r w:rsidRPr="00BE1B69">
        <w:rPr>
          <w:sz w:val="28"/>
          <w:szCs w:val="28"/>
        </w:rPr>
        <w:t xml:space="preserve">, қосымша </w:t>
      </w:r>
      <w:r w:rsidR="00810C42" w:rsidRPr="00BE1B69">
        <w:rPr>
          <w:sz w:val="28"/>
          <w:szCs w:val="28"/>
        </w:rPr>
        <w:t xml:space="preserve"> </w:t>
      </w:r>
    </w:p>
    <w:p w:rsidR="00F803D7" w:rsidRPr="00BE1B69" w:rsidRDefault="00783147">
      <w:pPr>
        <w:pStyle w:val="23"/>
        <w:keepNext/>
        <w:keepLines/>
        <w:numPr>
          <w:ilvl w:val="0"/>
          <w:numId w:val="1"/>
        </w:numPr>
        <w:shd w:val="clear" w:color="auto" w:fill="auto"/>
        <w:spacing w:after="0" w:line="317" w:lineRule="exact"/>
        <w:ind w:left="60" w:firstLine="580"/>
        <w:jc w:val="both"/>
        <w:rPr>
          <w:sz w:val="28"/>
          <w:szCs w:val="28"/>
        </w:rPr>
      </w:pPr>
      <w:bookmarkStart w:id="3" w:name="bookmark2"/>
      <w:r w:rsidRPr="00BE1B69">
        <w:rPr>
          <w:sz w:val="28"/>
          <w:szCs w:val="28"/>
        </w:rPr>
        <w:t xml:space="preserve"> Пән туралы мәліметтер:</w:t>
      </w:r>
      <w:bookmarkEnd w:id="3"/>
    </w:p>
    <w:p w:rsidR="00F803D7" w:rsidRPr="00BE1B69" w:rsidRDefault="00783147">
      <w:pPr>
        <w:pStyle w:val="3"/>
        <w:shd w:val="clear" w:color="auto" w:fill="auto"/>
        <w:spacing w:after="0" w:line="317" w:lineRule="exact"/>
        <w:ind w:left="60" w:firstLine="580"/>
        <w:jc w:val="both"/>
        <w:rPr>
          <w:sz w:val="28"/>
          <w:szCs w:val="28"/>
        </w:rPr>
      </w:pPr>
      <w:r w:rsidRPr="00BE1B69">
        <w:rPr>
          <w:sz w:val="28"/>
          <w:szCs w:val="28"/>
        </w:rPr>
        <w:t>Пәннің атауы «Еңбек қорғау»</w:t>
      </w:r>
    </w:p>
    <w:p w:rsidR="00F803D7" w:rsidRPr="00BE1B69" w:rsidRDefault="00783147">
      <w:pPr>
        <w:pStyle w:val="3"/>
        <w:shd w:val="clear" w:color="auto" w:fill="auto"/>
        <w:spacing w:after="0" w:line="317" w:lineRule="exact"/>
        <w:ind w:left="60" w:firstLine="580"/>
        <w:jc w:val="both"/>
        <w:rPr>
          <w:sz w:val="28"/>
          <w:szCs w:val="28"/>
        </w:rPr>
      </w:pPr>
      <w:r w:rsidRPr="00BE1B69">
        <w:rPr>
          <w:sz w:val="28"/>
          <w:szCs w:val="28"/>
        </w:rPr>
        <w:t xml:space="preserve">Кредит саны - </w:t>
      </w:r>
      <w:r w:rsidR="00810C42" w:rsidRPr="00BE1B69">
        <w:rPr>
          <w:sz w:val="28"/>
          <w:szCs w:val="28"/>
        </w:rPr>
        <w:t>3</w:t>
      </w:r>
    </w:p>
    <w:p w:rsidR="00F803D7" w:rsidRPr="00BE1B69" w:rsidRDefault="00810C42">
      <w:pPr>
        <w:pStyle w:val="3"/>
        <w:shd w:val="clear" w:color="auto" w:fill="auto"/>
        <w:spacing w:after="346" w:line="317" w:lineRule="exact"/>
        <w:ind w:left="60" w:firstLine="580"/>
        <w:jc w:val="both"/>
        <w:rPr>
          <w:sz w:val="28"/>
          <w:szCs w:val="28"/>
        </w:rPr>
      </w:pPr>
      <w:r w:rsidRPr="00BE1B69">
        <w:rPr>
          <w:sz w:val="28"/>
          <w:szCs w:val="28"/>
        </w:rPr>
        <w:t>Өткізу орны Қаз Ұ</w:t>
      </w:r>
      <w:r w:rsidR="00783147" w:rsidRPr="00BE1B69">
        <w:rPr>
          <w:sz w:val="28"/>
          <w:szCs w:val="28"/>
        </w:rPr>
        <w:t>У ғимараттарында.</w:t>
      </w:r>
    </w:p>
    <w:tbl>
      <w:tblPr>
        <w:tblOverlap w:val="never"/>
        <w:tblW w:w="9779" w:type="dxa"/>
        <w:tblInd w:w="1004" w:type="dxa"/>
        <w:tblLayout w:type="fixed"/>
        <w:tblCellMar>
          <w:left w:w="10" w:type="dxa"/>
          <w:right w:w="10" w:type="dxa"/>
        </w:tblCellMar>
        <w:tblLook w:val="0000" w:firstRow="0" w:lastRow="0" w:firstColumn="0" w:lastColumn="0" w:noHBand="0" w:noVBand="0"/>
      </w:tblPr>
      <w:tblGrid>
        <w:gridCol w:w="416"/>
        <w:gridCol w:w="427"/>
        <w:gridCol w:w="476"/>
        <w:gridCol w:w="1071"/>
        <w:gridCol w:w="1906"/>
        <w:gridCol w:w="1191"/>
        <w:gridCol w:w="1072"/>
        <w:gridCol w:w="2040"/>
        <w:gridCol w:w="1180"/>
      </w:tblGrid>
      <w:tr w:rsidR="00484AC5" w:rsidRPr="00BE1B69" w:rsidTr="009B7DD6">
        <w:trPr>
          <w:trHeight w:hRule="exact" w:val="1072"/>
        </w:trPr>
        <w:tc>
          <w:tcPr>
            <w:tcW w:w="416" w:type="dxa"/>
            <w:vMerge w:val="restart"/>
            <w:tcBorders>
              <w:top w:val="single" w:sz="4" w:space="0" w:color="auto"/>
              <w:left w:val="single" w:sz="4" w:space="0" w:color="auto"/>
            </w:tcBorders>
            <w:shd w:val="clear" w:color="auto" w:fill="FFFFFF"/>
            <w:textDirection w:val="btLr"/>
          </w:tcPr>
          <w:p w:rsidR="00484AC5" w:rsidRPr="00BE1B69" w:rsidRDefault="00484AC5" w:rsidP="009B7DD6">
            <w:pPr>
              <w:pStyle w:val="3"/>
              <w:framePr w:w="9734" w:wrap="notBeside" w:vAnchor="text" w:hAnchor="page" w:x="1186" w:y="630"/>
              <w:shd w:val="clear" w:color="auto" w:fill="auto"/>
              <w:spacing w:after="0" w:line="260" w:lineRule="exact"/>
              <w:ind w:left="340" w:firstLine="0"/>
              <w:jc w:val="left"/>
              <w:rPr>
                <w:sz w:val="28"/>
                <w:szCs w:val="28"/>
              </w:rPr>
            </w:pPr>
            <w:r w:rsidRPr="00BE1B69">
              <w:rPr>
                <w:rStyle w:val="24"/>
                <w:sz w:val="28"/>
                <w:szCs w:val="28"/>
              </w:rPr>
              <w:t>Курс</w:t>
            </w:r>
          </w:p>
        </w:tc>
        <w:tc>
          <w:tcPr>
            <w:tcW w:w="427" w:type="dxa"/>
            <w:vMerge w:val="restart"/>
            <w:tcBorders>
              <w:top w:val="single" w:sz="4" w:space="0" w:color="auto"/>
              <w:left w:val="single" w:sz="4" w:space="0" w:color="auto"/>
            </w:tcBorders>
            <w:shd w:val="clear" w:color="auto" w:fill="FFFFFF"/>
            <w:textDirection w:val="btLr"/>
            <w:vAlign w:val="bottom"/>
          </w:tcPr>
          <w:p w:rsidR="00484AC5" w:rsidRPr="00BE1B69" w:rsidRDefault="00484AC5" w:rsidP="009B7DD6">
            <w:pPr>
              <w:pStyle w:val="3"/>
              <w:framePr w:w="9734" w:wrap="notBeside" w:vAnchor="text" w:hAnchor="page" w:x="1186" w:y="630"/>
              <w:shd w:val="clear" w:color="auto" w:fill="auto"/>
              <w:spacing w:after="0" w:line="260" w:lineRule="exact"/>
              <w:ind w:left="113" w:right="113" w:firstLine="0"/>
              <w:jc w:val="right"/>
              <w:rPr>
                <w:sz w:val="28"/>
                <w:szCs w:val="28"/>
              </w:rPr>
            </w:pPr>
            <w:r w:rsidRPr="00BE1B69">
              <w:rPr>
                <w:rFonts w:eastAsia="TimesNewRomanPSMT"/>
                <w:color w:val="auto"/>
                <w:sz w:val="28"/>
                <w:szCs w:val="28"/>
                <w:lang w:val="ru-RU" w:bidi="ar-SA"/>
              </w:rPr>
              <w:t>Семестр</w:t>
            </w:r>
          </w:p>
        </w:tc>
        <w:tc>
          <w:tcPr>
            <w:tcW w:w="476" w:type="dxa"/>
            <w:vMerge w:val="restart"/>
            <w:tcBorders>
              <w:top w:val="single" w:sz="4" w:space="0" w:color="auto"/>
              <w:left w:val="single" w:sz="4" w:space="0" w:color="auto"/>
            </w:tcBorders>
            <w:shd w:val="clear" w:color="auto" w:fill="FFFFFF"/>
            <w:textDirection w:val="btLr"/>
            <w:vAlign w:val="bottom"/>
          </w:tcPr>
          <w:p w:rsidR="00484AC5" w:rsidRPr="00BE1B69" w:rsidRDefault="00484AC5" w:rsidP="009B7DD6">
            <w:pPr>
              <w:pStyle w:val="3"/>
              <w:framePr w:w="9734" w:wrap="notBeside" w:vAnchor="text" w:hAnchor="page" w:x="1186" w:y="630"/>
              <w:shd w:val="clear" w:color="auto" w:fill="auto"/>
              <w:spacing w:after="0" w:line="260" w:lineRule="exact"/>
              <w:ind w:left="113" w:right="200" w:firstLine="0"/>
              <w:jc w:val="right"/>
              <w:rPr>
                <w:sz w:val="28"/>
                <w:szCs w:val="28"/>
              </w:rPr>
            </w:pPr>
            <w:r w:rsidRPr="00BE1B69">
              <w:rPr>
                <w:rFonts w:eastAsia="TimesNewRomanPSMT"/>
                <w:color w:val="auto"/>
                <w:sz w:val="28"/>
                <w:szCs w:val="28"/>
                <w:lang w:val="ru-RU" w:bidi="ar-SA"/>
              </w:rPr>
              <w:t>Кредиттер</w:t>
            </w:r>
          </w:p>
        </w:tc>
        <w:tc>
          <w:tcPr>
            <w:tcW w:w="7280" w:type="dxa"/>
            <w:gridSpan w:val="5"/>
            <w:tcBorders>
              <w:top w:val="single" w:sz="4" w:space="0" w:color="auto"/>
              <w:left w:val="single" w:sz="4" w:space="0" w:color="auto"/>
            </w:tcBorders>
            <w:shd w:val="clear" w:color="auto" w:fill="FFFFFF"/>
          </w:tcPr>
          <w:p w:rsidR="00484AC5" w:rsidRPr="00BE1B69" w:rsidRDefault="00484AC5" w:rsidP="009B7DD6">
            <w:pPr>
              <w:pStyle w:val="3"/>
              <w:framePr w:w="9734" w:wrap="notBeside" w:vAnchor="text" w:hAnchor="page" w:x="1186" w:y="630"/>
              <w:shd w:val="clear" w:color="auto" w:fill="auto"/>
              <w:spacing w:after="0" w:line="260" w:lineRule="exact"/>
              <w:ind w:firstLine="0"/>
              <w:rPr>
                <w:sz w:val="28"/>
                <w:szCs w:val="28"/>
              </w:rPr>
            </w:pPr>
            <w:r w:rsidRPr="00BE1B69">
              <w:rPr>
                <w:rStyle w:val="24"/>
                <w:sz w:val="28"/>
                <w:szCs w:val="28"/>
              </w:rPr>
              <w:t>Аптасына барлық академиялық сағаттар.</w:t>
            </w:r>
          </w:p>
        </w:tc>
        <w:tc>
          <w:tcPr>
            <w:tcW w:w="1180" w:type="dxa"/>
            <w:vMerge w:val="restart"/>
            <w:tcBorders>
              <w:top w:val="single" w:sz="4" w:space="0" w:color="auto"/>
              <w:left w:val="single" w:sz="4" w:space="0" w:color="auto"/>
              <w:right w:val="single" w:sz="4" w:space="0" w:color="auto"/>
            </w:tcBorders>
            <w:shd w:val="clear" w:color="auto" w:fill="FFFFFF"/>
          </w:tcPr>
          <w:p w:rsidR="00484AC5" w:rsidRPr="00BE1B69" w:rsidRDefault="00484AC5" w:rsidP="009B7DD6">
            <w:pPr>
              <w:pStyle w:val="3"/>
              <w:framePr w:w="9734" w:wrap="notBeside" w:vAnchor="text" w:hAnchor="page" w:x="1186" w:y="630"/>
              <w:shd w:val="clear" w:color="auto" w:fill="auto"/>
              <w:spacing w:after="60" w:line="260" w:lineRule="exact"/>
              <w:ind w:firstLine="0"/>
              <w:rPr>
                <w:sz w:val="28"/>
                <w:szCs w:val="28"/>
              </w:rPr>
            </w:pPr>
            <w:r w:rsidRPr="00BE1B69">
              <w:rPr>
                <w:rStyle w:val="24"/>
                <w:sz w:val="28"/>
                <w:szCs w:val="28"/>
              </w:rPr>
              <w:t>Бақылау</w:t>
            </w:r>
          </w:p>
          <w:p w:rsidR="00484AC5" w:rsidRPr="00BE1B69" w:rsidRDefault="00484AC5" w:rsidP="009B7DD6">
            <w:pPr>
              <w:pStyle w:val="3"/>
              <w:framePr w:w="9734" w:wrap="notBeside" w:vAnchor="text" w:hAnchor="page" w:x="1186" w:y="630"/>
              <w:shd w:val="clear" w:color="auto" w:fill="auto"/>
              <w:spacing w:before="60" w:after="0" w:line="260" w:lineRule="exact"/>
              <w:ind w:firstLine="0"/>
              <w:rPr>
                <w:sz w:val="28"/>
                <w:szCs w:val="28"/>
              </w:rPr>
            </w:pPr>
            <w:r w:rsidRPr="00BE1B69">
              <w:rPr>
                <w:rStyle w:val="24"/>
                <w:sz w:val="28"/>
                <w:szCs w:val="28"/>
              </w:rPr>
              <w:t>түрі</w:t>
            </w:r>
          </w:p>
        </w:tc>
      </w:tr>
      <w:tr w:rsidR="00484AC5" w:rsidRPr="00BE1B69" w:rsidTr="009B7DD6">
        <w:trPr>
          <w:trHeight w:hRule="exact" w:val="2026"/>
        </w:trPr>
        <w:tc>
          <w:tcPr>
            <w:tcW w:w="416" w:type="dxa"/>
            <w:vMerge/>
            <w:tcBorders>
              <w:left w:val="single" w:sz="4" w:space="0" w:color="auto"/>
            </w:tcBorders>
            <w:shd w:val="clear" w:color="auto" w:fill="FFFFFF"/>
            <w:textDirection w:val="btLr"/>
          </w:tcPr>
          <w:p w:rsidR="00484AC5" w:rsidRPr="00BE1B69" w:rsidRDefault="00484AC5" w:rsidP="009B7DD6">
            <w:pPr>
              <w:framePr w:w="9734" w:wrap="notBeside" w:vAnchor="text" w:hAnchor="page" w:x="1186" w:y="630"/>
              <w:rPr>
                <w:rFonts w:ascii="Times New Roman" w:hAnsi="Times New Roman" w:cs="Times New Roman"/>
                <w:sz w:val="28"/>
                <w:szCs w:val="28"/>
              </w:rPr>
            </w:pPr>
          </w:p>
        </w:tc>
        <w:tc>
          <w:tcPr>
            <w:tcW w:w="427" w:type="dxa"/>
            <w:vMerge/>
            <w:tcBorders>
              <w:left w:val="single" w:sz="4" w:space="0" w:color="auto"/>
            </w:tcBorders>
            <w:shd w:val="clear" w:color="auto" w:fill="FFFFFF"/>
            <w:vAlign w:val="bottom"/>
          </w:tcPr>
          <w:p w:rsidR="00484AC5" w:rsidRPr="00BE1B69" w:rsidRDefault="00484AC5" w:rsidP="009B7DD6">
            <w:pPr>
              <w:framePr w:w="9734" w:wrap="notBeside" w:vAnchor="text" w:hAnchor="page" w:x="1186" w:y="630"/>
              <w:rPr>
                <w:rFonts w:ascii="Times New Roman" w:hAnsi="Times New Roman" w:cs="Times New Roman"/>
                <w:sz w:val="28"/>
                <w:szCs w:val="28"/>
              </w:rPr>
            </w:pPr>
          </w:p>
        </w:tc>
        <w:tc>
          <w:tcPr>
            <w:tcW w:w="476" w:type="dxa"/>
            <w:vMerge/>
            <w:tcBorders>
              <w:left w:val="single" w:sz="4" w:space="0" w:color="auto"/>
            </w:tcBorders>
            <w:shd w:val="clear" w:color="auto" w:fill="FFFFFF"/>
            <w:vAlign w:val="bottom"/>
          </w:tcPr>
          <w:p w:rsidR="00484AC5" w:rsidRPr="00BE1B69" w:rsidRDefault="00484AC5" w:rsidP="009B7DD6">
            <w:pPr>
              <w:framePr w:w="9734" w:wrap="notBeside" w:vAnchor="text" w:hAnchor="page" w:x="1186" w:y="630"/>
              <w:rPr>
                <w:rFonts w:ascii="Times New Roman" w:hAnsi="Times New Roman" w:cs="Times New Roman"/>
                <w:sz w:val="28"/>
                <w:szCs w:val="28"/>
              </w:rPr>
            </w:pPr>
          </w:p>
        </w:tc>
        <w:tc>
          <w:tcPr>
            <w:tcW w:w="1071" w:type="dxa"/>
            <w:tcBorders>
              <w:top w:val="single" w:sz="4" w:space="0" w:color="auto"/>
              <w:left w:val="single" w:sz="4" w:space="0" w:color="auto"/>
            </w:tcBorders>
            <w:shd w:val="clear" w:color="auto" w:fill="FFFFFF"/>
          </w:tcPr>
          <w:p w:rsidR="00484AC5" w:rsidRPr="00BE1B69" w:rsidRDefault="00484AC5" w:rsidP="009B7DD6">
            <w:pPr>
              <w:pStyle w:val="3"/>
              <w:framePr w:w="9734" w:wrap="notBeside" w:vAnchor="text" w:hAnchor="page" w:x="1186" w:y="630"/>
              <w:shd w:val="clear" w:color="auto" w:fill="auto"/>
              <w:spacing w:after="0" w:line="260" w:lineRule="exact"/>
              <w:ind w:firstLine="0"/>
              <w:rPr>
                <w:sz w:val="28"/>
                <w:szCs w:val="28"/>
              </w:rPr>
            </w:pPr>
            <w:r w:rsidRPr="00BE1B69">
              <w:rPr>
                <w:rStyle w:val="24"/>
                <w:sz w:val="28"/>
                <w:szCs w:val="28"/>
              </w:rPr>
              <w:t>Дәрістер</w:t>
            </w:r>
          </w:p>
        </w:tc>
        <w:tc>
          <w:tcPr>
            <w:tcW w:w="1906" w:type="dxa"/>
            <w:tcBorders>
              <w:top w:val="single" w:sz="4" w:space="0" w:color="auto"/>
              <w:left w:val="single" w:sz="4" w:space="0" w:color="auto"/>
            </w:tcBorders>
            <w:shd w:val="clear" w:color="auto" w:fill="FFFFFF"/>
          </w:tcPr>
          <w:p w:rsidR="00484AC5" w:rsidRPr="00BE1B69" w:rsidRDefault="00484AC5" w:rsidP="009B7DD6">
            <w:pPr>
              <w:pStyle w:val="3"/>
              <w:framePr w:w="9734" w:wrap="notBeside" w:vAnchor="text" w:hAnchor="page" w:x="1186" w:y="630"/>
              <w:shd w:val="clear" w:color="auto" w:fill="auto"/>
              <w:spacing w:after="120" w:line="260" w:lineRule="exact"/>
              <w:ind w:firstLine="0"/>
              <w:rPr>
                <w:sz w:val="28"/>
                <w:szCs w:val="28"/>
              </w:rPr>
            </w:pPr>
            <w:r w:rsidRPr="00BE1B69">
              <w:rPr>
                <w:rStyle w:val="24"/>
                <w:sz w:val="28"/>
                <w:szCs w:val="28"/>
              </w:rPr>
              <w:t>Лабораториялық</w:t>
            </w:r>
          </w:p>
          <w:p w:rsidR="00484AC5" w:rsidRPr="00BE1B69" w:rsidRDefault="00484AC5" w:rsidP="009B7DD6">
            <w:pPr>
              <w:pStyle w:val="3"/>
              <w:framePr w:w="9734" w:wrap="notBeside" w:vAnchor="text" w:hAnchor="page" w:x="1186" w:y="630"/>
              <w:shd w:val="clear" w:color="auto" w:fill="auto"/>
              <w:spacing w:before="120" w:after="0" w:line="260" w:lineRule="exact"/>
              <w:ind w:firstLine="0"/>
              <w:rPr>
                <w:sz w:val="28"/>
                <w:szCs w:val="28"/>
              </w:rPr>
            </w:pPr>
            <w:r w:rsidRPr="00BE1B69">
              <w:rPr>
                <w:rStyle w:val="24"/>
                <w:sz w:val="28"/>
                <w:szCs w:val="28"/>
              </w:rPr>
              <w:t>жұмыстар</w:t>
            </w:r>
          </w:p>
        </w:tc>
        <w:tc>
          <w:tcPr>
            <w:tcW w:w="1191" w:type="dxa"/>
            <w:tcBorders>
              <w:top w:val="single" w:sz="4" w:space="0" w:color="auto"/>
              <w:left w:val="single" w:sz="4" w:space="0" w:color="auto"/>
            </w:tcBorders>
            <w:shd w:val="clear" w:color="auto" w:fill="FFFFFF"/>
          </w:tcPr>
          <w:p w:rsidR="00484AC5" w:rsidRPr="00BE1B69" w:rsidRDefault="00484AC5" w:rsidP="009B7DD6">
            <w:pPr>
              <w:pStyle w:val="3"/>
              <w:framePr w:w="9734" w:wrap="notBeside" w:vAnchor="text" w:hAnchor="page" w:x="1186" w:y="630"/>
              <w:shd w:val="clear" w:color="auto" w:fill="auto"/>
              <w:spacing w:after="0" w:line="260" w:lineRule="exact"/>
              <w:ind w:firstLine="0"/>
              <w:rPr>
                <w:sz w:val="28"/>
                <w:szCs w:val="28"/>
              </w:rPr>
            </w:pPr>
            <w:r w:rsidRPr="00BE1B69">
              <w:rPr>
                <w:rStyle w:val="24"/>
                <w:sz w:val="28"/>
                <w:szCs w:val="28"/>
              </w:rPr>
              <w:t>СӨЖ</w:t>
            </w:r>
          </w:p>
        </w:tc>
        <w:tc>
          <w:tcPr>
            <w:tcW w:w="1072" w:type="dxa"/>
            <w:tcBorders>
              <w:top w:val="single" w:sz="4" w:space="0" w:color="auto"/>
              <w:left w:val="single" w:sz="4" w:space="0" w:color="auto"/>
            </w:tcBorders>
            <w:shd w:val="clear" w:color="auto" w:fill="FFFFFF"/>
          </w:tcPr>
          <w:p w:rsidR="00484AC5" w:rsidRPr="00BE1B69" w:rsidRDefault="00484AC5" w:rsidP="009B7DD6">
            <w:pPr>
              <w:pStyle w:val="3"/>
              <w:framePr w:w="9734" w:wrap="notBeside" w:vAnchor="text" w:hAnchor="page" w:x="1186" w:y="630"/>
              <w:shd w:val="clear" w:color="auto" w:fill="auto"/>
              <w:spacing w:after="0" w:line="260" w:lineRule="exact"/>
              <w:ind w:firstLine="0"/>
              <w:rPr>
                <w:sz w:val="28"/>
                <w:szCs w:val="28"/>
              </w:rPr>
            </w:pPr>
            <w:r w:rsidRPr="00BE1B69">
              <w:rPr>
                <w:rStyle w:val="24"/>
                <w:sz w:val="28"/>
                <w:szCs w:val="28"/>
              </w:rPr>
              <w:t>СОӨЖ</w:t>
            </w:r>
          </w:p>
        </w:tc>
        <w:tc>
          <w:tcPr>
            <w:tcW w:w="2040" w:type="dxa"/>
            <w:tcBorders>
              <w:top w:val="single" w:sz="4" w:space="0" w:color="auto"/>
              <w:left w:val="single" w:sz="4" w:space="0" w:color="auto"/>
            </w:tcBorders>
            <w:shd w:val="clear" w:color="auto" w:fill="FFFFFF"/>
          </w:tcPr>
          <w:p w:rsidR="00484AC5" w:rsidRPr="00BE1B69" w:rsidRDefault="00484AC5" w:rsidP="009B7DD6">
            <w:pPr>
              <w:pStyle w:val="3"/>
              <w:framePr w:w="9734" w:wrap="notBeside" w:vAnchor="text" w:hAnchor="page" w:x="1186" w:y="630"/>
              <w:shd w:val="clear" w:color="auto" w:fill="auto"/>
              <w:spacing w:after="0" w:line="260" w:lineRule="exact"/>
              <w:ind w:firstLine="0"/>
              <w:rPr>
                <w:sz w:val="28"/>
                <w:szCs w:val="28"/>
              </w:rPr>
            </w:pPr>
            <w:r w:rsidRPr="00BE1B69">
              <w:rPr>
                <w:rStyle w:val="24"/>
                <w:sz w:val="28"/>
                <w:szCs w:val="28"/>
              </w:rPr>
              <w:t>Барлығы</w:t>
            </w:r>
          </w:p>
        </w:tc>
        <w:tc>
          <w:tcPr>
            <w:tcW w:w="1180" w:type="dxa"/>
            <w:vMerge/>
            <w:tcBorders>
              <w:left w:val="single" w:sz="4" w:space="0" w:color="auto"/>
              <w:right w:val="single" w:sz="4" w:space="0" w:color="auto"/>
            </w:tcBorders>
            <w:shd w:val="clear" w:color="auto" w:fill="FFFFFF"/>
          </w:tcPr>
          <w:p w:rsidR="00484AC5" w:rsidRPr="00BE1B69" w:rsidRDefault="00484AC5" w:rsidP="009B7DD6">
            <w:pPr>
              <w:framePr w:w="9734" w:wrap="notBeside" w:vAnchor="text" w:hAnchor="page" w:x="1186" w:y="630"/>
              <w:rPr>
                <w:rFonts w:ascii="Times New Roman" w:hAnsi="Times New Roman" w:cs="Times New Roman"/>
                <w:sz w:val="28"/>
                <w:szCs w:val="28"/>
              </w:rPr>
            </w:pPr>
          </w:p>
        </w:tc>
      </w:tr>
      <w:tr w:rsidR="00484AC5" w:rsidRPr="00BE1B69" w:rsidTr="009B7DD6">
        <w:trPr>
          <w:trHeight w:hRule="exact" w:val="801"/>
        </w:trPr>
        <w:tc>
          <w:tcPr>
            <w:tcW w:w="416" w:type="dxa"/>
            <w:tcBorders>
              <w:top w:val="single" w:sz="4" w:space="0" w:color="auto"/>
              <w:left w:val="single" w:sz="4" w:space="0" w:color="auto"/>
            </w:tcBorders>
            <w:shd w:val="clear" w:color="auto" w:fill="FFFFFF"/>
            <w:vAlign w:val="bottom"/>
          </w:tcPr>
          <w:p w:rsidR="00484AC5" w:rsidRPr="00BE1B69" w:rsidRDefault="00484AC5" w:rsidP="009B7DD6">
            <w:pPr>
              <w:pStyle w:val="3"/>
              <w:framePr w:w="9734" w:wrap="notBeside" w:vAnchor="text" w:hAnchor="page" w:x="1186" w:y="630"/>
              <w:shd w:val="clear" w:color="auto" w:fill="auto"/>
              <w:spacing w:after="0" w:line="260" w:lineRule="exact"/>
              <w:ind w:left="160" w:firstLine="0"/>
              <w:jc w:val="left"/>
              <w:rPr>
                <w:sz w:val="28"/>
                <w:szCs w:val="28"/>
              </w:rPr>
            </w:pPr>
            <w:r w:rsidRPr="00BE1B69">
              <w:rPr>
                <w:rStyle w:val="24"/>
                <w:sz w:val="28"/>
                <w:szCs w:val="28"/>
              </w:rPr>
              <w:t>1</w:t>
            </w:r>
          </w:p>
        </w:tc>
        <w:tc>
          <w:tcPr>
            <w:tcW w:w="427" w:type="dxa"/>
            <w:tcBorders>
              <w:top w:val="single" w:sz="4" w:space="0" w:color="auto"/>
              <w:left w:val="single" w:sz="4" w:space="0" w:color="auto"/>
            </w:tcBorders>
            <w:shd w:val="clear" w:color="auto" w:fill="FFFFFF"/>
            <w:vAlign w:val="bottom"/>
          </w:tcPr>
          <w:p w:rsidR="00484AC5" w:rsidRPr="00BE1B69" w:rsidRDefault="00484AC5" w:rsidP="009B7DD6">
            <w:pPr>
              <w:pStyle w:val="3"/>
              <w:framePr w:w="9734" w:wrap="notBeside" w:vAnchor="text" w:hAnchor="page" w:x="1186" w:y="630"/>
              <w:shd w:val="clear" w:color="auto" w:fill="auto"/>
              <w:spacing w:after="0" w:line="260" w:lineRule="exact"/>
              <w:ind w:left="240" w:firstLine="0"/>
              <w:jc w:val="left"/>
              <w:rPr>
                <w:sz w:val="28"/>
                <w:szCs w:val="28"/>
              </w:rPr>
            </w:pPr>
            <w:r w:rsidRPr="00BE1B69">
              <w:rPr>
                <w:rStyle w:val="24"/>
                <w:sz w:val="28"/>
                <w:szCs w:val="28"/>
              </w:rPr>
              <w:t>2</w:t>
            </w:r>
          </w:p>
        </w:tc>
        <w:tc>
          <w:tcPr>
            <w:tcW w:w="476" w:type="dxa"/>
            <w:tcBorders>
              <w:top w:val="single" w:sz="4" w:space="0" w:color="auto"/>
              <w:left w:val="single" w:sz="4" w:space="0" w:color="auto"/>
            </w:tcBorders>
            <w:shd w:val="clear" w:color="auto" w:fill="FFFFFF"/>
            <w:vAlign w:val="bottom"/>
          </w:tcPr>
          <w:p w:rsidR="00484AC5" w:rsidRPr="00BE1B69" w:rsidRDefault="00484AC5" w:rsidP="009B7DD6">
            <w:pPr>
              <w:pStyle w:val="3"/>
              <w:framePr w:w="9734" w:wrap="notBeside" w:vAnchor="text" w:hAnchor="page" w:x="1186" w:y="630"/>
              <w:shd w:val="clear" w:color="auto" w:fill="auto"/>
              <w:spacing w:after="0" w:line="260" w:lineRule="exact"/>
              <w:ind w:left="260" w:firstLine="0"/>
              <w:jc w:val="left"/>
              <w:rPr>
                <w:sz w:val="28"/>
                <w:szCs w:val="28"/>
              </w:rPr>
            </w:pPr>
            <w:r w:rsidRPr="00BE1B69">
              <w:rPr>
                <w:rStyle w:val="24"/>
                <w:sz w:val="28"/>
                <w:szCs w:val="28"/>
              </w:rPr>
              <w:t>3</w:t>
            </w:r>
          </w:p>
        </w:tc>
        <w:tc>
          <w:tcPr>
            <w:tcW w:w="1071" w:type="dxa"/>
            <w:tcBorders>
              <w:top w:val="single" w:sz="4" w:space="0" w:color="auto"/>
              <w:left w:val="single" w:sz="4" w:space="0" w:color="auto"/>
            </w:tcBorders>
            <w:shd w:val="clear" w:color="auto" w:fill="FFFFFF"/>
            <w:vAlign w:val="bottom"/>
          </w:tcPr>
          <w:p w:rsidR="00484AC5" w:rsidRPr="00BE1B69" w:rsidRDefault="00484AC5" w:rsidP="009B7DD6">
            <w:pPr>
              <w:pStyle w:val="3"/>
              <w:framePr w:w="9734" w:wrap="notBeside" w:vAnchor="text" w:hAnchor="page" w:x="1186" w:y="630"/>
              <w:shd w:val="clear" w:color="auto" w:fill="auto"/>
              <w:spacing w:after="0" w:line="260" w:lineRule="exact"/>
              <w:ind w:firstLine="0"/>
              <w:rPr>
                <w:sz w:val="28"/>
                <w:szCs w:val="28"/>
              </w:rPr>
            </w:pPr>
            <w:r w:rsidRPr="00BE1B69">
              <w:rPr>
                <w:rStyle w:val="24"/>
                <w:sz w:val="28"/>
                <w:szCs w:val="28"/>
              </w:rPr>
              <w:t>4</w:t>
            </w:r>
          </w:p>
        </w:tc>
        <w:tc>
          <w:tcPr>
            <w:tcW w:w="1906" w:type="dxa"/>
            <w:tcBorders>
              <w:top w:val="single" w:sz="4" w:space="0" w:color="auto"/>
              <w:left w:val="single" w:sz="4" w:space="0" w:color="auto"/>
            </w:tcBorders>
            <w:shd w:val="clear" w:color="auto" w:fill="FFFFFF"/>
            <w:vAlign w:val="bottom"/>
          </w:tcPr>
          <w:p w:rsidR="00484AC5" w:rsidRPr="00BE1B69" w:rsidRDefault="00484AC5" w:rsidP="009B7DD6">
            <w:pPr>
              <w:pStyle w:val="3"/>
              <w:framePr w:w="9734" w:wrap="notBeside" w:vAnchor="text" w:hAnchor="page" w:x="1186" w:y="630"/>
              <w:shd w:val="clear" w:color="auto" w:fill="auto"/>
              <w:spacing w:after="0" w:line="260" w:lineRule="exact"/>
              <w:ind w:firstLine="0"/>
              <w:rPr>
                <w:sz w:val="28"/>
                <w:szCs w:val="28"/>
              </w:rPr>
            </w:pPr>
            <w:r w:rsidRPr="00BE1B69">
              <w:rPr>
                <w:rStyle w:val="24"/>
                <w:sz w:val="28"/>
                <w:szCs w:val="28"/>
              </w:rPr>
              <w:t>5</w:t>
            </w:r>
          </w:p>
        </w:tc>
        <w:tc>
          <w:tcPr>
            <w:tcW w:w="1191" w:type="dxa"/>
            <w:tcBorders>
              <w:top w:val="single" w:sz="4" w:space="0" w:color="auto"/>
              <w:left w:val="single" w:sz="4" w:space="0" w:color="auto"/>
            </w:tcBorders>
            <w:shd w:val="clear" w:color="auto" w:fill="FFFFFF"/>
            <w:vAlign w:val="bottom"/>
          </w:tcPr>
          <w:p w:rsidR="00484AC5" w:rsidRPr="00BE1B69" w:rsidRDefault="00484AC5" w:rsidP="009B7DD6">
            <w:pPr>
              <w:pStyle w:val="3"/>
              <w:framePr w:w="9734" w:wrap="notBeside" w:vAnchor="text" w:hAnchor="page" w:x="1186" w:y="630"/>
              <w:shd w:val="clear" w:color="auto" w:fill="auto"/>
              <w:spacing w:after="0" w:line="260" w:lineRule="exact"/>
              <w:ind w:firstLine="0"/>
              <w:rPr>
                <w:sz w:val="28"/>
                <w:szCs w:val="28"/>
              </w:rPr>
            </w:pPr>
            <w:r w:rsidRPr="00BE1B69">
              <w:rPr>
                <w:rStyle w:val="24"/>
                <w:sz w:val="28"/>
                <w:szCs w:val="28"/>
              </w:rPr>
              <w:t>6</w:t>
            </w:r>
          </w:p>
        </w:tc>
        <w:tc>
          <w:tcPr>
            <w:tcW w:w="1072" w:type="dxa"/>
            <w:tcBorders>
              <w:top w:val="single" w:sz="4" w:space="0" w:color="auto"/>
              <w:left w:val="single" w:sz="4" w:space="0" w:color="auto"/>
            </w:tcBorders>
            <w:shd w:val="clear" w:color="auto" w:fill="FFFFFF"/>
            <w:vAlign w:val="bottom"/>
          </w:tcPr>
          <w:p w:rsidR="00484AC5" w:rsidRPr="00BE1B69" w:rsidRDefault="00484AC5" w:rsidP="009B7DD6">
            <w:pPr>
              <w:pStyle w:val="3"/>
              <w:framePr w:w="9734" w:wrap="notBeside" w:vAnchor="text" w:hAnchor="page" w:x="1186" w:y="630"/>
              <w:shd w:val="clear" w:color="auto" w:fill="auto"/>
              <w:spacing w:after="0" w:line="260" w:lineRule="exact"/>
              <w:ind w:firstLine="0"/>
              <w:rPr>
                <w:sz w:val="28"/>
                <w:szCs w:val="28"/>
              </w:rPr>
            </w:pPr>
            <w:r w:rsidRPr="00BE1B69">
              <w:rPr>
                <w:rStyle w:val="24"/>
                <w:sz w:val="28"/>
                <w:szCs w:val="28"/>
              </w:rPr>
              <w:t>7</w:t>
            </w:r>
          </w:p>
        </w:tc>
        <w:tc>
          <w:tcPr>
            <w:tcW w:w="2040" w:type="dxa"/>
            <w:tcBorders>
              <w:top w:val="single" w:sz="4" w:space="0" w:color="auto"/>
              <w:left w:val="single" w:sz="4" w:space="0" w:color="auto"/>
            </w:tcBorders>
            <w:shd w:val="clear" w:color="auto" w:fill="FFFFFF"/>
            <w:vAlign w:val="bottom"/>
          </w:tcPr>
          <w:p w:rsidR="00484AC5" w:rsidRPr="00BE1B69" w:rsidRDefault="00484AC5" w:rsidP="009B7DD6">
            <w:pPr>
              <w:pStyle w:val="3"/>
              <w:framePr w:w="9734" w:wrap="notBeside" w:vAnchor="text" w:hAnchor="page" w:x="1186" w:y="630"/>
              <w:shd w:val="clear" w:color="auto" w:fill="auto"/>
              <w:spacing w:after="0" w:line="260" w:lineRule="exact"/>
              <w:ind w:firstLine="0"/>
              <w:rPr>
                <w:sz w:val="28"/>
                <w:szCs w:val="28"/>
              </w:rPr>
            </w:pPr>
            <w:r w:rsidRPr="00BE1B69">
              <w:rPr>
                <w:rStyle w:val="24"/>
                <w:sz w:val="28"/>
                <w:szCs w:val="28"/>
              </w:rPr>
              <w:t>8</w:t>
            </w:r>
          </w:p>
        </w:tc>
        <w:tc>
          <w:tcPr>
            <w:tcW w:w="1180" w:type="dxa"/>
            <w:tcBorders>
              <w:top w:val="single" w:sz="4" w:space="0" w:color="auto"/>
              <w:left w:val="single" w:sz="4" w:space="0" w:color="auto"/>
              <w:right w:val="single" w:sz="4" w:space="0" w:color="auto"/>
            </w:tcBorders>
            <w:shd w:val="clear" w:color="auto" w:fill="FFFFFF"/>
            <w:vAlign w:val="bottom"/>
          </w:tcPr>
          <w:p w:rsidR="00484AC5" w:rsidRPr="00BE1B69" w:rsidRDefault="00484AC5" w:rsidP="009B7DD6">
            <w:pPr>
              <w:pStyle w:val="3"/>
              <w:framePr w:w="9734" w:wrap="notBeside" w:vAnchor="text" w:hAnchor="page" w:x="1186" w:y="630"/>
              <w:shd w:val="clear" w:color="auto" w:fill="auto"/>
              <w:spacing w:after="0" w:line="260" w:lineRule="exact"/>
              <w:ind w:firstLine="0"/>
              <w:rPr>
                <w:sz w:val="28"/>
                <w:szCs w:val="28"/>
              </w:rPr>
            </w:pPr>
            <w:r w:rsidRPr="00BE1B69">
              <w:rPr>
                <w:rStyle w:val="24"/>
                <w:sz w:val="28"/>
                <w:szCs w:val="28"/>
              </w:rPr>
              <w:t>9</w:t>
            </w:r>
          </w:p>
        </w:tc>
      </w:tr>
      <w:tr w:rsidR="00484AC5" w:rsidRPr="00BE1B69" w:rsidTr="009B7DD6">
        <w:trPr>
          <w:trHeight w:hRule="exact" w:val="366"/>
        </w:trPr>
        <w:tc>
          <w:tcPr>
            <w:tcW w:w="416" w:type="dxa"/>
            <w:tcBorders>
              <w:top w:val="single" w:sz="4" w:space="0" w:color="auto"/>
              <w:left w:val="single" w:sz="4" w:space="0" w:color="auto"/>
              <w:bottom w:val="single" w:sz="4" w:space="0" w:color="auto"/>
            </w:tcBorders>
            <w:shd w:val="clear" w:color="auto" w:fill="FFFFFF"/>
          </w:tcPr>
          <w:p w:rsidR="00484AC5" w:rsidRPr="00BE1B69" w:rsidRDefault="00484AC5" w:rsidP="009B7DD6">
            <w:pPr>
              <w:pStyle w:val="3"/>
              <w:framePr w:w="9734" w:wrap="notBeside" w:vAnchor="text" w:hAnchor="page" w:x="1186" w:y="630"/>
              <w:shd w:val="clear" w:color="auto" w:fill="auto"/>
              <w:spacing w:after="0" w:line="260" w:lineRule="exact"/>
              <w:ind w:left="160" w:firstLine="0"/>
              <w:jc w:val="left"/>
              <w:rPr>
                <w:sz w:val="28"/>
                <w:szCs w:val="28"/>
              </w:rPr>
            </w:pPr>
            <w:r w:rsidRPr="00BE1B69">
              <w:rPr>
                <w:rStyle w:val="24"/>
                <w:sz w:val="28"/>
                <w:szCs w:val="28"/>
              </w:rPr>
              <w:t>3</w:t>
            </w:r>
          </w:p>
        </w:tc>
        <w:tc>
          <w:tcPr>
            <w:tcW w:w="427" w:type="dxa"/>
            <w:tcBorders>
              <w:top w:val="single" w:sz="4" w:space="0" w:color="auto"/>
              <w:left w:val="single" w:sz="4" w:space="0" w:color="auto"/>
              <w:bottom w:val="single" w:sz="4" w:space="0" w:color="auto"/>
            </w:tcBorders>
            <w:shd w:val="clear" w:color="auto" w:fill="FFFFFF"/>
            <w:vAlign w:val="bottom"/>
          </w:tcPr>
          <w:p w:rsidR="00484AC5" w:rsidRPr="00BE1B69" w:rsidRDefault="00484AC5" w:rsidP="009B7DD6">
            <w:pPr>
              <w:pStyle w:val="3"/>
              <w:framePr w:w="9734" w:wrap="notBeside" w:vAnchor="text" w:hAnchor="page" w:x="1186" w:y="630"/>
              <w:shd w:val="clear" w:color="auto" w:fill="auto"/>
              <w:spacing w:after="0" w:line="260" w:lineRule="exact"/>
              <w:ind w:left="240" w:firstLine="0"/>
              <w:jc w:val="left"/>
              <w:rPr>
                <w:sz w:val="28"/>
                <w:szCs w:val="28"/>
              </w:rPr>
            </w:pPr>
            <w:r w:rsidRPr="00BE1B69">
              <w:rPr>
                <w:rStyle w:val="24"/>
                <w:sz w:val="28"/>
                <w:szCs w:val="28"/>
              </w:rPr>
              <w:t>6</w:t>
            </w:r>
          </w:p>
        </w:tc>
        <w:tc>
          <w:tcPr>
            <w:tcW w:w="476" w:type="dxa"/>
            <w:tcBorders>
              <w:top w:val="single" w:sz="4" w:space="0" w:color="auto"/>
              <w:left w:val="single" w:sz="4" w:space="0" w:color="auto"/>
              <w:bottom w:val="single" w:sz="4" w:space="0" w:color="auto"/>
            </w:tcBorders>
            <w:shd w:val="clear" w:color="auto" w:fill="FFFFFF"/>
          </w:tcPr>
          <w:p w:rsidR="00484AC5" w:rsidRPr="00BE1B69" w:rsidRDefault="00484AC5" w:rsidP="009B7DD6">
            <w:pPr>
              <w:pStyle w:val="3"/>
              <w:framePr w:w="9734" w:wrap="notBeside" w:vAnchor="text" w:hAnchor="page" w:x="1186" w:y="630"/>
              <w:shd w:val="clear" w:color="auto" w:fill="auto"/>
              <w:spacing w:after="0" w:line="260" w:lineRule="exact"/>
              <w:ind w:left="260" w:firstLine="0"/>
              <w:jc w:val="left"/>
              <w:rPr>
                <w:sz w:val="28"/>
                <w:szCs w:val="28"/>
              </w:rPr>
            </w:pPr>
            <w:r w:rsidRPr="00BE1B69">
              <w:rPr>
                <w:rStyle w:val="24"/>
                <w:sz w:val="28"/>
                <w:szCs w:val="28"/>
              </w:rPr>
              <w:t>4</w:t>
            </w:r>
          </w:p>
        </w:tc>
        <w:tc>
          <w:tcPr>
            <w:tcW w:w="1071" w:type="dxa"/>
            <w:tcBorders>
              <w:top w:val="single" w:sz="4" w:space="0" w:color="auto"/>
              <w:left w:val="single" w:sz="4" w:space="0" w:color="auto"/>
              <w:bottom w:val="single" w:sz="4" w:space="0" w:color="auto"/>
            </w:tcBorders>
            <w:shd w:val="clear" w:color="auto" w:fill="FFFFFF"/>
            <w:vAlign w:val="bottom"/>
          </w:tcPr>
          <w:p w:rsidR="00484AC5" w:rsidRPr="00BE1B69" w:rsidRDefault="00484AC5" w:rsidP="009B7DD6">
            <w:pPr>
              <w:pStyle w:val="3"/>
              <w:framePr w:w="9734" w:wrap="notBeside" w:vAnchor="text" w:hAnchor="page" w:x="1186" w:y="630"/>
              <w:shd w:val="clear" w:color="auto" w:fill="auto"/>
              <w:spacing w:after="0" w:line="260" w:lineRule="exact"/>
              <w:ind w:firstLine="0"/>
              <w:rPr>
                <w:sz w:val="28"/>
                <w:szCs w:val="28"/>
              </w:rPr>
            </w:pPr>
            <w:r w:rsidRPr="00BE1B69">
              <w:rPr>
                <w:rStyle w:val="24"/>
                <w:sz w:val="28"/>
                <w:szCs w:val="28"/>
              </w:rPr>
              <w:t>2</w:t>
            </w:r>
          </w:p>
        </w:tc>
        <w:tc>
          <w:tcPr>
            <w:tcW w:w="1906" w:type="dxa"/>
            <w:tcBorders>
              <w:top w:val="single" w:sz="4" w:space="0" w:color="auto"/>
              <w:left w:val="single" w:sz="4" w:space="0" w:color="auto"/>
              <w:bottom w:val="single" w:sz="4" w:space="0" w:color="auto"/>
            </w:tcBorders>
            <w:shd w:val="clear" w:color="auto" w:fill="FFFFFF"/>
            <w:vAlign w:val="bottom"/>
          </w:tcPr>
          <w:p w:rsidR="00484AC5" w:rsidRPr="00BE1B69" w:rsidRDefault="00484AC5" w:rsidP="009B7DD6">
            <w:pPr>
              <w:pStyle w:val="3"/>
              <w:framePr w:w="9734" w:wrap="notBeside" w:vAnchor="text" w:hAnchor="page" w:x="1186" w:y="630"/>
              <w:shd w:val="clear" w:color="auto" w:fill="auto"/>
              <w:spacing w:after="0" w:line="260" w:lineRule="exact"/>
              <w:ind w:firstLine="0"/>
              <w:rPr>
                <w:sz w:val="28"/>
                <w:szCs w:val="28"/>
              </w:rPr>
            </w:pPr>
            <w:r w:rsidRPr="00BE1B69">
              <w:rPr>
                <w:rStyle w:val="24"/>
                <w:sz w:val="28"/>
                <w:szCs w:val="28"/>
              </w:rPr>
              <w:t>2</w:t>
            </w:r>
          </w:p>
        </w:tc>
        <w:tc>
          <w:tcPr>
            <w:tcW w:w="1191" w:type="dxa"/>
            <w:tcBorders>
              <w:top w:val="single" w:sz="4" w:space="0" w:color="auto"/>
              <w:left w:val="single" w:sz="4" w:space="0" w:color="auto"/>
              <w:bottom w:val="single" w:sz="4" w:space="0" w:color="auto"/>
            </w:tcBorders>
            <w:shd w:val="clear" w:color="auto" w:fill="FFFFFF"/>
          </w:tcPr>
          <w:p w:rsidR="00484AC5" w:rsidRPr="00BE1B69" w:rsidRDefault="00484AC5" w:rsidP="009B7DD6">
            <w:pPr>
              <w:pStyle w:val="3"/>
              <w:framePr w:w="9734" w:wrap="notBeside" w:vAnchor="text" w:hAnchor="page" w:x="1186" w:y="630"/>
              <w:shd w:val="clear" w:color="auto" w:fill="auto"/>
              <w:spacing w:after="0" w:line="260" w:lineRule="exact"/>
              <w:ind w:firstLine="0"/>
              <w:rPr>
                <w:sz w:val="28"/>
                <w:szCs w:val="28"/>
              </w:rPr>
            </w:pPr>
            <w:r w:rsidRPr="00BE1B69">
              <w:rPr>
                <w:rStyle w:val="24"/>
                <w:sz w:val="28"/>
                <w:szCs w:val="28"/>
              </w:rPr>
              <w:t>4</w:t>
            </w:r>
          </w:p>
        </w:tc>
        <w:tc>
          <w:tcPr>
            <w:tcW w:w="1072" w:type="dxa"/>
            <w:tcBorders>
              <w:top w:val="single" w:sz="4" w:space="0" w:color="auto"/>
              <w:left w:val="single" w:sz="4" w:space="0" w:color="auto"/>
              <w:bottom w:val="single" w:sz="4" w:space="0" w:color="auto"/>
            </w:tcBorders>
            <w:shd w:val="clear" w:color="auto" w:fill="FFFFFF"/>
          </w:tcPr>
          <w:p w:rsidR="00484AC5" w:rsidRPr="00BE1B69" w:rsidRDefault="00484AC5" w:rsidP="009B7DD6">
            <w:pPr>
              <w:pStyle w:val="3"/>
              <w:framePr w:w="9734" w:wrap="notBeside" w:vAnchor="text" w:hAnchor="page" w:x="1186" w:y="630"/>
              <w:shd w:val="clear" w:color="auto" w:fill="auto"/>
              <w:spacing w:after="0" w:line="260" w:lineRule="exact"/>
              <w:ind w:firstLine="0"/>
              <w:rPr>
                <w:sz w:val="28"/>
                <w:szCs w:val="28"/>
              </w:rPr>
            </w:pPr>
            <w:r w:rsidRPr="00BE1B69">
              <w:rPr>
                <w:rStyle w:val="24"/>
                <w:sz w:val="28"/>
                <w:szCs w:val="28"/>
              </w:rPr>
              <w:t>4</w:t>
            </w:r>
          </w:p>
        </w:tc>
        <w:tc>
          <w:tcPr>
            <w:tcW w:w="2040" w:type="dxa"/>
            <w:tcBorders>
              <w:top w:val="single" w:sz="4" w:space="0" w:color="auto"/>
              <w:left w:val="single" w:sz="4" w:space="0" w:color="auto"/>
              <w:bottom w:val="single" w:sz="4" w:space="0" w:color="auto"/>
            </w:tcBorders>
            <w:shd w:val="clear" w:color="auto" w:fill="FFFFFF"/>
            <w:vAlign w:val="bottom"/>
          </w:tcPr>
          <w:p w:rsidR="00484AC5" w:rsidRPr="00BE1B69" w:rsidRDefault="00484AC5" w:rsidP="009B7DD6">
            <w:pPr>
              <w:pStyle w:val="3"/>
              <w:framePr w:w="9734" w:wrap="notBeside" w:vAnchor="text" w:hAnchor="page" w:x="1186" w:y="630"/>
              <w:shd w:val="clear" w:color="auto" w:fill="auto"/>
              <w:spacing w:after="0" w:line="260" w:lineRule="exact"/>
              <w:ind w:firstLine="0"/>
              <w:rPr>
                <w:sz w:val="28"/>
                <w:szCs w:val="28"/>
              </w:rPr>
            </w:pPr>
            <w:r w:rsidRPr="00BE1B69">
              <w:rPr>
                <w:rStyle w:val="24"/>
                <w:sz w:val="28"/>
                <w:szCs w:val="28"/>
              </w:rPr>
              <w:t>12</w:t>
            </w:r>
          </w:p>
        </w:tc>
        <w:tc>
          <w:tcPr>
            <w:tcW w:w="1180" w:type="dxa"/>
            <w:tcBorders>
              <w:top w:val="single" w:sz="4" w:space="0" w:color="auto"/>
              <w:left w:val="single" w:sz="4" w:space="0" w:color="auto"/>
              <w:bottom w:val="single" w:sz="4" w:space="0" w:color="auto"/>
              <w:right w:val="single" w:sz="4" w:space="0" w:color="auto"/>
            </w:tcBorders>
            <w:shd w:val="clear" w:color="auto" w:fill="FFFFFF"/>
          </w:tcPr>
          <w:p w:rsidR="00484AC5" w:rsidRPr="00BE1B69" w:rsidRDefault="00484AC5" w:rsidP="009B7DD6">
            <w:pPr>
              <w:pStyle w:val="3"/>
              <w:framePr w:w="9734" w:wrap="notBeside" w:vAnchor="text" w:hAnchor="page" w:x="1186" w:y="630"/>
              <w:shd w:val="clear" w:color="auto" w:fill="auto"/>
              <w:spacing w:after="0" w:line="260" w:lineRule="exact"/>
              <w:ind w:firstLine="0"/>
              <w:rPr>
                <w:sz w:val="28"/>
                <w:szCs w:val="28"/>
              </w:rPr>
            </w:pPr>
            <w:r w:rsidRPr="00BE1B69">
              <w:rPr>
                <w:rStyle w:val="24"/>
                <w:sz w:val="28"/>
                <w:szCs w:val="28"/>
              </w:rPr>
              <w:t>Е</w:t>
            </w:r>
          </w:p>
        </w:tc>
      </w:tr>
    </w:tbl>
    <w:p w:rsidR="00484AC5" w:rsidRPr="00BE1B69" w:rsidRDefault="00783147" w:rsidP="00484AC5">
      <w:pPr>
        <w:pStyle w:val="3"/>
        <w:shd w:val="clear" w:color="auto" w:fill="auto"/>
        <w:spacing w:after="248" w:line="260" w:lineRule="exact"/>
        <w:ind w:left="60" w:firstLine="580"/>
        <w:jc w:val="both"/>
        <w:rPr>
          <w:sz w:val="28"/>
          <w:szCs w:val="28"/>
        </w:rPr>
      </w:pPr>
      <w:r w:rsidRPr="00BE1B69">
        <w:rPr>
          <w:sz w:val="28"/>
          <w:szCs w:val="28"/>
        </w:rPr>
        <w:t>Кесте 1</w:t>
      </w:r>
      <w:r w:rsidR="00484AC5" w:rsidRPr="00BE1B69">
        <w:rPr>
          <w:sz w:val="28"/>
          <w:szCs w:val="28"/>
        </w:rPr>
        <w:t>. Оқу жоспарының көшірмесі</w:t>
      </w:r>
    </w:p>
    <w:p w:rsidR="00F803D7" w:rsidRPr="00BE1B69" w:rsidRDefault="00F803D7">
      <w:pPr>
        <w:pStyle w:val="3"/>
        <w:shd w:val="clear" w:color="auto" w:fill="auto"/>
        <w:spacing w:after="0" w:line="260" w:lineRule="exact"/>
        <w:ind w:left="60" w:firstLine="0"/>
        <w:jc w:val="left"/>
        <w:rPr>
          <w:sz w:val="28"/>
          <w:szCs w:val="28"/>
        </w:rPr>
      </w:pPr>
    </w:p>
    <w:p w:rsidR="00484AC5" w:rsidRPr="00BE1B69" w:rsidRDefault="00484AC5">
      <w:pPr>
        <w:pStyle w:val="3"/>
        <w:shd w:val="clear" w:color="auto" w:fill="auto"/>
        <w:spacing w:after="0" w:line="260" w:lineRule="exact"/>
        <w:ind w:left="60" w:firstLine="0"/>
        <w:jc w:val="left"/>
        <w:rPr>
          <w:sz w:val="28"/>
          <w:szCs w:val="28"/>
        </w:rPr>
      </w:pPr>
    </w:p>
    <w:p w:rsidR="00F803D7" w:rsidRPr="00BE1B69" w:rsidRDefault="00F803D7">
      <w:pPr>
        <w:rPr>
          <w:rFonts w:ascii="Times New Roman" w:hAnsi="Times New Roman" w:cs="Times New Roman"/>
          <w:sz w:val="28"/>
          <w:szCs w:val="28"/>
        </w:rPr>
      </w:pPr>
    </w:p>
    <w:p w:rsidR="00F803D7" w:rsidRPr="00BE1B69" w:rsidRDefault="00783147">
      <w:pPr>
        <w:pStyle w:val="3"/>
        <w:numPr>
          <w:ilvl w:val="0"/>
          <w:numId w:val="1"/>
        </w:numPr>
        <w:shd w:val="clear" w:color="auto" w:fill="auto"/>
        <w:spacing w:before="245" w:after="349" w:line="322" w:lineRule="exact"/>
        <w:ind w:left="60" w:right="60" w:firstLine="580"/>
        <w:jc w:val="both"/>
        <w:rPr>
          <w:sz w:val="28"/>
          <w:szCs w:val="28"/>
        </w:rPr>
      </w:pPr>
      <w:r w:rsidRPr="00BE1B69">
        <w:rPr>
          <w:sz w:val="28"/>
          <w:szCs w:val="28"/>
        </w:rPr>
        <w:t xml:space="preserve"> Пререквизиттер: физика, химия, жоғарғы математика, информатика, эргономика, инженерлік психология және өндірістік эстетика.</w:t>
      </w:r>
    </w:p>
    <w:p w:rsidR="00F803D7" w:rsidRPr="00BE1B69" w:rsidRDefault="00783147">
      <w:pPr>
        <w:pStyle w:val="3"/>
        <w:numPr>
          <w:ilvl w:val="0"/>
          <w:numId w:val="1"/>
        </w:numPr>
        <w:shd w:val="clear" w:color="auto" w:fill="auto"/>
        <w:spacing w:after="308" w:line="260" w:lineRule="exact"/>
        <w:ind w:left="60" w:firstLine="580"/>
        <w:jc w:val="both"/>
        <w:rPr>
          <w:sz w:val="28"/>
          <w:szCs w:val="28"/>
        </w:rPr>
      </w:pPr>
      <w:r w:rsidRPr="00BE1B69">
        <w:rPr>
          <w:sz w:val="28"/>
          <w:szCs w:val="28"/>
        </w:rPr>
        <w:t xml:space="preserve"> Постреквизиттері: ЕҚҚ құқықтық мәселелері, еңбек қорғау.</w:t>
      </w:r>
    </w:p>
    <w:p w:rsidR="00F803D7" w:rsidRPr="00BE1B69" w:rsidRDefault="00783147">
      <w:pPr>
        <w:pStyle w:val="3"/>
        <w:numPr>
          <w:ilvl w:val="0"/>
          <w:numId w:val="1"/>
        </w:numPr>
        <w:shd w:val="clear" w:color="auto" w:fill="auto"/>
        <w:spacing w:after="300" w:line="322" w:lineRule="exact"/>
        <w:ind w:left="60" w:right="60" w:firstLine="580"/>
        <w:jc w:val="both"/>
        <w:rPr>
          <w:sz w:val="28"/>
          <w:szCs w:val="28"/>
        </w:rPr>
      </w:pPr>
      <w:r w:rsidRPr="00BE1B69">
        <w:rPr>
          <w:sz w:val="28"/>
          <w:szCs w:val="28"/>
        </w:rPr>
        <w:t xml:space="preserve"> Пәннің оқыту міндеті және қысқаша мазмұны: пәнді оқыту міндеті - пәнді оқыту мақсаты - студентерді тандаған мамандыққа және жоғарғы білім курс жүйесіне кірістіру. Қазақстан Республиқасындағы жоғарғы білім жүйесі - бұл студентке алдын ала көрсетіледі, оқу орнының уставың және оқу орнының өндірістегі оқу жүйесі, мамандық туралы түсінігін жеткізу. Білімгер білуі тиіс: Қазіргі персоналды компьютер мінездемесін; ЭЕМ бағдарламалық құралдарын; аппараттық құралдарды тестілеу және диагностикалау үшін бағдарламалық құрал; бағдарламалық қамсыздандырудың өңдеу этаптары; тіршілік қауіпсіздігі шеңберінде информациялық жүйелер шешімі және функцияны классифика- </w:t>
      </w:r>
      <w:r w:rsidRPr="00BE1B69">
        <w:rPr>
          <w:sz w:val="28"/>
          <w:szCs w:val="28"/>
        </w:rPr>
        <w:lastRenderedPageBreak/>
        <w:t>циялауды; объектінің қауіпсіздік жүйесінің құрылымдық комплексі ж.т.б.</w:t>
      </w:r>
    </w:p>
    <w:p w:rsidR="00F803D7" w:rsidRPr="00BE1B69" w:rsidRDefault="00783147">
      <w:pPr>
        <w:pStyle w:val="23"/>
        <w:keepNext/>
        <w:keepLines/>
        <w:numPr>
          <w:ilvl w:val="0"/>
          <w:numId w:val="1"/>
        </w:numPr>
        <w:shd w:val="clear" w:color="auto" w:fill="auto"/>
        <w:spacing w:after="0" w:line="322" w:lineRule="exact"/>
        <w:ind w:left="60" w:firstLine="580"/>
        <w:jc w:val="both"/>
        <w:rPr>
          <w:sz w:val="28"/>
          <w:szCs w:val="28"/>
        </w:rPr>
      </w:pPr>
      <w:bookmarkStart w:id="4" w:name="bookmark3"/>
      <w:r w:rsidRPr="00BE1B69">
        <w:rPr>
          <w:sz w:val="28"/>
          <w:szCs w:val="28"/>
        </w:rPr>
        <w:t xml:space="preserve"> Тапсырмалардың түрлері мен тізімдері, орындалу кестесі</w:t>
      </w:r>
      <w:bookmarkEnd w:id="4"/>
    </w:p>
    <w:p w:rsidR="00F803D7" w:rsidRPr="00BE1B69" w:rsidRDefault="00783147">
      <w:pPr>
        <w:pStyle w:val="3"/>
        <w:shd w:val="clear" w:color="auto" w:fill="auto"/>
        <w:spacing w:after="0" w:line="322" w:lineRule="exact"/>
        <w:ind w:left="60" w:right="60" w:firstLine="580"/>
        <w:jc w:val="both"/>
        <w:rPr>
          <w:sz w:val="28"/>
          <w:szCs w:val="28"/>
        </w:rPr>
        <w:sectPr w:rsidR="00F803D7" w:rsidRPr="00BE1B69">
          <w:footerReference w:type="even" r:id="rId8"/>
          <w:footerReference w:type="default" r:id="rId9"/>
          <w:type w:val="continuous"/>
          <w:pgSz w:w="11909" w:h="16838"/>
          <w:pgMar w:top="932" w:right="1027" w:bottom="1498" w:left="1051" w:header="0" w:footer="3" w:gutter="0"/>
          <w:cols w:space="720"/>
          <w:noEndnote/>
          <w:titlePg/>
          <w:docGrid w:linePitch="360"/>
        </w:sectPr>
      </w:pPr>
      <w:r w:rsidRPr="00BE1B69">
        <w:rPr>
          <w:sz w:val="28"/>
          <w:szCs w:val="28"/>
        </w:rPr>
        <w:t>Сабақ түрлерінің кестесі мен оларды орындау мерзімдері 2-кестеде көрсетілген, мәлімет студенттерге оқу семестрінің басында беріледі.</w:t>
      </w:r>
    </w:p>
    <w:p w:rsidR="00F803D7" w:rsidRPr="00BE1B69" w:rsidRDefault="00783147">
      <w:pPr>
        <w:pStyle w:val="a9"/>
        <w:framePr w:w="9374" w:wrap="notBeside" w:vAnchor="text" w:hAnchor="text" w:xAlign="center" w:y="1"/>
        <w:shd w:val="clear" w:color="auto" w:fill="auto"/>
        <w:spacing w:line="260" w:lineRule="exact"/>
        <w:rPr>
          <w:sz w:val="28"/>
          <w:szCs w:val="28"/>
        </w:rPr>
      </w:pPr>
      <w:r w:rsidRPr="00BE1B69">
        <w:rPr>
          <w:sz w:val="28"/>
          <w:szCs w:val="28"/>
        </w:rPr>
        <w:lastRenderedPageBreak/>
        <w:t>Сабақ түрлері мен орындалу мерзімі</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45"/>
        <w:gridCol w:w="1258"/>
        <w:gridCol w:w="3326"/>
        <w:gridCol w:w="1910"/>
        <w:gridCol w:w="1435"/>
      </w:tblGrid>
      <w:tr w:rsidR="00F803D7" w:rsidRPr="00BE1B69">
        <w:trPr>
          <w:trHeight w:hRule="exact" w:val="662"/>
          <w:jc w:val="center"/>
        </w:trPr>
        <w:tc>
          <w:tcPr>
            <w:tcW w:w="1445"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60" w:line="260" w:lineRule="exact"/>
              <w:ind w:left="260" w:firstLine="0"/>
              <w:jc w:val="left"/>
              <w:rPr>
                <w:sz w:val="28"/>
                <w:szCs w:val="28"/>
              </w:rPr>
            </w:pPr>
            <w:r w:rsidRPr="00BE1B69">
              <w:rPr>
                <w:rStyle w:val="24"/>
                <w:sz w:val="28"/>
                <w:szCs w:val="28"/>
              </w:rPr>
              <w:t>Бақылау</w:t>
            </w:r>
          </w:p>
          <w:p w:rsidR="00F803D7" w:rsidRPr="00BE1B69" w:rsidRDefault="00783147">
            <w:pPr>
              <w:pStyle w:val="3"/>
              <w:framePr w:w="9374" w:wrap="notBeside" w:vAnchor="text" w:hAnchor="text" w:xAlign="center" w:y="1"/>
              <w:shd w:val="clear" w:color="auto" w:fill="auto"/>
              <w:spacing w:before="60" w:after="0" w:line="260" w:lineRule="exact"/>
              <w:ind w:left="260" w:firstLine="0"/>
              <w:jc w:val="left"/>
              <w:rPr>
                <w:sz w:val="28"/>
                <w:szCs w:val="28"/>
              </w:rPr>
            </w:pPr>
            <w:r w:rsidRPr="00BE1B69">
              <w:rPr>
                <w:rStyle w:val="24"/>
                <w:sz w:val="28"/>
                <w:szCs w:val="28"/>
              </w:rPr>
              <w:t>түрлері</w:t>
            </w:r>
          </w:p>
        </w:tc>
        <w:tc>
          <w:tcPr>
            <w:tcW w:w="1258"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60" w:line="260" w:lineRule="exact"/>
              <w:ind w:firstLine="0"/>
              <w:rPr>
                <w:sz w:val="28"/>
                <w:szCs w:val="28"/>
              </w:rPr>
            </w:pPr>
            <w:r w:rsidRPr="00BE1B69">
              <w:rPr>
                <w:rStyle w:val="24"/>
                <w:sz w:val="28"/>
                <w:szCs w:val="28"/>
              </w:rPr>
              <w:t>Жұмыс</w:t>
            </w:r>
          </w:p>
          <w:p w:rsidR="00F803D7" w:rsidRPr="00BE1B69" w:rsidRDefault="00783147">
            <w:pPr>
              <w:pStyle w:val="3"/>
              <w:framePr w:w="9374" w:wrap="notBeside" w:vAnchor="text" w:hAnchor="text" w:xAlign="center" w:y="1"/>
              <w:shd w:val="clear" w:color="auto" w:fill="auto"/>
              <w:spacing w:before="60" w:after="0" w:line="260" w:lineRule="exact"/>
              <w:ind w:firstLine="0"/>
              <w:rPr>
                <w:sz w:val="28"/>
                <w:szCs w:val="28"/>
              </w:rPr>
            </w:pPr>
            <w:r w:rsidRPr="00BE1B69">
              <w:rPr>
                <w:rStyle w:val="24"/>
                <w:sz w:val="28"/>
                <w:szCs w:val="28"/>
              </w:rPr>
              <w:t>түрі</w:t>
            </w:r>
          </w:p>
        </w:tc>
        <w:tc>
          <w:tcPr>
            <w:tcW w:w="3326"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Жұмыс тақырыптары</w:t>
            </w:r>
          </w:p>
        </w:tc>
        <w:tc>
          <w:tcPr>
            <w:tcW w:w="1910"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60" w:line="260" w:lineRule="exact"/>
              <w:ind w:firstLine="0"/>
              <w:rPr>
                <w:sz w:val="28"/>
                <w:szCs w:val="28"/>
              </w:rPr>
            </w:pPr>
            <w:r w:rsidRPr="00BE1B69">
              <w:rPr>
                <w:rStyle w:val="24"/>
                <w:sz w:val="28"/>
                <w:szCs w:val="28"/>
              </w:rPr>
              <w:t>Ұсынылатын</w:t>
            </w:r>
          </w:p>
          <w:p w:rsidR="00F803D7" w:rsidRPr="00BE1B69" w:rsidRDefault="00783147">
            <w:pPr>
              <w:pStyle w:val="3"/>
              <w:framePr w:w="9374" w:wrap="notBeside" w:vAnchor="text" w:hAnchor="text" w:xAlign="center" w:y="1"/>
              <w:shd w:val="clear" w:color="auto" w:fill="auto"/>
              <w:spacing w:before="60" w:after="0" w:line="260" w:lineRule="exact"/>
              <w:ind w:firstLine="0"/>
              <w:rPr>
                <w:sz w:val="28"/>
                <w:szCs w:val="28"/>
              </w:rPr>
            </w:pPr>
            <w:r w:rsidRPr="00BE1B69">
              <w:rPr>
                <w:rStyle w:val="24"/>
                <w:sz w:val="28"/>
                <w:szCs w:val="28"/>
              </w:rPr>
              <w:t>әдебиет</w:t>
            </w:r>
          </w:p>
        </w:tc>
        <w:tc>
          <w:tcPr>
            <w:tcW w:w="1435" w:type="dxa"/>
            <w:tcBorders>
              <w:top w:val="single" w:sz="4" w:space="0" w:color="auto"/>
              <w:left w:val="single" w:sz="4" w:space="0" w:color="auto"/>
              <w:righ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60" w:line="260" w:lineRule="exact"/>
              <w:ind w:left="240" w:firstLine="0"/>
              <w:jc w:val="left"/>
              <w:rPr>
                <w:sz w:val="28"/>
                <w:szCs w:val="28"/>
              </w:rPr>
            </w:pPr>
            <w:r w:rsidRPr="00BE1B69">
              <w:rPr>
                <w:rStyle w:val="24"/>
                <w:sz w:val="28"/>
                <w:szCs w:val="28"/>
              </w:rPr>
              <w:t>Тапсыру</w:t>
            </w:r>
          </w:p>
          <w:p w:rsidR="00F803D7" w:rsidRPr="00BE1B69" w:rsidRDefault="00783147">
            <w:pPr>
              <w:pStyle w:val="3"/>
              <w:framePr w:w="9374" w:wrap="notBeside" w:vAnchor="text" w:hAnchor="text" w:xAlign="center" w:y="1"/>
              <w:shd w:val="clear" w:color="auto" w:fill="auto"/>
              <w:spacing w:before="60" w:after="0" w:line="260" w:lineRule="exact"/>
              <w:ind w:left="340" w:firstLine="0"/>
              <w:jc w:val="left"/>
              <w:rPr>
                <w:sz w:val="28"/>
                <w:szCs w:val="28"/>
              </w:rPr>
            </w:pPr>
            <w:r w:rsidRPr="00BE1B69">
              <w:rPr>
                <w:rStyle w:val="24"/>
                <w:sz w:val="28"/>
                <w:szCs w:val="28"/>
              </w:rPr>
              <w:t>мерзімі</w:t>
            </w:r>
          </w:p>
        </w:tc>
      </w:tr>
      <w:tr w:rsidR="00F803D7" w:rsidRPr="00BE1B69">
        <w:trPr>
          <w:trHeight w:hRule="exact" w:val="696"/>
          <w:jc w:val="center"/>
        </w:trPr>
        <w:tc>
          <w:tcPr>
            <w:tcW w:w="1445"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60" w:line="260" w:lineRule="exact"/>
              <w:ind w:left="260" w:firstLine="0"/>
              <w:jc w:val="left"/>
              <w:rPr>
                <w:sz w:val="28"/>
                <w:szCs w:val="28"/>
              </w:rPr>
            </w:pPr>
            <w:r w:rsidRPr="00BE1B69">
              <w:rPr>
                <w:rStyle w:val="24"/>
                <w:sz w:val="28"/>
                <w:szCs w:val="28"/>
              </w:rPr>
              <w:t>Ағымдық</w:t>
            </w:r>
          </w:p>
          <w:p w:rsidR="00F803D7" w:rsidRPr="00BE1B69" w:rsidRDefault="00783147">
            <w:pPr>
              <w:pStyle w:val="3"/>
              <w:framePr w:w="9374" w:wrap="notBeside" w:vAnchor="text" w:hAnchor="text" w:xAlign="center" w:y="1"/>
              <w:shd w:val="clear" w:color="auto" w:fill="auto"/>
              <w:spacing w:before="60" w:after="0" w:line="260" w:lineRule="exact"/>
              <w:ind w:left="260" w:firstLine="0"/>
              <w:jc w:val="left"/>
              <w:rPr>
                <w:sz w:val="28"/>
                <w:szCs w:val="28"/>
              </w:rPr>
            </w:pPr>
            <w:r w:rsidRPr="00BE1B69">
              <w:rPr>
                <w:rStyle w:val="24"/>
                <w:sz w:val="28"/>
                <w:szCs w:val="28"/>
              </w:rPr>
              <w:t>бақылау</w:t>
            </w:r>
          </w:p>
        </w:tc>
        <w:tc>
          <w:tcPr>
            <w:tcW w:w="1258"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ТЖ</w:t>
            </w:r>
          </w:p>
        </w:tc>
        <w:tc>
          <w:tcPr>
            <w:tcW w:w="3326"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326" w:lineRule="exact"/>
              <w:ind w:left="120" w:firstLine="0"/>
              <w:jc w:val="left"/>
              <w:rPr>
                <w:sz w:val="28"/>
                <w:szCs w:val="28"/>
              </w:rPr>
            </w:pPr>
            <w:r w:rsidRPr="00BE1B69">
              <w:rPr>
                <w:rStyle w:val="24"/>
                <w:sz w:val="28"/>
                <w:szCs w:val="28"/>
              </w:rPr>
              <w:t>Жұмыс аймағы ауасын жақсарту</w:t>
            </w:r>
          </w:p>
        </w:tc>
        <w:tc>
          <w:tcPr>
            <w:tcW w:w="1910"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120" w:line="260" w:lineRule="exact"/>
              <w:ind w:firstLine="0"/>
              <w:rPr>
                <w:sz w:val="28"/>
                <w:szCs w:val="28"/>
              </w:rPr>
            </w:pPr>
            <w:r w:rsidRPr="00BE1B69">
              <w:rPr>
                <w:rStyle w:val="24"/>
                <w:sz w:val="28"/>
                <w:szCs w:val="28"/>
              </w:rPr>
              <w:t>6 нег. [5-7];</w:t>
            </w:r>
          </w:p>
          <w:p w:rsidR="00F803D7" w:rsidRPr="00BE1B69" w:rsidRDefault="00783147">
            <w:pPr>
              <w:pStyle w:val="3"/>
              <w:framePr w:w="9374" w:wrap="notBeside" w:vAnchor="text" w:hAnchor="text" w:xAlign="center" w:y="1"/>
              <w:shd w:val="clear" w:color="auto" w:fill="auto"/>
              <w:spacing w:before="120" w:after="0" w:line="260" w:lineRule="exact"/>
              <w:ind w:firstLine="0"/>
              <w:rPr>
                <w:sz w:val="28"/>
                <w:szCs w:val="28"/>
              </w:rPr>
            </w:pPr>
            <w:r w:rsidRPr="00BE1B69">
              <w:rPr>
                <w:rStyle w:val="24"/>
                <w:sz w:val="28"/>
                <w:szCs w:val="28"/>
              </w:rPr>
              <w:t>4 қос. [12-13].</w:t>
            </w:r>
          </w:p>
        </w:tc>
        <w:tc>
          <w:tcPr>
            <w:tcW w:w="1435"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left="340" w:firstLine="0"/>
              <w:jc w:val="left"/>
              <w:rPr>
                <w:sz w:val="28"/>
                <w:szCs w:val="28"/>
              </w:rPr>
            </w:pPr>
            <w:r w:rsidRPr="00BE1B69">
              <w:rPr>
                <w:rStyle w:val="24"/>
                <w:sz w:val="28"/>
                <w:szCs w:val="28"/>
              </w:rPr>
              <w:t>1 апта</w:t>
            </w:r>
          </w:p>
        </w:tc>
      </w:tr>
      <w:tr w:rsidR="00F803D7" w:rsidRPr="00BE1B69">
        <w:trPr>
          <w:trHeight w:hRule="exact" w:val="974"/>
          <w:jc w:val="center"/>
        </w:trPr>
        <w:tc>
          <w:tcPr>
            <w:tcW w:w="1445" w:type="dxa"/>
            <w:tcBorders>
              <w:left w:val="single" w:sz="4" w:space="0" w:color="auto"/>
            </w:tcBorders>
            <w:shd w:val="clear" w:color="auto" w:fill="FFFFFF"/>
          </w:tcPr>
          <w:p w:rsidR="00F803D7" w:rsidRPr="00BE1B69" w:rsidRDefault="00F803D7">
            <w:pPr>
              <w:framePr w:w="9374" w:wrap="notBeside" w:vAnchor="text" w:hAnchor="text" w:xAlign="center" w:y="1"/>
              <w:rPr>
                <w:rFonts w:ascii="Times New Roman" w:hAnsi="Times New Roman" w:cs="Times New Roman"/>
                <w:sz w:val="28"/>
                <w:szCs w:val="28"/>
              </w:rPr>
            </w:pPr>
          </w:p>
        </w:tc>
        <w:tc>
          <w:tcPr>
            <w:tcW w:w="1258"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ТЖ</w:t>
            </w:r>
          </w:p>
        </w:tc>
        <w:tc>
          <w:tcPr>
            <w:tcW w:w="3326"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322" w:lineRule="exact"/>
              <w:ind w:left="120" w:firstLine="0"/>
              <w:jc w:val="left"/>
              <w:rPr>
                <w:sz w:val="28"/>
                <w:szCs w:val="28"/>
              </w:rPr>
            </w:pPr>
            <w:r w:rsidRPr="00BE1B69">
              <w:rPr>
                <w:rStyle w:val="24"/>
                <w:sz w:val="28"/>
                <w:szCs w:val="28"/>
              </w:rPr>
              <w:t>Еңбек қауіпсіздігін басқару сызбасын компьютерлік безендіру</w:t>
            </w:r>
          </w:p>
        </w:tc>
        <w:tc>
          <w:tcPr>
            <w:tcW w:w="1910"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346" w:lineRule="exact"/>
              <w:ind w:firstLine="0"/>
              <w:jc w:val="both"/>
              <w:rPr>
                <w:sz w:val="28"/>
                <w:szCs w:val="28"/>
              </w:rPr>
            </w:pPr>
            <w:r w:rsidRPr="00BE1B69">
              <w:rPr>
                <w:rStyle w:val="24"/>
                <w:sz w:val="28"/>
                <w:szCs w:val="28"/>
              </w:rPr>
              <w:t>9 нег. [12-14]; 2 қос. [5-7].</w:t>
            </w:r>
          </w:p>
        </w:tc>
        <w:tc>
          <w:tcPr>
            <w:tcW w:w="1435"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left="340" w:firstLine="0"/>
              <w:jc w:val="left"/>
              <w:rPr>
                <w:sz w:val="28"/>
                <w:szCs w:val="28"/>
              </w:rPr>
            </w:pPr>
            <w:r w:rsidRPr="00BE1B69">
              <w:rPr>
                <w:rStyle w:val="24"/>
                <w:sz w:val="28"/>
                <w:szCs w:val="28"/>
              </w:rPr>
              <w:t>2 апта</w:t>
            </w:r>
          </w:p>
        </w:tc>
      </w:tr>
      <w:tr w:rsidR="00F803D7" w:rsidRPr="00BE1B69">
        <w:trPr>
          <w:trHeight w:hRule="exact" w:val="696"/>
          <w:jc w:val="center"/>
        </w:trPr>
        <w:tc>
          <w:tcPr>
            <w:tcW w:w="1445" w:type="dxa"/>
            <w:tcBorders>
              <w:left w:val="single" w:sz="4" w:space="0" w:color="auto"/>
            </w:tcBorders>
            <w:shd w:val="clear" w:color="auto" w:fill="FFFFFF"/>
          </w:tcPr>
          <w:p w:rsidR="00F803D7" w:rsidRPr="00BE1B69" w:rsidRDefault="00F803D7">
            <w:pPr>
              <w:framePr w:w="9374" w:wrap="notBeside" w:vAnchor="text" w:hAnchor="text" w:xAlign="center" w:y="1"/>
              <w:rPr>
                <w:rFonts w:ascii="Times New Roman" w:hAnsi="Times New Roman" w:cs="Times New Roman"/>
                <w:sz w:val="28"/>
                <w:szCs w:val="28"/>
              </w:rPr>
            </w:pPr>
          </w:p>
        </w:tc>
        <w:tc>
          <w:tcPr>
            <w:tcW w:w="1258"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ТЖ</w:t>
            </w:r>
          </w:p>
        </w:tc>
        <w:tc>
          <w:tcPr>
            <w:tcW w:w="3326"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left="120" w:firstLine="0"/>
              <w:jc w:val="left"/>
              <w:rPr>
                <w:sz w:val="28"/>
                <w:szCs w:val="28"/>
              </w:rPr>
            </w:pPr>
            <w:r w:rsidRPr="00BE1B69">
              <w:rPr>
                <w:rStyle w:val="24"/>
                <w:sz w:val="28"/>
                <w:szCs w:val="28"/>
              </w:rPr>
              <w:t>Жарықтандыру</w:t>
            </w:r>
          </w:p>
        </w:tc>
        <w:tc>
          <w:tcPr>
            <w:tcW w:w="1910"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350" w:lineRule="exact"/>
              <w:ind w:firstLine="0"/>
              <w:jc w:val="both"/>
              <w:rPr>
                <w:sz w:val="28"/>
                <w:szCs w:val="28"/>
              </w:rPr>
            </w:pPr>
            <w:r w:rsidRPr="00BE1B69">
              <w:rPr>
                <w:rStyle w:val="24"/>
                <w:sz w:val="28"/>
                <w:szCs w:val="28"/>
              </w:rPr>
              <w:t>2 нег. [15-16]; 6 қос. [8-9].</w:t>
            </w:r>
          </w:p>
        </w:tc>
        <w:tc>
          <w:tcPr>
            <w:tcW w:w="1435"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left="340" w:firstLine="0"/>
              <w:jc w:val="left"/>
              <w:rPr>
                <w:sz w:val="28"/>
                <w:szCs w:val="28"/>
              </w:rPr>
            </w:pPr>
            <w:r w:rsidRPr="00BE1B69">
              <w:rPr>
                <w:rStyle w:val="24"/>
                <w:sz w:val="28"/>
                <w:szCs w:val="28"/>
              </w:rPr>
              <w:t>3 апта</w:t>
            </w:r>
          </w:p>
        </w:tc>
      </w:tr>
      <w:tr w:rsidR="00F803D7" w:rsidRPr="00BE1B69">
        <w:trPr>
          <w:trHeight w:hRule="exact" w:val="1296"/>
          <w:jc w:val="center"/>
        </w:trPr>
        <w:tc>
          <w:tcPr>
            <w:tcW w:w="1445" w:type="dxa"/>
            <w:tcBorders>
              <w:left w:val="single" w:sz="4" w:space="0" w:color="auto"/>
            </w:tcBorders>
            <w:shd w:val="clear" w:color="auto" w:fill="FFFFFF"/>
          </w:tcPr>
          <w:p w:rsidR="00F803D7" w:rsidRPr="00BE1B69" w:rsidRDefault="00F803D7">
            <w:pPr>
              <w:framePr w:w="9374" w:wrap="notBeside" w:vAnchor="text" w:hAnchor="text" w:xAlign="center" w:y="1"/>
              <w:rPr>
                <w:rFonts w:ascii="Times New Roman" w:hAnsi="Times New Roman" w:cs="Times New Roman"/>
                <w:sz w:val="28"/>
                <w:szCs w:val="28"/>
              </w:rPr>
            </w:pPr>
          </w:p>
        </w:tc>
        <w:tc>
          <w:tcPr>
            <w:tcW w:w="1258"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ӨЖ</w:t>
            </w:r>
          </w:p>
        </w:tc>
        <w:tc>
          <w:tcPr>
            <w:tcW w:w="3326"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322" w:lineRule="exact"/>
              <w:ind w:left="120" w:firstLine="0"/>
              <w:jc w:val="left"/>
              <w:rPr>
                <w:sz w:val="28"/>
                <w:szCs w:val="28"/>
              </w:rPr>
            </w:pPr>
            <w:r w:rsidRPr="00BE1B69">
              <w:rPr>
                <w:rStyle w:val="24"/>
                <w:sz w:val="28"/>
                <w:szCs w:val="28"/>
              </w:rPr>
              <w:t>Еңбек классификациясы бойынша материалдарды жүйелендіру, жіктеу кестесі</w:t>
            </w:r>
          </w:p>
        </w:tc>
        <w:tc>
          <w:tcPr>
            <w:tcW w:w="1910"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numPr>
                <w:ilvl w:val="0"/>
                <w:numId w:val="2"/>
              </w:numPr>
              <w:shd w:val="clear" w:color="auto" w:fill="auto"/>
              <w:tabs>
                <w:tab w:val="left" w:pos="206"/>
              </w:tabs>
              <w:spacing w:after="120" w:line="260" w:lineRule="exact"/>
              <w:ind w:firstLine="0"/>
              <w:jc w:val="both"/>
              <w:rPr>
                <w:sz w:val="28"/>
                <w:szCs w:val="28"/>
              </w:rPr>
            </w:pPr>
            <w:r w:rsidRPr="00BE1B69">
              <w:rPr>
                <w:rStyle w:val="24"/>
                <w:sz w:val="28"/>
                <w:szCs w:val="28"/>
              </w:rPr>
              <w:t>нег. [17-18];</w:t>
            </w:r>
          </w:p>
          <w:p w:rsidR="00F803D7" w:rsidRPr="00BE1B69" w:rsidRDefault="00783147">
            <w:pPr>
              <w:pStyle w:val="3"/>
              <w:framePr w:w="9374" w:wrap="notBeside" w:vAnchor="text" w:hAnchor="text" w:xAlign="center" w:y="1"/>
              <w:numPr>
                <w:ilvl w:val="0"/>
                <w:numId w:val="2"/>
              </w:numPr>
              <w:shd w:val="clear" w:color="auto" w:fill="auto"/>
              <w:tabs>
                <w:tab w:val="left" w:pos="211"/>
              </w:tabs>
              <w:spacing w:before="120" w:after="0" w:line="260" w:lineRule="exact"/>
              <w:ind w:firstLine="0"/>
              <w:jc w:val="both"/>
              <w:rPr>
                <w:sz w:val="28"/>
                <w:szCs w:val="28"/>
              </w:rPr>
            </w:pPr>
            <w:r w:rsidRPr="00BE1B69">
              <w:rPr>
                <w:rStyle w:val="24"/>
                <w:sz w:val="28"/>
                <w:szCs w:val="28"/>
              </w:rPr>
              <w:t>қос. [12-13].</w:t>
            </w:r>
          </w:p>
        </w:tc>
        <w:tc>
          <w:tcPr>
            <w:tcW w:w="1435"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left="340" w:firstLine="0"/>
              <w:jc w:val="left"/>
              <w:rPr>
                <w:sz w:val="28"/>
                <w:szCs w:val="28"/>
              </w:rPr>
            </w:pPr>
            <w:r w:rsidRPr="00BE1B69">
              <w:rPr>
                <w:rStyle w:val="24"/>
                <w:sz w:val="28"/>
                <w:szCs w:val="28"/>
              </w:rPr>
              <w:t>4 апта</w:t>
            </w:r>
          </w:p>
        </w:tc>
      </w:tr>
      <w:tr w:rsidR="00F803D7" w:rsidRPr="00BE1B69">
        <w:trPr>
          <w:trHeight w:hRule="exact" w:val="696"/>
          <w:jc w:val="center"/>
        </w:trPr>
        <w:tc>
          <w:tcPr>
            <w:tcW w:w="1445" w:type="dxa"/>
            <w:tcBorders>
              <w:left w:val="single" w:sz="4" w:space="0" w:color="auto"/>
            </w:tcBorders>
            <w:shd w:val="clear" w:color="auto" w:fill="FFFFFF"/>
          </w:tcPr>
          <w:p w:rsidR="00F803D7" w:rsidRPr="00BE1B69" w:rsidRDefault="00F803D7">
            <w:pPr>
              <w:framePr w:w="9374" w:wrap="notBeside" w:vAnchor="text" w:hAnchor="text" w:xAlign="center" w:y="1"/>
              <w:rPr>
                <w:rFonts w:ascii="Times New Roman" w:hAnsi="Times New Roman" w:cs="Times New Roman"/>
                <w:sz w:val="28"/>
                <w:szCs w:val="28"/>
              </w:rPr>
            </w:pPr>
          </w:p>
        </w:tc>
        <w:tc>
          <w:tcPr>
            <w:tcW w:w="1258"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ТЖ</w:t>
            </w:r>
          </w:p>
        </w:tc>
        <w:tc>
          <w:tcPr>
            <w:tcW w:w="3326"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left="120" w:firstLine="0"/>
              <w:jc w:val="left"/>
              <w:rPr>
                <w:sz w:val="28"/>
                <w:szCs w:val="28"/>
              </w:rPr>
            </w:pPr>
            <w:r w:rsidRPr="00BE1B69">
              <w:rPr>
                <w:rStyle w:val="24"/>
                <w:sz w:val="28"/>
                <w:szCs w:val="28"/>
              </w:rPr>
              <w:t>Өндірістік шу</w:t>
            </w:r>
          </w:p>
        </w:tc>
        <w:tc>
          <w:tcPr>
            <w:tcW w:w="1910"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346" w:lineRule="exact"/>
              <w:ind w:firstLine="0"/>
              <w:jc w:val="both"/>
              <w:rPr>
                <w:sz w:val="28"/>
                <w:szCs w:val="28"/>
              </w:rPr>
            </w:pPr>
            <w:r w:rsidRPr="00BE1B69">
              <w:rPr>
                <w:rStyle w:val="24"/>
                <w:sz w:val="28"/>
                <w:szCs w:val="28"/>
              </w:rPr>
              <w:t>1 нег. [20-22]; 4 қос. [14-15].</w:t>
            </w:r>
          </w:p>
        </w:tc>
        <w:tc>
          <w:tcPr>
            <w:tcW w:w="1435"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left="340" w:firstLine="0"/>
              <w:jc w:val="left"/>
              <w:rPr>
                <w:sz w:val="28"/>
                <w:szCs w:val="28"/>
              </w:rPr>
            </w:pPr>
            <w:r w:rsidRPr="00BE1B69">
              <w:rPr>
                <w:rStyle w:val="24"/>
                <w:sz w:val="28"/>
                <w:szCs w:val="28"/>
              </w:rPr>
              <w:t>5 апта</w:t>
            </w:r>
          </w:p>
        </w:tc>
      </w:tr>
      <w:tr w:rsidR="00F803D7" w:rsidRPr="00BE1B69">
        <w:trPr>
          <w:trHeight w:hRule="exact" w:val="1301"/>
          <w:jc w:val="center"/>
        </w:trPr>
        <w:tc>
          <w:tcPr>
            <w:tcW w:w="1445" w:type="dxa"/>
            <w:tcBorders>
              <w:left w:val="single" w:sz="4" w:space="0" w:color="auto"/>
            </w:tcBorders>
            <w:shd w:val="clear" w:color="auto" w:fill="FFFFFF"/>
          </w:tcPr>
          <w:p w:rsidR="00F803D7" w:rsidRPr="00BE1B69" w:rsidRDefault="00F803D7">
            <w:pPr>
              <w:framePr w:w="9374" w:wrap="notBeside" w:vAnchor="text" w:hAnchor="text" w:xAlign="center" w:y="1"/>
              <w:rPr>
                <w:rFonts w:ascii="Times New Roman" w:hAnsi="Times New Roman" w:cs="Times New Roman"/>
                <w:sz w:val="28"/>
                <w:szCs w:val="28"/>
              </w:rPr>
            </w:pPr>
          </w:p>
        </w:tc>
        <w:tc>
          <w:tcPr>
            <w:tcW w:w="1258"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ӨЖ</w:t>
            </w:r>
          </w:p>
        </w:tc>
        <w:tc>
          <w:tcPr>
            <w:tcW w:w="3326"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322" w:lineRule="exact"/>
              <w:ind w:left="120" w:firstLine="0"/>
              <w:jc w:val="left"/>
              <w:rPr>
                <w:sz w:val="28"/>
                <w:szCs w:val="28"/>
              </w:rPr>
            </w:pPr>
            <w:r w:rsidRPr="00BE1B69">
              <w:rPr>
                <w:rStyle w:val="24"/>
                <w:sz w:val="28"/>
                <w:szCs w:val="28"/>
              </w:rPr>
              <w:t>Тіршілік әрекетінің комфортты жағдайымен қамтамасыз ету түрінің жіктелу кестесі</w:t>
            </w:r>
          </w:p>
        </w:tc>
        <w:tc>
          <w:tcPr>
            <w:tcW w:w="1910"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346" w:lineRule="exact"/>
              <w:ind w:firstLine="0"/>
              <w:jc w:val="both"/>
              <w:rPr>
                <w:sz w:val="28"/>
                <w:szCs w:val="28"/>
              </w:rPr>
            </w:pPr>
            <w:r w:rsidRPr="00BE1B69">
              <w:rPr>
                <w:rStyle w:val="24"/>
                <w:sz w:val="28"/>
                <w:szCs w:val="28"/>
              </w:rPr>
              <w:t>9 нег. [23-24]; 6 қос. [16-17].</w:t>
            </w:r>
          </w:p>
        </w:tc>
        <w:tc>
          <w:tcPr>
            <w:tcW w:w="1435"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left="340" w:firstLine="0"/>
              <w:jc w:val="left"/>
              <w:rPr>
                <w:sz w:val="28"/>
                <w:szCs w:val="28"/>
              </w:rPr>
            </w:pPr>
            <w:r w:rsidRPr="00BE1B69">
              <w:rPr>
                <w:rStyle w:val="24"/>
                <w:sz w:val="28"/>
                <w:szCs w:val="28"/>
              </w:rPr>
              <w:t>6 апта</w:t>
            </w:r>
          </w:p>
        </w:tc>
      </w:tr>
      <w:tr w:rsidR="00F803D7" w:rsidRPr="00BE1B69">
        <w:trPr>
          <w:trHeight w:hRule="exact" w:val="355"/>
          <w:jc w:val="center"/>
        </w:trPr>
        <w:tc>
          <w:tcPr>
            <w:tcW w:w="1445"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260" w:lineRule="exact"/>
              <w:ind w:left="260" w:firstLine="0"/>
              <w:jc w:val="left"/>
              <w:rPr>
                <w:sz w:val="28"/>
                <w:szCs w:val="28"/>
              </w:rPr>
            </w:pPr>
            <w:r w:rsidRPr="00BE1B69">
              <w:rPr>
                <w:rStyle w:val="24"/>
                <w:sz w:val="28"/>
                <w:szCs w:val="28"/>
              </w:rPr>
              <w:t>Аралық</w:t>
            </w:r>
          </w:p>
        </w:tc>
        <w:tc>
          <w:tcPr>
            <w:tcW w:w="1258"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экспресс</w:t>
            </w:r>
          </w:p>
        </w:tc>
        <w:tc>
          <w:tcPr>
            <w:tcW w:w="3326"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260" w:lineRule="exact"/>
              <w:ind w:left="120" w:firstLine="0"/>
              <w:jc w:val="left"/>
              <w:rPr>
                <w:sz w:val="28"/>
                <w:szCs w:val="28"/>
              </w:rPr>
            </w:pPr>
            <w:r w:rsidRPr="00BE1B69">
              <w:rPr>
                <w:rStyle w:val="24"/>
                <w:sz w:val="28"/>
                <w:szCs w:val="28"/>
              </w:rPr>
              <w:t>Өткен материалдар</w:t>
            </w:r>
          </w:p>
        </w:tc>
        <w:tc>
          <w:tcPr>
            <w:tcW w:w="1910"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2 нег. [25-26];</w:t>
            </w:r>
          </w:p>
        </w:tc>
        <w:tc>
          <w:tcPr>
            <w:tcW w:w="1435" w:type="dxa"/>
            <w:tcBorders>
              <w:top w:val="single" w:sz="4" w:space="0" w:color="auto"/>
              <w:left w:val="single" w:sz="4" w:space="0" w:color="auto"/>
              <w:righ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260" w:lineRule="exact"/>
              <w:ind w:left="340" w:firstLine="0"/>
              <w:jc w:val="left"/>
              <w:rPr>
                <w:sz w:val="28"/>
                <w:szCs w:val="28"/>
              </w:rPr>
            </w:pPr>
            <w:r w:rsidRPr="00BE1B69">
              <w:rPr>
                <w:rStyle w:val="24"/>
                <w:sz w:val="28"/>
                <w:szCs w:val="28"/>
              </w:rPr>
              <w:t>7 апта</w:t>
            </w:r>
          </w:p>
        </w:tc>
      </w:tr>
      <w:tr w:rsidR="00F803D7" w:rsidRPr="00BE1B69">
        <w:trPr>
          <w:trHeight w:hRule="exact" w:val="341"/>
          <w:jc w:val="center"/>
        </w:trPr>
        <w:tc>
          <w:tcPr>
            <w:tcW w:w="1445" w:type="dxa"/>
            <w:tcBorders>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left="260" w:firstLine="0"/>
              <w:jc w:val="left"/>
              <w:rPr>
                <w:sz w:val="28"/>
                <w:szCs w:val="28"/>
              </w:rPr>
            </w:pPr>
            <w:r w:rsidRPr="00BE1B69">
              <w:rPr>
                <w:rStyle w:val="24"/>
                <w:sz w:val="28"/>
                <w:szCs w:val="28"/>
              </w:rPr>
              <w:t>бақылау</w:t>
            </w:r>
          </w:p>
        </w:tc>
        <w:tc>
          <w:tcPr>
            <w:tcW w:w="1258" w:type="dxa"/>
            <w:tcBorders>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 сұрақ</w:t>
            </w:r>
          </w:p>
        </w:tc>
        <w:tc>
          <w:tcPr>
            <w:tcW w:w="3326" w:type="dxa"/>
            <w:tcBorders>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left="120" w:firstLine="0"/>
              <w:jc w:val="left"/>
              <w:rPr>
                <w:sz w:val="28"/>
                <w:szCs w:val="28"/>
              </w:rPr>
            </w:pPr>
            <w:r w:rsidRPr="00BE1B69">
              <w:rPr>
                <w:rStyle w:val="24"/>
                <w:sz w:val="28"/>
                <w:szCs w:val="28"/>
              </w:rPr>
              <w:t>бойынша</w:t>
            </w:r>
          </w:p>
        </w:tc>
        <w:tc>
          <w:tcPr>
            <w:tcW w:w="1910" w:type="dxa"/>
            <w:tcBorders>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2 қос. [18-19].</w:t>
            </w:r>
          </w:p>
        </w:tc>
        <w:tc>
          <w:tcPr>
            <w:tcW w:w="1435" w:type="dxa"/>
            <w:tcBorders>
              <w:left w:val="single" w:sz="4" w:space="0" w:color="auto"/>
              <w:right w:val="single" w:sz="4" w:space="0" w:color="auto"/>
            </w:tcBorders>
            <w:shd w:val="clear" w:color="auto" w:fill="FFFFFF"/>
          </w:tcPr>
          <w:p w:rsidR="00F803D7" w:rsidRPr="00BE1B69" w:rsidRDefault="00F803D7">
            <w:pPr>
              <w:framePr w:w="9374" w:wrap="notBeside" w:vAnchor="text" w:hAnchor="text" w:xAlign="center" w:y="1"/>
              <w:rPr>
                <w:rFonts w:ascii="Times New Roman" w:hAnsi="Times New Roman" w:cs="Times New Roman"/>
                <w:sz w:val="28"/>
                <w:szCs w:val="28"/>
              </w:rPr>
            </w:pPr>
          </w:p>
        </w:tc>
      </w:tr>
      <w:tr w:rsidR="00F803D7" w:rsidRPr="00BE1B69">
        <w:trPr>
          <w:trHeight w:hRule="exact" w:val="1291"/>
          <w:jc w:val="center"/>
        </w:trPr>
        <w:tc>
          <w:tcPr>
            <w:tcW w:w="1445"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60" w:line="260" w:lineRule="exact"/>
              <w:ind w:left="260" w:firstLine="0"/>
              <w:jc w:val="left"/>
              <w:rPr>
                <w:sz w:val="28"/>
                <w:szCs w:val="28"/>
              </w:rPr>
            </w:pPr>
            <w:r w:rsidRPr="00BE1B69">
              <w:rPr>
                <w:rStyle w:val="24"/>
                <w:sz w:val="28"/>
                <w:szCs w:val="28"/>
              </w:rPr>
              <w:t>Ағымдық</w:t>
            </w:r>
          </w:p>
          <w:p w:rsidR="00F803D7" w:rsidRPr="00BE1B69" w:rsidRDefault="00783147">
            <w:pPr>
              <w:pStyle w:val="3"/>
              <w:framePr w:w="9374" w:wrap="notBeside" w:vAnchor="text" w:hAnchor="text" w:xAlign="center" w:y="1"/>
              <w:shd w:val="clear" w:color="auto" w:fill="auto"/>
              <w:spacing w:before="60" w:after="0" w:line="260" w:lineRule="exact"/>
              <w:ind w:left="260" w:firstLine="0"/>
              <w:jc w:val="left"/>
              <w:rPr>
                <w:sz w:val="28"/>
                <w:szCs w:val="28"/>
              </w:rPr>
            </w:pPr>
            <w:r w:rsidRPr="00BE1B69">
              <w:rPr>
                <w:rStyle w:val="24"/>
                <w:sz w:val="28"/>
                <w:szCs w:val="28"/>
              </w:rPr>
              <w:t>бақылау</w:t>
            </w:r>
          </w:p>
        </w:tc>
        <w:tc>
          <w:tcPr>
            <w:tcW w:w="1258"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ТЖ</w:t>
            </w:r>
          </w:p>
        </w:tc>
        <w:tc>
          <w:tcPr>
            <w:tcW w:w="3326"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322" w:lineRule="exact"/>
              <w:ind w:left="120" w:firstLine="0"/>
              <w:jc w:val="left"/>
              <w:rPr>
                <w:sz w:val="28"/>
                <w:szCs w:val="28"/>
              </w:rPr>
            </w:pPr>
            <w:r w:rsidRPr="00BE1B69">
              <w:rPr>
                <w:rStyle w:val="24"/>
                <w:sz w:val="28"/>
                <w:szCs w:val="28"/>
              </w:rPr>
              <w:t>Жұмыс аймағы ауасындағы зиянды заттардың құрамын анықтау</w:t>
            </w:r>
          </w:p>
        </w:tc>
        <w:tc>
          <w:tcPr>
            <w:tcW w:w="1910"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341" w:lineRule="exact"/>
              <w:ind w:firstLine="0"/>
              <w:jc w:val="both"/>
              <w:rPr>
                <w:sz w:val="28"/>
                <w:szCs w:val="28"/>
              </w:rPr>
            </w:pPr>
            <w:r w:rsidRPr="00BE1B69">
              <w:rPr>
                <w:rStyle w:val="24"/>
                <w:sz w:val="28"/>
                <w:szCs w:val="28"/>
              </w:rPr>
              <w:t>9 нег. [27-28]; 3 қос. [20-21].</w:t>
            </w:r>
          </w:p>
        </w:tc>
        <w:tc>
          <w:tcPr>
            <w:tcW w:w="1435"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left="340" w:firstLine="0"/>
              <w:jc w:val="left"/>
              <w:rPr>
                <w:sz w:val="28"/>
                <w:szCs w:val="28"/>
              </w:rPr>
            </w:pPr>
            <w:r w:rsidRPr="00BE1B69">
              <w:rPr>
                <w:rStyle w:val="24"/>
                <w:sz w:val="28"/>
                <w:szCs w:val="28"/>
              </w:rPr>
              <w:t>8 апта</w:t>
            </w:r>
          </w:p>
        </w:tc>
      </w:tr>
      <w:tr w:rsidR="00F803D7" w:rsidRPr="00BE1B69">
        <w:trPr>
          <w:trHeight w:hRule="exact" w:val="984"/>
          <w:jc w:val="center"/>
        </w:trPr>
        <w:tc>
          <w:tcPr>
            <w:tcW w:w="1445" w:type="dxa"/>
            <w:tcBorders>
              <w:left w:val="single" w:sz="4" w:space="0" w:color="auto"/>
            </w:tcBorders>
            <w:shd w:val="clear" w:color="auto" w:fill="FFFFFF"/>
          </w:tcPr>
          <w:p w:rsidR="00F803D7" w:rsidRPr="00BE1B69" w:rsidRDefault="00F803D7">
            <w:pPr>
              <w:framePr w:w="9374" w:wrap="notBeside" w:vAnchor="text" w:hAnchor="text" w:xAlign="center" w:y="1"/>
              <w:rPr>
                <w:rFonts w:ascii="Times New Roman" w:hAnsi="Times New Roman" w:cs="Times New Roman"/>
                <w:sz w:val="28"/>
                <w:szCs w:val="28"/>
              </w:rPr>
            </w:pPr>
          </w:p>
        </w:tc>
        <w:tc>
          <w:tcPr>
            <w:tcW w:w="1258"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ӨЖ</w:t>
            </w:r>
          </w:p>
        </w:tc>
        <w:tc>
          <w:tcPr>
            <w:tcW w:w="3326"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322" w:lineRule="exact"/>
              <w:ind w:left="120" w:firstLine="0"/>
              <w:jc w:val="left"/>
              <w:rPr>
                <w:sz w:val="28"/>
                <w:szCs w:val="28"/>
              </w:rPr>
            </w:pPr>
            <w:r w:rsidRPr="00BE1B69">
              <w:rPr>
                <w:rStyle w:val="24"/>
                <w:sz w:val="28"/>
                <w:szCs w:val="28"/>
              </w:rPr>
              <w:t>Техникалық жүйелер қауіптілігін талдаудың сызбасын құру</w:t>
            </w:r>
          </w:p>
        </w:tc>
        <w:tc>
          <w:tcPr>
            <w:tcW w:w="1910"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346" w:lineRule="exact"/>
              <w:ind w:firstLine="0"/>
              <w:jc w:val="both"/>
              <w:rPr>
                <w:sz w:val="28"/>
                <w:szCs w:val="28"/>
              </w:rPr>
            </w:pPr>
            <w:r w:rsidRPr="00BE1B69">
              <w:rPr>
                <w:rStyle w:val="24"/>
                <w:sz w:val="28"/>
                <w:szCs w:val="28"/>
              </w:rPr>
              <w:t>11 нег. [29-30]; 4 қос. [22-23].</w:t>
            </w:r>
          </w:p>
        </w:tc>
        <w:tc>
          <w:tcPr>
            <w:tcW w:w="1435"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left="340" w:firstLine="0"/>
              <w:jc w:val="left"/>
              <w:rPr>
                <w:sz w:val="28"/>
                <w:szCs w:val="28"/>
              </w:rPr>
            </w:pPr>
            <w:r w:rsidRPr="00BE1B69">
              <w:rPr>
                <w:rStyle w:val="24"/>
                <w:sz w:val="28"/>
                <w:szCs w:val="28"/>
              </w:rPr>
              <w:t>9 апта</w:t>
            </w:r>
          </w:p>
        </w:tc>
      </w:tr>
      <w:tr w:rsidR="00F803D7" w:rsidRPr="00BE1B69">
        <w:trPr>
          <w:trHeight w:hRule="exact" w:val="691"/>
          <w:jc w:val="center"/>
        </w:trPr>
        <w:tc>
          <w:tcPr>
            <w:tcW w:w="1445" w:type="dxa"/>
            <w:tcBorders>
              <w:left w:val="single" w:sz="4" w:space="0" w:color="auto"/>
            </w:tcBorders>
            <w:shd w:val="clear" w:color="auto" w:fill="FFFFFF"/>
          </w:tcPr>
          <w:p w:rsidR="00F803D7" w:rsidRPr="00BE1B69" w:rsidRDefault="00F803D7">
            <w:pPr>
              <w:framePr w:w="9374" w:wrap="notBeside" w:vAnchor="text" w:hAnchor="text" w:xAlign="center" w:y="1"/>
              <w:rPr>
                <w:rFonts w:ascii="Times New Roman" w:hAnsi="Times New Roman" w:cs="Times New Roman"/>
                <w:sz w:val="28"/>
                <w:szCs w:val="28"/>
              </w:rPr>
            </w:pPr>
          </w:p>
        </w:tc>
        <w:tc>
          <w:tcPr>
            <w:tcW w:w="1258"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ТЖ</w:t>
            </w:r>
          </w:p>
        </w:tc>
        <w:tc>
          <w:tcPr>
            <w:tcW w:w="3326"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left="120" w:firstLine="0"/>
              <w:jc w:val="left"/>
              <w:rPr>
                <w:sz w:val="28"/>
                <w:szCs w:val="28"/>
              </w:rPr>
            </w:pPr>
            <w:r w:rsidRPr="00BE1B69">
              <w:rPr>
                <w:rStyle w:val="24"/>
                <w:sz w:val="28"/>
                <w:szCs w:val="28"/>
              </w:rPr>
              <w:t>Өндірістік діріл</w:t>
            </w:r>
          </w:p>
        </w:tc>
        <w:tc>
          <w:tcPr>
            <w:tcW w:w="1910"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341" w:lineRule="exact"/>
              <w:ind w:firstLine="0"/>
              <w:jc w:val="both"/>
              <w:rPr>
                <w:sz w:val="28"/>
                <w:szCs w:val="28"/>
              </w:rPr>
            </w:pPr>
            <w:r w:rsidRPr="00BE1B69">
              <w:rPr>
                <w:rStyle w:val="24"/>
                <w:sz w:val="28"/>
                <w:szCs w:val="28"/>
              </w:rPr>
              <w:t>7 нег. [19-21]; 6 қос. [24-25].</w:t>
            </w:r>
          </w:p>
        </w:tc>
        <w:tc>
          <w:tcPr>
            <w:tcW w:w="1435"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left="340" w:firstLine="0"/>
              <w:jc w:val="left"/>
              <w:rPr>
                <w:sz w:val="28"/>
                <w:szCs w:val="28"/>
              </w:rPr>
            </w:pPr>
            <w:r w:rsidRPr="00BE1B69">
              <w:rPr>
                <w:rStyle w:val="24"/>
                <w:sz w:val="28"/>
                <w:szCs w:val="28"/>
              </w:rPr>
              <w:t>10 апта</w:t>
            </w:r>
          </w:p>
        </w:tc>
      </w:tr>
      <w:tr w:rsidR="00F803D7" w:rsidRPr="00BE1B69">
        <w:trPr>
          <w:trHeight w:hRule="exact" w:val="979"/>
          <w:jc w:val="center"/>
        </w:trPr>
        <w:tc>
          <w:tcPr>
            <w:tcW w:w="1445" w:type="dxa"/>
            <w:tcBorders>
              <w:left w:val="single" w:sz="4" w:space="0" w:color="auto"/>
            </w:tcBorders>
            <w:shd w:val="clear" w:color="auto" w:fill="FFFFFF"/>
          </w:tcPr>
          <w:p w:rsidR="00F803D7" w:rsidRPr="00BE1B69" w:rsidRDefault="00F803D7">
            <w:pPr>
              <w:framePr w:w="9374" w:wrap="notBeside" w:vAnchor="text" w:hAnchor="text" w:xAlign="center" w:y="1"/>
              <w:rPr>
                <w:rFonts w:ascii="Times New Roman" w:hAnsi="Times New Roman" w:cs="Times New Roman"/>
                <w:sz w:val="28"/>
                <w:szCs w:val="28"/>
              </w:rPr>
            </w:pPr>
          </w:p>
        </w:tc>
        <w:tc>
          <w:tcPr>
            <w:tcW w:w="1258"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ӨЖ</w:t>
            </w:r>
          </w:p>
        </w:tc>
        <w:tc>
          <w:tcPr>
            <w:tcW w:w="3326"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322" w:lineRule="exact"/>
              <w:ind w:left="120" w:firstLine="0"/>
              <w:jc w:val="left"/>
              <w:rPr>
                <w:sz w:val="28"/>
                <w:szCs w:val="28"/>
              </w:rPr>
            </w:pPr>
            <w:r w:rsidRPr="00BE1B69">
              <w:rPr>
                <w:rStyle w:val="24"/>
                <w:sz w:val="28"/>
                <w:szCs w:val="28"/>
              </w:rPr>
              <w:t>Зиянды заттардың әсері және олардан қорғану бойынша кесте құру</w:t>
            </w:r>
          </w:p>
        </w:tc>
        <w:tc>
          <w:tcPr>
            <w:tcW w:w="1910"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341" w:lineRule="exact"/>
              <w:ind w:firstLine="0"/>
              <w:jc w:val="both"/>
              <w:rPr>
                <w:sz w:val="28"/>
                <w:szCs w:val="28"/>
              </w:rPr>
            </w:pPr>
            <w:r w:rsidRPr="00BE1B69">
              <w:rPr>
                <w:rStyle w:val="24"/>
                <w:sz w:val="28"/>
                <w:szCs w:val="28"/>
              </w:rPr>
              <w:t>10 нег. [22-23]; 3 қос. [26-27].</w:t>
            </w:r>
          </w:p>
        </w:tc>
        <w:tc>
          <w:tcPr>
            <w:tcW w:w="1435"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left="340" w:firstLine="0"/>
              <w:jc w:val="left"/>
              <w:rPr>
                <w:sz w:val="28"/>
                <w:szCs w:val="28"/>
              </w:rPr>
            </w:pPr>
            <w:r w:rsidRPr="00BE1B69">
              <w:rPr>
                <w:rStyle w:val="24"/>
                <w:sz w:val="28"/>
                <w:szCs w:val="28"/>
              </w:rPr>
              <w:t>11 апта</w:t>
            </w:r>
          </w:p>
        </w:tc>
      </w:tr>
      <w:tr w:rsidR="00F803D7" w:rsidRPr="00BE1B69">
        <w:trPr>
          <w:trHeight w:hRule="exact" w:val="696"/>
          <w:jc w:val="center"/>
        </w:trPr>
        <w:tc>
          <w:tcPr>
            <w:tcW w:w="1445" w:type="dxa"/>
            <w:tcBorders>
              <w:left w:val="single" w:sz="4" w:space="0" w:color="auto"/>
            </w:tcBorders>
            <w:shd w:val="clear" w:color="auto" w:fill="FFFFFF"/>
          </w:tcPr>
          <w:p w:rsidR="00F803D7" w:rsidRPr="00BE1B69" w:rsidRDefault="00F803D7">
            <w:pPr>
              <w:framePr w:w="9374" w:wrap="notBeside" w:vAnchor="text" w:hAnchor="text" w:xAlign="center" w:y="1"/>
              <w:rPr>
                <w:rFonts w:ascii="Times New Roman" w:hAnsi="Times New Roman" w:cs="Times New Roman"/>
                <w:sz w:val="28"/>
                <w:szCs w:val="28"/>
              </w:rPr>
            </w:pPr>
          </w:p>
        </w:tc>
        <w:tc>
          <w:tcPr>
            <w:tcW w:w="1258"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ТЖ</w:t>
            </w:r>
          </w:p>
        </w:tc>
        <w:tc>
          <w:tcPr>
            <w:tcW w:w="3326"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left="120" w:firstLine="0"/>
              <w:jc w:val="left"/>
              <w:rPr>
                <w:sz w:val="28"/>
                <w:szCs w:val="28"/>
              </w:rPr>
            </w:pPr>
            <w:r w:rsidRPr="00BE1B69">
              <w:rPr>
                <w:rStyle w:val="24"/>
                <w:sz w:val="28"/>
                <w:szCs w:val="28"/>
              </w:rPr>
              <w:t>Электр қауіпсіздігі</w:t>
            </w:r>
          </w:p>
        </w:tc>
        <w:tc>
          <w:tcPr>
            <w:tcW w:w="1910"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341" w:lineRule="exact"/>
              <w:ind w:firstLine="0"/>
              <w:jc w:val="both"/>
              <w:rPr>
                <w:sz w:val="28"/>
                <w:szCs w:val="28"/>
              </w:rPr>
            </w:pPr>
            <w:r w:rsidRPr="00BE1B69">
              <w:rPr>
                <w:rStyle w:val="24"/>
                <w:sz w:val="28"/>
                <w:szCs w:val="28"/>
              </w:rPr>
              <w:t>9 нег. [26-27]; 2 қос. [30-31].</w:t>
            </w:r>
          </w:p>
        </w:tc>
        <w:tc>
          <w:tcPr>
            <w:tcW w:w="1435"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left="340" w:firstLine="0"/>
              <w:jc w:val="left"/>
              <w:rPr>
                <w:sz w:val="28"/>
                <w:szCs w:val="28"/>
              </w:rPr>
            </w:pPr>
            <w:r w:rsidRPr="00BE1B69">
              <w:rPr>
                <w:rStyle w:val="24"/>
                <w:sz w:val="28"/>
                <w:szCs w:val="28"/>
              </w:rPr>
              <w:t>12 апта</w:t>
            </w:r>
          </w:p>
        </w:tc>
      </w:tr>
      <w:tr w:rsidR="00F803D7" w:rsidRPr="00BE1B69">
        <w:trPr>
          <w:trHeight w:hRule="exact" w:val="1325"/>
          <w:jc w:val="center"/>
        </w:trPr>
        <w:tc>
          <w:tcPr>
            <w:tcW w:w="1445" w:type="dxa"/>
            <w:tcBorders>
              <w:left w:val="single" w:sz="4" w:space="0" w:color="auto"/>
              <w:bottom w:val="single" w:sz="4" w:space="0" w:color="auto"/>
            </w:tcBorders>
            <w:shd w:val="clear" w:color="auto" w:fill="FFFFFF"/>
          </w:tcPr>
          <w:p w:rsidR="00F803D7" w:rsidRPr="00BE1B69" w:rsidRDefault="00F803D7">
            <w:pPr>
              <w:framePr w:w="9374" w:wrap="notBeside" w:vAnchor="text" w:hAnchor="text" w:xAlign="center" w:y="1"/>
              <w:rPr>
                <w:rFonts w:ascii="Times New Roman" w:hAnsi="Times New Roman" w:cs="Times New Roman"/>
                <w:sz w:val="28"/>
                <w:szCs w:val="28"/>
              </w:rPr>
            </w:pPr>
          </w:p>
        </w:tc>
        <w:tc>
          <w:tcPr>
            <w:tcW w:w="1258" w:type="dxa"/>
            <w:tcBorders>
              <w:top w:val="single" w:sz="4" w:space="0" w:color="auto"/>
              <w:left w:val="single" w:sz="4" w:space="0" w:color="auto"/>
              <w:bottom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ӨЖ</w:t>
            </w:r>
          </w:p>
        </w:tc>
        <w:tc>
          <w:tcPr>
            <w:tcW w:w="3326" w:type="dxa"/>
            <w:tcBorders>
              <w:top w:val="single" w:sz="4" w:space="0" w:color="auto"/>
              <w:left w:val="single" w:sz="4" w:space="0" w:color="auto"/>
              <w:bottom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317" w:lineRule="exact"/>
              <w:ind w:left="120" w:firstLine="0"/>
              <w:jc w:val="left"/>
              <w:rPr>
                <w:sz w:val="28"/>
                <w:szCs w:val="28"/>
              </w:rPr>
            </w:pPr>
            <w:r w:rsidRPr="00BE1B69">
              <w:rPr>
                <w:rStyle w:val="24"/>
                <w:sz w:val="28"/>
                <w:szCs w:val="28"/>
              </w:rPr>
              <w:t>Жаңа технологияларды қолданып кәсіпорын обьектісінің тұрақтылы- ғын жоғарылату</w:t>
            </w:r>
          </w:p>
        </w:tc>
        <w:tc>
          <w:tcPr>
            <w:tcW w:w="1910" w:type="dxa"/>
            <w:tcBorders>
              <w:top w:val="single" w:sz="4" w:space="0" w:color="auto"/>
              <w:left w:val="single" w:sz="4" w:space="0" w:color="auto"/>
              <w:bottom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341" w:lineRule="exact"/>
              <w:ind w:firstLine="0"/>
              <w:jc w:val="both"/>
              <w:rPr>
                <w:sz w:val="28"/>
                <w:szCs w:val="28"/>
              </w:rPr>
            </w:pPr>
            <w:r w:rsidRPr="00BE1B69">
              <w:rPr>
                <w:rStyle w:val="24"/>
                <w:sz w:val="28"/>
                <w:szCs w:val="28"/>
              </w:rPr>
              <w:t>5 нег. [28-29]; 4 қос. [32-34].</w:t>
            </w: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left="340" w:firstLine="0"/>
              <w:jc w:val="left"/>
              <w:rPr>
                <w:sz w:val="28"/>
                <w:szCs w:val="28"/>
              </w:rPr>
            </w:pPr>
            <w:r w:rsidRPr="00BE1B69">
              <w:rPr>
                <w:rStyle w:val="24"/>
                <w:sz w:val="28"/>
                <w:szCs w:val="28"/>
              </w:rPr>
              <w:t>13 апта</w:t>
            </w:r>
          </w:p>
        </w:tc>
      </w:tr>
    </w:tbl>
    <w:p w:rsidR="00F803D7" w:rsidRPr="00BE1B69" w:rsidRDefault="00F803D7">
      <w:pPr>
        <w:rPr>
          <w:rFonts w:ascii="Times New Roman" w:hAnsi="Times New Roman" w:cs="Times New Roman"/>
          <w:sz w:val="28"/>
          <w:szCs w:val="28"/>
        </w:rPr>
      </w:pPr>
    </w:p>
    <w:p w:rsidR="00F803D7" w:rsidRPr="00BE1B69" w:rsidRDefault="00F803D7">
      <w:pPr>
        <w:rPr>
          <w:rFonts w:ascii="Times New Roman" w:hAnsi="Times New Roman" w:cs="Times New Roman"/>
          <w:sz w:val="28"/>
          <w:szCs w:val="28"/>
        </w:rPr>
        <w:sectPr w:rsidR="00F803D7" w:rsidRPr="00BE1B69">
          <w:footerReference w:type="even" r:id="rId10"/>
          <w:footerReference w:type="default" r:id="rId11"/>
          <w:headerReference w:type="first" r:id="rId12"/>
          <w:footerReference w:type="first" r:id="rId13"/>
          <w:type w:val="continuous"/>
          <w:pgSz w:w="11909" w:h="16838"/>
          <w:pgMar w:top="1272" w:right="1200" w:bottom="1925" w:left="1325"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45"/>
        <w:gridCol w:w="1258"/>
        <w:gridCol w:w="3326"/>
        <w:gridCol w:w="1910"/>
        <w:gridCol w:w="1435"/>
      </w:tblGrid>
      <w:tr w:rsidR="00F803D7" w:rsidRPr="00BE1B69">
        <w:trPr>
          <w:trHeight w:hRule="exact" w:val="720"/>
          <w:jc w:val="center"/>
        </w:trPr>
        <w:tc>
          <w:tcPr>
            <w:tcW w:w="1445" w:type="dxa"/>
            <w:tcBorders>
              <w:top w:val="single" w:sz="4" w:space="0" w:color="auto"/>
              <w:left w:val="single" w:sz="4" w:space="0" w:color="auto"/>
            </w:tcBorders>
            <w:shd w:val="clear" w:color="auto" w:fill="FFFFFF"/>
          </w:tcPr>
          <w:p w:rsidR="00F803D7" w:rsidRPr="00BE1B69" w:rsidRDefault="00F803D7">
            <w:pPr>
              <w:framePr w:w="9374" w:wrap="notBeside" w:vAnchor="text" w:hAnchor="text" w:xAlign="center" w:y="1"/>
              <w:rPr>
                <w:rFonts w:ascii="Times New Roman" w:hAnsi="Times New Roman" w:cs="Times New Roman"/>
                <w:sz w:val="28"/>
                <w:szCs w:val="28"/>
              </w:rPr>
            </w:pPr>
          </w:p>
        </w:tc>
        <w:tc>
          <w:tcPr>
            <w:tcW w:w="1258"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ТЖ</w:t>
            </w:r>
          </w:p>
        </w:tc>
        <w:tc>
          <w:tcPr>
            <w:tcW w:w="3326"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left="140" w:firstLine="0"/>
              <w:jc w:val="left"/>
              <w:rPr>
                <w:sz w:val="28"/>
                <w:szCs w:val="28"/>
              </w:rPr>
            </w:pPr>
            <w:r w:rsidRPr="00BE1B69">
              <w:rPr>
                <w:rStyle w:val="24"/>
                <w:sz w:val="28"/>
                <w:szCs w:val="28"/>
              </w:rPr>
              <w:t>От сөндіру құралдары</w:t>
            </w:r>
          </w:p>
        </w:tc>
        <w:tc>
          <w:tcPr>
            <w:tcW w:w="1910"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346" w:lineRule="exact"/>
              <w:ind w:firstLine="0"/>
              <w:jc w:val="both"/>
              <w:rPr>
                <w:sz w:val="28"/>
                <w:szCs w:val="28"/>
              </w:rPr>
            </w:pPr>
            <w:r w:rsidRPr="00BE1B69">
              <w:rPr>
                <w:rStyle w:val="24"/>
                <w:sz w:val="28"/>
                <w:szCs w:val="28"/>
              </w:rPr>
              <w:t>10 нег. [37-39]; 2 қос. [36-38].</w:t>
            </w:r>
          </w:p>
        </w:tc>
        <w:tc>
          <w:tcPr>
            <w:tcW w:w="1435"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left="300" w:firstLine="0"/>
              <w:jc w:val="left"/>
              <w:rPr>
                <w:sz w:val="28"/>
                <w:szCs w:val="28"/>
              </w:rPr>
            </w:pPr>
            <w:r w:rsidRPr="00BE1B69">
              <w:rPr>
                <w:rStyle w:val="24"/>
                <w:sz w:val="28"/>
                <w:szCs w:val="28"/>
              </w:rPr>
              <w:t>14 апта</w:t>
            </w:r>
          </w:p>
        </w:tc>
      </w:tr>
      <w:tr w:rsidR="00F803D7" w:rsidRPr="00BE1B69">
        <w:trPr>
          <w:trHeight w:hRule="exact" w:val="658"/>
          <w:jc w:val="center"/>
        </w:trPr>
        <w:tc>
          <w:tcPr>
            <w:tcW w:w="1445"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60" w:line="260" w:lineRule="exact"/>
              <w:ind w:left="220" w:firstLine="0"/>
              <w:jc w:val="left"/>
              <w:rPr>
                <w:sz w:val="28"/>
                <w:szCs w:val="28"/>
              </w:rPr>
            </w:pPr>
            <w:r w:rsidRPr="00BE1B69">
              <w:rPr>
                <w:rStyle w:val="24"/>
                <w:sz w:val="28"/>
                <w:szCs w:val="28"/>
              </w:rPr>
              <w:t>Ағымдық</w:t>
            </w:r>
          </w:p>
          <w:p w:rsidR="00F803D7" w:rsidRPr="00BE1B69" w:rsidRDefault="00783147">
            <w:pPr>
              <w:pStyle w:val="3"/>
              <w:framePr w:w="9374" w:wrap="notBeside" w:vAnchor="text" w:hAnchor="text" w:xAlign="center" w:y="1"/>
              <w:shd w:val="clear" w:color="auto" w:fill="auto"/>
              <w:spacing w:before="60" w:after="0" w:line="260" w:lineRule="exact"/>
              <w:ind w:left="220" w:firstLine="0"/>
              <w:jc w:val="left"/>
              <w:rPr>
                <w:sz w:val="28"/>
                <w:szCs w:val="28"/>
              </w:rPr>
            </w:pPr>
            <w:r w:rsidRPr="00BE1B69">
              <w:rPr>
                <w:rStyle w:val="24"/>
                <w:sz w:val="28"/>
                <w:szCs w:val="28"/>
              </w:rPr>
              <w:t>бақылау</w:t>
            </w:r>
          </w:p>
        </w:tc>
        <w:tc>
          <w:tcPr>
            <w:tcW w:w="1258"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326" w:lineRule="exact"/>
              <w:ind w:firstLine="0"/>
              <w:rPr>
                <w:sz w:val="28"/>
                <w:szCs w:val="28"/>
              </w:rPr>
            </w:pPr>
            <w:r w:rsidRPr="00BE1B69">
              <w:rPr>
                <w:rStyle w:val="24"/>
                <w:sz w:val="28"/>
                <w:szCs w:val="28"/>
              </w:rPr>
              <w:t>Экспресс - сұрақ</w:t>
            </w:r>
          </w:p>
        </w:tc>
        <w:tc>
          <w:tcPr>
            <w:tcW w:w="3326"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left="140" w:firstLine="0"/>
              <w:jc w:val="left"/>
              <w:rPr>
                <w:sz w:val="28"/>
                <w:szCs w:val="28"/>
              </w:rPr>
            </w:pPr>
            <w:r w:rsidRPr="00BE1B69">
              <w:rPr>
                <w:rStyle w:val="24"/>
                <w:sz w:val="28"/>
                <w:szCs w:val="28"/>
              </w:rPr>
              <w:t>Өткен материал бойынша</w:t>
            </w:r>
          </w:p>
        </w:tc>
        <w:tc>
          <w:tcPr>
            <w:tcW w:w="1910"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numPr>
                <w:ilvl w:val="0"/>
                <w:numId w:val="3"/>
              </w:numPr>
              <w:shd w:val="clear" w:color="auto" w:fill="auto"/>
              <w:tabs>
                <w:tab w:val="left" w:pos="211"/>
              </w:tabs>
              <w:spacing w:after="60" w:line="260" w:lineRule="exact"/>
              <w:ind w:firstLine="0"/>
              <w:jc w:val="both"/>
              <w:rPr>
                <w:sz w:val="28"/>
                <w:szCs w:val="28"/>
              </w:rPr>
            </w:pPr>
            <w:r w:rsidRPr="00BE1B69">
              <w:rPr>
                <w:rStyle w:val="24"/>
                <w:sz w:val="28"/>
                <w:szCs w:val="28"/>
              </w:rPr>
              <w:t>нег. [40-66];</w:t>
            </w:r>
          </w:p>
          <w:p w:rsidR="00F803D7" w:rsidRPr="00BE1B69" w:rsidRDefault="00783147">
            <w:pPr>
              <w:pStyle w:val="3"/>
              <w:framePr w:w="9374" w:wrap="notBeside" w:vAnchor="text" w:hAnchor="text" w:xAlign="center" w:y="1"/>
              <w:numPr>
                <w:ilvl w:val="0"/>
                <w:numId w:val="3"/>
              </w:numPr>
              <w:shd w:val="clear" w:color="auto" w:fill="auto"/>
              <w:tabs>
                <w:tab w:val="left" w:pos="206"/>
              </w:tabs>
              <w:spacing w:before="60" w:after="0" w:line="260" w:lineRule="exact"/>
              <w:ind w:firstLine="0"/>
              <w:jc w:val="both"/>
              <w:rPr>
                <w:sz w:val="28"/>
                <w:szCs w:val="28"/>
              </w:rPr>
            </w:pPr>
            <w:r w:rsidRPr="00BE1B69">
              <w:rPr>
                <w:rStyle w:val="24"/>
                <w:sz w:val="28"/>
                <w:szCs w:val="28"/>
              </w:rPr>
              <w:t>қос. [56-87].</w:t>
            </w:r>
          </w:p>
        </w:tc>
        <w:tc>
          <w:tcPr>
            <w:tcW w:w="1435"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left="300" w:firstLine="0"/>
              <w:jc w:val="left"/>
              <w:rPr>
                <w:sz w:val="28"/>
                <w:szCs w:val="28"/>
              </w:rPr>
            </w:pPr>
            <w:r w:rsidRPr="00BE1B69">
              <w:rPr>
                <w:rStyle w:val="24"/>
                <w:sz w:val="28"/>
                <w:szCs w:val="28"/>
              </w:rPr>
              <w:t>15 апта</w:t>
            </w:r>
          </w:p>
        </w:tc>
      </w:tr>
      <w:tr w:rsidR="00F803D7" w:rsidRPr="00BE1B69">
        <w:trPr>
          <w:trHeight w:hRule="exact" w:val="658"/>
          <w:jc w:val="center"/>
        </w:trPr>
        <w:tc>
          <w:tcPr>
            <w:tcW w:w="1445" w:type="dxa"/>
            <w:tcBorders>
              <w:top w:val="single" w:sz="4" w:space="0" w:color="auto"/>
              <w:left w:val="single" w:sz="4" w:space="0" w:color="auto"/>
              <w:bottom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60" w:line="260" w:lineRule="exact"/>
              <w:ind w:left="100" w:firstLine="0"/>
              <w:jc w:val="left"/>
              <w:rPr>
                <w:sz w:val="28"/>
                <w:szCs w:val="28"/>
              </w:rPr>
            </w:pPr>
            <w:r w:rsidRPr="00BE1B69">
              <w:rPr>
                <w:rStyle w:val="24"/>
                <w:sz w:val="28"/>
                <w:szCs w:val="28"/>
              </w:rPr>
              <w:t>Қортынды</w:t>
            </w:r>
          </w:p>
          <w:p w:rsidR="00F803D7" w:rsidRPr="00BE1B69" w:rsidRDefault="00783147">
            <w:pPr>
              <w:pStyle w:val="3"/>
              <w:framePr w:w="9374" w:wrap="notBeside" w:vAnchor="text" w:hAnchor="text" w:xAlign="center" w:y="1"/>
              <w:shd w:val="clear" w:color="auto" w:fill="auto"/>
              <w:spacing w:before="60" w:after="0" w:line="260" w:lineRule="exact"/>
              <w:ind w:left="220" w:firstLine="0"/>
              <w:jc w:val="left"/>
              <w:rPr>
                <w:sz w:val="28"/>
                <w:szCs w:val="28"/>
              </w:rPr>
            </w:pPr>
            <w:r w:rsidRPr="00BE1B69">
              <w:rPr>
                <w:rStyle w:val="24"/>
                <w:sz w:val="28"/>
                <w:szCs w:val="28"/>
              </w:rPr>
              <w:t>бақылау</w:t>
            </w:r>
          </w:p>
        </w:tc>
        <w:tc>
          <w:tcPr>
            <w:tcW w:w="1258" w:type="dxa"/>
            <w:tcBorders>
              <w:top w:val="single" w:sz="4" w:space="0" w:color="auto"/>
              <w:left w:val="single" w:sz="4" w:space="0" w:color="auto"/>
              <w:bottom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Емтихан</w:t>
            </w:r>
          </w:p>
        </w:tc>
        <w:tc>
          <w:tcPr>
            <w:tcW w:w="3326" w:type="dxa"/>
            <w:tcBorders>
              <w:top w:val="single" w:sz="4" w:space="0" w:color="auto"/>
              <w:left w:val="single" w:sz="4" w:space="0" w:color="auto"/>
              <w:bottom w:val="single" w:sz="4" w:space="0" w:color="auto"/>
            </w:tcBorders>
            <w:shd w:val="clear" w:color="auto" w:fill="FFFFFF"/>
          </w:tcPr>
          <w:p w:rsidR="00F803D7" w:rsidRPr="00BE1B69" w:rsidRDefault="00F803D7">
            <w:pPr>
              <w:framePr w:w="9374" w:wrap="notBeside" w:vAnchor="text" w:hAnchor="text" w:xAlign="center" w:y="1"/>
              <w:rPr>
                <w:rFonts w:ascii="Times New Roman" w:hAnsi="Times New Roman" w:cs="Times New Roman"/>
                <w:sz w:val="28"/>
                <w:szCs w:val="28"/>
              </w:rPr>
            </w:pPr>
          </w:p>
        </w:tc>
        <w:tc>
          <w:tcPr>
            <w:tcW w:w="1910" w:type="dxa"/>
            <w:tcBorders>
              <w:top w:val="single" w:sz="4" w:space="0" w:color="auto"/>
              <w:left w:val="single" w:sz="4" w:space="0" w:color="auto"/>
              <w:bottom w:val="single" w:sz="4" w:space="0" w:color="auto"/>
            </w:tcBorders>
            <w:shd w:val="clear" w:color="auto" w:fill="FFFFFF"/>
          </w:tcPr>
          <w:p w:rsidR="00F803D7" w:rsidRPr="00BE1B69" w:rsidRDefault="00F803D7">
            <w:pPr>
              <w:framePr w:w="9374" w:wrap="notBeside" w:vAnchor="text" w:hAnchor="text" w:xAlign="center" w:y="1"/>
              <w:rPr>
                <w:rFonts w:ascii="Times New Roman" w:hAnsi="Times New Roman" w:cs="Times New Roman"/>
                <w:sz w:val="28"/>
                <w:szCs w:val="28"/>
              </w:rPr>
            </w:pP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F803D7" w:rsidRPr="00BE1B69" w:rsidRDefault="00F803D7">
            <w:pPr>
              <w:framePr w:w="9374" w:wrap="notBeside" w:vAnchor="text" w:hAnchor="text" w:xAlign="center" w:y="1"/>
              <w:rPr>
                <w:rFonts w:ascii="Times New Roman" w:hAnsi="Times New Roman" w:cs="Times New Roman"/>
                <w:sz w:val="28"/>
                <w:szCs w:val="28"/>
              </w:rPr>
            </w:pPr>
          </w:p>
        </w:tc>
      </w:tr>
    </w:tbl>
    <w:p w:rsidR="00F803D7" w:rsidRPr="00BE1B69" w:rsidRDefault="00F803D7">
      <w:pPr>
        <w:rPr>
          <w:rFonts w:ascii="Times New Roman" w:hAnsi="Times New Roman" w:cs="Times New Roman"/>
          <w:sz w:val="28"/>
          <w:szCs w:val="28"/>
        </w:rPr>
      </w:pPr>
    </w:p>
    <w:p w:rsidR="00F803D7" w:rsidRPr="00BE1B69" w:rsidRDefault="00783147">
      <w:pPr>
        <w:pStyle w:val="23"/>
        <w:keepNext/>
        <w:keepLines/>
        <w:numPr>
          <w:ilvl w:val="0"/>
          <w:numId w:val="1"/>
        </w:numPr>
        <w:shd w:val="clear" w:color="auto" w:fill="auto"/>
        <w:tabs>
          <w:tab w:val="left" w:pos="1077"/>
        </w:tabs>
        <w:spacing w:before="284" w:after="188" w:line="260" w:lineRule="exact"/>
        <w:ind w:left="560"/>
        <w:jc w:val="both"/>
        <w:rPr>
          <w:sz w:val="28"/>
          <w:szCs w:val="28"/>
        </w:rPr>
      </w:pPr>
      <w:bookmarkStart w:id="5" w:name="bookmark4"/>
      <w:r w:rsidRPr="00BE1B69">
        <w:rPr>
          <w:sz w:val="28"/>
          <w:szCs w:val="28"/>
        </w:rPr>
        <w:t>Әдебиеттердін тізімі</w:t>
      </w:r>
      <w:bookmarkEnd w:id="5"/>
    </w:p>
    <w:p w:rsidR="00F803D7" w:rsidRPr="00BE1B69" w:rsidRDefault="00783147">
      <w:pPr>
        <w:pStyle w:val="31"/>
        <w:shd w:val="clear" w:color="auto" w:fill="auto"/>
        <w:spacing w:before="0"/>
        <w:ind w:left="560"/>
        <w:rPr>
          <w:sz w:val="28"/>
          <w:szCs w:val="28"/>
        </w:rPr>
      </w:pPr>
      <w:r w:rsidRPr="00BE1B69">
        <w:rPr>
          <w:sz w:val="28"/>
          <w:szCs w:val="28"/>
        </w:rPr>
        <w:t>Негізгі әдебиеттер:</w:t>
      </w:r>
    </w:p>
    <w:p w:rsidR="00F803D7" w:rsidRPr="00BE1B69" w:rsidRDefault="00783147">
      <w:pPr>
        <w:pStyle w:val="3"/>
        <w:numPr>
          <w:ilvl w:val="0"/>
          <w:numId w:val="4"/>
        </w:numPr>
        <w:shd w:val="clear" w:color="auto" w:fill="auto"/>
        <w:spacing w:after="0" w:line="322" w:lineRule="exact"/>
        <w:ind w:left="20" w:firstLine="0"/>
        <w:jc w:val="both"/>
        <w:rPr>
          <w:sz w:val="28"/>
          <w:szCs w:val="28"/>
        </w:rPr>
      </w:pPr>
      <w:r w:rsidRPr="00BE1B69">
        <w:rPr>
          <w:sz w:val="28"/>
          <w:szCs w:val="28"/>
        </w:rPr>
        <w:t xml:space="preserve"> Безопасность и охрана труда. Под ред. Русака О.М. С.-П.,2001г.</w:t>
      </w:r>
    </w:p>
    <w:p w:rsidR="00F803D7" w:rsidRPr="00BE1B69" w:rsidRDefault="00783147">
      <w:pPr>
        <w:pStyle w:val="3"/>
        <w:numPr>
          <w:ilvl w:val="0"/>
          <w:numId w:val="4"/>
        </w:numPr>
        <w:shd w:val="clear" w:color="auto" w:fill="auto"/>
        <w:spacing w:after="0" w:line="322" w:lineRule="exact"/>
        <w:ind w:left="20" w:firstLine="0"/>
        <w:jc w:val="both"/>
        <w:rPr>
          <w:sz w:val="28"/>
          <w:szCs w:val="28"/>
        </w:rPr>
      </w:pPr>
      <w:r w:rsidRPr="00BE1B69">
        <w:rPr>
          <w:sz w:val="28"/>
          <w:szCs w:val="28"/>
        </w:rPr>
        <w:t xml:space="preserve"> Безопасность жизнедеятельности. Под ред. Белова С.В. М., 2001г.</w:t>
      </w:r>
    </w:p>
    <w:p w:rsidR="00F803D7" w:rsidRPr="00BE1B69" w:rsidRDefault="00783147">
      <w:pPr>
        <w:pStyle w:val="3"/>
        <w:numPr>
          <w:ilvl w:val="0"/>
          <w:numId w:val="4"/>
        </w:numPr>
        <w:shd w:val="clear" w:color="auto" w:fill="auto"/>
        <w:spacing w:after="0" w:line="322" w:lineRule="exact"/>
        <w:ind w:left="20" w:right="20" w:firstLine="0"/>
        <w:jc w:val="both"/>
        <w:rPr>
          <w:sz w:val="28"/>
          <w:szCs w:val="28"/>
        </w:rPr>
      </w:pPr>
      <w:r w:rsidRPr="00BE1B69">
        <w:rPr>
          <w:sz w:val="28"/>
          <w:szCs w:val="28"/>
        </w:rPr>
        <w:t xml:space="preserve"> Пушкина И.П. Методические разработки по экспериментально- психоло- гическому исследованию в условиях трудовой деятельности. - М.: ММА, 2003.</w:t>
      </w:r>
    </w:p>
    <w:p w:rsidR="00F803D7" w:rsidRPr="00BE1B69" w:rsidRDefault="00783147">
      <w:pPr>
        <w:pStyle w:val="3"/>
        <w:numPr>
          <w:ilvl w:val="0"/>
          <w:numId w:val="4"/>
        </w:numPr>
        <w:shd w:val="clear" w:color="auto" w:fill="auto"/>
        <w:spacing w:after="0" w:line="322" w:lineRule="exact"/>
        <w:ind w:left="20" w:firstLine="0"/>
        <w:jc w:val="both"/>
        <w:rPr>
          <w:sz w:val="28"/>
          <w:szCs w:val="28"/>
        </w:rPr>
      </w:pPr>
      <w:r w:rsidRPr="00BE1B69">
        <w:rPr>
          <w:sz w:val="28"/>
          <w:szCs w:val="28"/>
        </w:rPr>
        <w:t xml:space="preserve"> Охрана труда. Под ред. Ушакова К.З. М., 1986г.</w:t>
      </w:r>
    </w:p>
    <w:p w:rsidR="00F803D7" w:rsidRPr="00BE1B69" w:rsidRDefault="00783147">
      <w:pPr>
        <w:pStyle w:val="3"/>
        <w:numPr>
          <w:ilvl w:val="0"/>
          <w:numId w:val="4"/>
        </w:numPr>
        <w:shd w:val="clear" w:color="auto" w:fill="auto"/>
        <w:spacing w:after="0" w:line="322" w:lineRule="exact"/>
        <w:ind w:left="20" w:firstLine="0"/>
        <w:jc w:val="both"/>
        <w:rPr>
          <w:sz w:val="28"/>
          <w:szCs w:val="28"/>
        </w:rPr>
      </w:pPr>
      <w:r w:rsidRPr="00BE1B69">
        <w:rPr>
          <w:sz w:val="28"/>
          <w:szCs w:val="28"/>
        </w:rPr>
        <w:t xml:space="preserve"> В.А. Девисилов. Охрана труда. - М.: ФОРУМ-ИНФРА-М, 2007, 440 с.</w:t>
      </w:r>
    </w:p>
    <w:p w:rsidR="00F803D7" w:rsidRPr="00BE1B69" w:rsidRDefault="00783147">
      <w:pPr>
        <w:pStyle w:val="3"/>
        <w:numPr>
          <w:ilvl w:val="0"/>
          <w:numId w:val="4"/>
        </w:numPr>
        <w:shd w:val="clear" w:color="auto" w:fill="auto"/>
        <w:spacing w:after="0" w:line="322" w:lineRule="exact"/>
        <w:ind w:left="20" w:firstLine="0"/>
        <w:jc w:val="both"/>
        <w:rPr>
          <w:sz w:val="28"/>
          <w:szCs w:val="28"/>
        </w:rPr>
      </w:pPr>
      <w:r w:rsidRPr="00BE1B69">
        <w:rPr>
          <w:sz w:val="28"/>
          <w:szCs w:val="28"/>
        </w:rPr>
        <w:t xml:space="preserve"> Расдорожный А.А. Безопасность производственной деятельности М., 2003.</w:t>
      </w:r>
    </w:p>
    <w:p w:rsidR="00F803D7" w:rsidRPr="00BE1B69" w:rsidRDefault="00783147">
      <w:pPr>
        <w:pStyle w:val="3"/>
        <w:numPr>
          <w:ilvl w:val="0"/>
          <w:numId w:val="4"/>
        </w:numPr>
        <w:shd w:val="clear" w:color="auto" w:fill="auto"/>
        <w:spacing w:after="0" w:line="322" w:lineRule="exact"/>
        <w:ind w:left="20" w:firstLine="0"/>
        <w:jc w:val="both"/>
        <w:rPr>
          <w:sz w:val="28"/>
          <w:szCs w:val="28"/>
        </w:rPr>
      </w:pPr>
      <w:r w:rsidRPr="00BE1B69">
        <w:rPr>
          <w:sz w:val="28"/>
          <w:szCs w:val="28"/>
        </w:rPr>
        <w:t xml:space="preserve"> Денисенко Г.Ф. Охрана труда М., 1985г.</w:t>
      </w:r>
    </w:p>
    <w:p w:rsidR="00F803D7" w:rsidRPr="00BE1B69" w:rsidRDefault="00783147">
      <w:pPr>
        <w:pStyle w:val="3"/>
        <w:numPr>
          <w:ilvl w:val="0"/>
          <w:numId w:val="4"/>
        </w:numPr>
        <w:shd w:val="clear" w:color="auto" w:fill="auto"/>
        <w:spacing w:after="0" w:line="322" w:lineRule="exact"/>
        <w:ind w:left="20" w:firstLine="0"/>
        <w:jc w:val="both"/>
        <w:rPr>
          <w:sz w:val="28"/>
          <w:szCs w:val="28"/>
        </w:rPr>
      </w:pPr>
      <w:r w:rsidRPr="00BE1B69">
        <w:rPr>
          <w:sz w:val="28"/>
          <w:szCs w:val="28"/>
        </w:rPr>
        <w:t xml:space="preserve"> Янович А.Н, Бусунин А.А. Охрана труда М.,1990 г.</w:t>
      </w:r>
    </w:p>
    <w:p w:rsidR="00F803D7" w:rsidRPr="00BE1B69" w:rsidRDefault="00783147">
      <w:pPr>
        <w:pStyle w:val="3"/>
        <w:numPr>
          <w:ilvl w:val="0"/>
          <w:numId w:val="4"/>
        </w:numPr>
        <w:shd w:val="clear" w:color="auto" w:fill="auto"/>
        <w:spacing w:after="0" w:line="322" w:lineRule="exact"/>
        <w:ind w:left="20" w:firstLine="0"/>
        <w:jc w:val="both"/>
        <w:rPr>
          <w:sz w:val="28"/>
          <w:szCs w:val="28"/>
        </w:rPr>
      </w:pPr>
      <w:r w:rsidRPr="00BE1B69">
        <w:rPr>
          <w:sz w:val="28"/>
          <w:szCs w:val="28"/>
        </w:rPr>
        <w:t xml:space="preserve"> Сборник нормативных актов РК по « Охране труда», Караганда. 2002г.</w:t>
      </w:r>
    </w:p>
    <w:p w:rsidR="00F803D7" w:rsidRPr="00BE1B69" w:rsidRDefault="00783147">
      <w:pPr>
        <w:pStyle w:val="3"/>
        <w:numPr>
          <w:ilvl w:val="0"/>
          <w:numId w:val="4"/>
        </w:numPr>
        <w:shd w:val="clear" w:color="auto" w:fill="auto"/>
        <w:spacing w:after="0" w:line="322" w:lineRule="exact"/>
        <w:ind w:left="20" w:firstLine="0"/>
        <w:jc w:val="both"/>
        <w:rPr>
          <w:sz w:val="28"/>
          <w:szCs w:val="28"/>
        </w:rPr>
      </w:pPr>
      <w:r w:rsidRPr="00BE1B69">
        <w:rPr>
          <w:sz w:val="28"/>
          <w:szCs w:val="28"/>
        </w:rPr>
        <w:t xml:space="preserve"> Трудовой кодекс РК, 2007г.</w:t>
      </w:r>
    </w:p>
    <w:p w:rsidR="00F803D7" w:rsidRPr="00BE1B69" w:rsidRDefault="00783147">
      <w:pPr>
        <w:pStyle w:val="3"/>
        <w:numPr>
          <w:ilvl w:val="0"/>
          <w:numId w:val="4"/>
        </w:numPr>
        <w:shd w:val="clear" w:color="auto" w:fill="auto"/>
        <w:spacing w:after="0" w:line="322" w:lineRule="exact"/>
        <w:ind w:left="20" w:right="20" w:firstLine="0"/>
        <w:jc w:val="both"/>
        <w:rPr>
          <w:sz w:val="28"/>
          <w:szCs w:val="28"/>
        </w:rPr>
      </w:pPr>
      <w:r w:rsidRPr="00BE1B69">
        <w:rPr>
          <w:sz w:val="28"/>
          <w:szCs w:val="28"/>
        </w:rPr>
        <w:t xml:space="preserve"> Закон РК «О промышленной безопасности на опасных производственных объектах». Астана, 2002г.</w:t>
      </w:r>
    </w:p>
    <w:p w:rsidR="00F803D7" w:rsidRPr="00BE1B69" w:rsidRDefault="00783147">
      <w:pPr>
        <w:pStyle w:val="3"/>
        <w:numPr>
          <w:ilvl w:val="0"/>
          <w:numId w:val="4"/>
        </w:numPr>
        <w:shd w:val="clear" w:color="auto" w:fill="auto"/>
        <w:spacing w:after="0" w:line="322" w:lineRule="exact"/>
        <w:ind w:left="20" w:right="20" w:firstLine="0"/>
        <w:jc w:val="both"/>
        <w:rPr>
          <w:sz w:val="28"/>
          <w:szCs w:val="28"/>
        </w:rPr>
      </w:pPr>
      <w:r w:rsidRPr="00BE1B69">
        <w:rPr>
          <w:sz w:val="28"/>
          <w:szCs w:val="28"/>
        </w:rPr>
        <w:t xml:space="preserve"> Охрана труда и техника безопасности в практической деятельности субъектов РК. Составитель Скала В.И. Алматы, 2002 г.</w:t>
      </w:r>
    </w:p>
    <w:p w:rsidR="00F803D7" w:rsidRPr="00BE1B69" w:rsidRDefault="00783147">
      <w:pPr>
        <w:pStyle w:val="3"/>
        <w:numPr>
          <w:ilvl w:val="0"/>
          <w:numId w:val="4"/>
        </w:numPr>
        <w:shd w:val="clear" w:color="auto" w:fill="auto"/>
        <w:spacing w:after="0" w:line="322" w:lineRule="exact"/>
        <w:ind w:left="20" w:firstLine="0"/>
        <w:jc w:val="both"/>
        <w:rPr>
          <w:sz w:val="28"/>
          <w:szCs w:val="28"/>
        </w:rPr>
      </w:pPr>
      <w:r w:rsidRPr="00BE1B69">
        <w:rPr>
          <w:sz w:val="28"/>
          <w:szCs w:val="28"/>
        </w:rPr>
        <w:t xml:space="preserve"> Орлов С.А. Охрана труда. Днепропетровск, 2000г.</w:t>
      </w:r>
    </w:p>
    <w:p w:rsidR="00F803D7" w:rsidRPr="00BE1B69" w:rsidRDefault="00783147">
      <w:pPr>
        <w:pStyle w:val="3"/>
        <w:numPr>
          <w:ilvl w:val="0"/>
          <w:numId w:val="4"/>
        </w:numPr>
        <w:shd w:val="clear" w:color="auto" w:fill="auto"/>
        <w:spacing w:after="0" w:line="322" w:lineRule="exact"/>
        <w:ind w:left="20" w:firstLine="0"/>
        <w:jc w:val="both"/>
        <w:rPr>
          <w:sz w:val="28"/>
          <w:szCs w:val="28"/>
        </w:rPr>
      </w:pPr>
      <w:r w:rsidRPr="00BE1B69">
        <w:rPr>
          <w:sz w:val="28"/>
          <w:szCs w:val="28"/>
        </w:rPr>
        <w:t xml:space="preserve"> Хакимжанов Т.Е. Охрана труда. Уч. пособие. -Алматы:Эверо. 2006, 262 с.</w:t>
      </w:r>
    </w:p>
    <w:p w:rsidR="00F803D7" w:rsidRPr="00BE1B69" w:rsidRDefault="00783147">
      <w:pPr>
        <w:pStyle w:val="3"/>
        <w:numPr>
          <w:ilvl w:val="0"/>
          <w:numId w:val="4"/>
        </w:numPr>
        <w:shd w:val="clear" w:color="auto" w:fill="auto"/>
        <w:spacing w:after="0" w:line="322" w:lineRule="exact"/>
        <w:ind w:left="20" w:firstLine="0"/>
        <w:jc w:val="both"/>
        <w:rPr>
          <w:sz w:val="28"/>
          <w:szCs w:val="28"/>
        </w:rPr>
      </w:pPr>
      <w:r w:rsidRPr="00BE1B69">
        <w:rPr>
          <w:sz w:val="28"/>
          <w:szCs w:val="28"/>
        </w:rPr>
        <w:t xml:space="preserve"> Нурбаев Д.А. Трудовое право РК, Алматы, Бастау, 2004.</w:t>
      </w:r>
    </w:p>
    <w:p w:rsidR="00F803D7" w:rsidRPr="00BE1B69" w:rsidRDefault="00783147">
      <w:pPr>
        <w:pStyle w:val="3"/>
        <w:numPr>
          <w:ilvl w:val="0"/>
          <w:numId w:val="4"/>
        </w:numPr>
        <w:shd w:val="clear" w:color="auto" w:fill="auto"/>
        <w:spacing w:after="304" w:line="322" w:lineRule="exact"/>
        <w:ind w:left="20" w:right="20" w:firstLine="0"/>
        <w:jc w:val="both"/>
        <w:rPr>
          <w:sz w:val="28"/>
          <w:szCs w:val="28"/>
        </w:rPr>
      </w:pPr>
      <w:r w:rsidRPr="00BE1B69">
        <w:rPr>
          <w:sz w:val="28"/>
          <w:szCs w:val="28"/>
        </w:rPr>
        <w:t xml:space="preserve"> Бобок С.А. и др. ЧС: Защита населения и территорий. -М.: «ГНОМиД», 2000г.</w:t>
      </w:r>
    </w:p>
    <w:p w:rsidR="00F803D7" w:rsidRPr="00BE1B69" w:rsidRDefault="00783147">
      <w:pPr>
        <w:pStyle w:val="31"/>
        <w:shd w:val="clear" w:color="auto" w:fill="auto"/>
        <w:spacing w:before="0" w:line="317" w:lineRule="exact"/>
        <w:ind w:left="560"/>
        <w:rPr>
          <w:sz w:val="28"/>
          <w:szCs w:val="28"/>
        </w:rPr>
      </w:pPr>
      <w:r w:rsidRPr="00BE1B69">
        <w:rPr>
          <w:sz w:val="28"/>
          <w:szCs w:val="28"/>
        </w:rPr>
        <w:t>Қосымша әдебиеттер:</w:t>
      </w:r>
    </w:p>
    <w:p w:rsidR="00F803D7" w:rsidRPr="00BE1B69" w:rsidRDefault="00783147">
      <w:pPr>
        <w:pStyle w:val="3"/>
        <w:numPr>
          <w:ilvl w:val="0"/>
          <w:numId w:val="5"/>
        </w:numPr>
        <w:shd w:val="clear" w:color="auto" w:fill="auto"/>
        <w:spacing w:after="0" w:line="317" w:lineRule="exact"/>
        <w:ind w:left="20" w:firstLine="0"/>
        <w:jc w:val="both"/>
        <w:rPr>
          <w:sz w:val="28"/>
          <w:szCs w:val="28"/>
        </w:rPr>
      </w:pPr>
      <w:r w:rsidRPr="00BE1B69">
        <w:rPr>
          <w:sz w:val="28"/>
          <w:szCs w:val="28"/>
        </w:rPr>
        <w:t xml:space="preserve"> Правила пожарной безопасности в РК. Алматы, 2003г.</w:t>
      </w:r>
    </w:p>
    <w:p w:rsidR="00F803D7" w:rsidRPr="00BE1B69" w:rsidRDefault="00783147">
      <w:pPr>
        <w:pStyle w:val="3"/>
        <w:numPr>
          <w:ilvl w:val="0"/>
          <w:numId w:val="5"/>
        </w:numPr>
        <w:shd w:val="clear" w:color="auto" w:fill="auto"/>
        <w:spacing w:after="0" w:line="317" w:lineRule="exact"/>
        <w:ind w:left="20" w:firstLine="0"/>
        <w:jc w:val="both"/>
        <w:rPr>
          <w:sz w:val="28"/>
          <w:szCs w:val="28"/>
        </w:rPr>
      </w:pPr>
      <w:r w:rsidRPr="00BE1B69">
        <w:rPr>
          <w:sz w:val="28"/>
          <w:szCs w:val="28"/>
        </w:rPr>
        <w:t xml:space="preserve"> СНиПРК 2.02-05-2002. Пожарная безопасность зданий и сооружений.</w:t>
      </w:r>
    </w:p>
    <w:p w:rsidR="00F803D7" w:rsidRPr="00BE1B69" w:rsidRDefault="00783147">
      <w:pPr>
        <w:pStyle w:val="3"/>
        <w:numPr>
          <w:ilvl w:val="0"/>
          <w:numId w:val="5"/>
        </w:numPr>
        <w:shd w:val="clear" w:color="auto" w:fill="auto"/>
        <w:spacing w:after="0" w:line="317" w:lineRule="exact"/>
        <w:ind w:left="20" w:right="20" w:firstLine="0"/>
        <w:jc w:val="both"/>
        <w:rPr>
          <w:sz w:val="28"/>
          <w:szCs w:val="28"/>
        </w:rPr>
      </w:pPr>
      <w:r w:rsidRPr="00BE1B69">
        <w:rPr>
          <w:sz w:val="28"/>
          <w:szCs w:val="28"/>
        </w:rPr>
        <w:t xml:space="preserve"> Правила расследование и учета несчастных случаев и иных повреждений здоровья. Утв. Прав. РК от 4.07. 2001г.</w:t>
      </w:r>
    </w:p>
    <w:p w:rsidR="00F803D7" w:rsidRPr="00BE1B69" w:rsidRDefault="00783147">
      <w:pPr>
        <w:pStyle w:val="3"/>
        <w:numPr>
          <w:ilvl w:val="0"/>
          <w:numId w:val="5"/>
        </w:numPr>
        <w:shd w:val="clear" w:color="auto" w:fill="auto"/>
        <w:spacing w:after="0" w:line="317" w:lineRule="exact"/>
        <w:ind w:left="20" w:firstLine="0"/>
        <w:jc w:val="both"/>
        <w:rPr>
          <w:sz w:val="28"/>
          <w:szCs w:val="28"/>
        </w:rPr>
      </w:pPr>
      <w:r w:rsidRPr="00BE1B69">
        <w:rPr>
          <w:sz w:val="28"/>
          <w:szCs w:val="28"/>
        </w:rPr>
        <w:t xml:space="preserve"> Закон РК «Об охране здоровья граждан РК» Алматы, 2004г.</w:t>
      </w:r>
    </w:p>
    <w:p w:rsidR="00F803D7" w:rsidRPr="00BE1B69" w:rsidRDefault="00783147">
      <w:pPr>
        <w:pStyle w:val="3"/>
        <w:numPr>
          <w:ilvl w:val="0"/>
          <w:numId w:val="5"/>
        </w:numPr>
        <w:shd w:val="clear" w:color="auto" w:fill="auto"/>
        <w:spacing w:after="0" w:line="317" w:lineRule="exact"/>
        <w:ind w:left="20" w:firstLine="0"/>
        <w:jc w:val="both"/>
        <w:rPr>
          <w:sz w:val="28"/>
          <w:szCs w:val="28"/>
        </w:rPr>
      </w:pPr>
      <w:r w:rsidRPr="00BE1B69">
        <w:rPr>
          <w:sz w:val="28"/>
          <w:szCs w:val="28"/>
        </w:rPr>
        <w:t xml:space="preserve"> Конституция РК</w:t>
      </w:r>
    </w:p>
    <w:p w:rsidR="00F803D7" w:rsidRPr="00BE1B69" w:rsidRDefault="00783147">
      <w:pPr>
        <w:pStyle w:val="3"/>
        <w:numPr>
          <w:ilvl w:val="0"/>
          <w:numId w:val="5"/>
        </w:numPr>
        <w:shd w:val="clear" w:color="auto" w:fill="auto"/>
        <w:spacing w:after="0" w:line="317" w:lineRule="exact"/>
        <w:ind w:left="20" w:right="20" w:firstLine="0"/>
        <w:jc w:val="both"/>
        <w:rPr>
          <w:sz w:val="28"/>
          <w:szCs w:val="28"/>
        </w:rPr>
      </w:pPr>
      <w:r w:rsidRPr="00BE1B69">
        <w:rPr>
          <w:sz w:val="28"/>
          <w:szCs w:val="28"/>
        </w:rPr>
        <w:t xml:space="preserve"> Положение об аттестации производственных объектов организации по условиям труда.</w:t>
      </w:r>
    </w:p>
    <w:p w:rsidR="00F803D7" w:rsidRPr="00BE1B69" w:rsidRDefault="00783147">
      <w:pPr>
        <w:pStyle w:val="3"/>
        <w:numPr>
          <w:ilvl w:val="0"/>
          <w:numId w:val="5"/>
        </w:numPr>
        <w:shd w:val="clear" w:color="auto" w:fill="auto"/>
        <w:spacing w:after="0" w:line="317" w:lineRule="exact"/>
        <w:ind w:left="20" w:right="20" w:firstLine="0"/>
        <w:jc w:val="both"/>
        <w:rPr>
          <w:sz w:val="28"/>
          <w:szCs w:val="28"/>
        </w:rPr>
      </w:pPr>
      <w:r w:rsidRPr="00BE1B69">
        <w:rPr>
          <w:sz w:val="28"/>
          <w:szCs w:val="28"/>
        </w:rPr>
        <w:t xml:space="preserve"> Правила проведения Экспертизы Декларации безопасности промышленного объекта. Алматы, 2003г.</w:t>
      </w:r>
    </w:p>
    <w:p w:rsidR="00F803D7" w:rsidRPr="00BE1B69" w:rsidRDefault="00783147">
      <w:pPr>
        <w:pStyle w:val="3"/>
        <w:numPr>
          <w:ilvl w:val="0"/>
          <w:numId w:val="5"/>
        </w:numPr>
        <w:shd w:val="clear" w:color="auto" w:fill="auto"/>
        <w:spacing w:after="0" w:line="317" w:lineRule="exact"/>
        <w:ind w:left="20" w:right="20" w:firstLine="0"/>
        <w:jc w:val="both"/>
        <w:rPr>
          <w:sz w:val="28"/>
          <w:szCs w:val="28"/>
        </w:rPr>
      </w:pPr>
      <w:r w:rsidRPr="00BE1B69">
        <w:rPr>
          <w:sz w:val="28"/>
          <w:szCs w:val="28"/>
        </w:rPr>
        <w:t xml:space="preserve"> Оказание первой помощи при несчастном случае. Методическое </w:t>
      </w:r>
      <w:r w:rsidRPr="00BE1B69">
        <w:rPr>
          <w:sz w:val="28"/>
          <w:szCs w:val="28"/>
        </w:rPr>
        <w:lastRenderedPageBreak/>
        <w:t>указания к лабораторной работе. стр.23.</w:t>
      </w:r>
    </w:p>
    <w:p w:rsidR="00F803D7" w:rsidRPr="00BE1B69" w:rsidRDefault="00783147">
      <w:pPr>
        <w:pStyle w:val="3"/>
        <w:numPr>
          <w:ilvl w:val="0"/>
          <w:numId w:val="5"/>
        </w:numPr>
        <w:shd w:val="clear" w:color="auto" w:fill="auto"/>
        <w:spacing w:after="300" w:line="317" w:lineRule="exact"/>
        <w:ind w:left="20" w:firstLine="0"/>
        <w:jc w:val="both"/>
        <w:rPr>
          <w:sz w:val="28"/>
          <w:szCs w:val="28"/>
        </w:rPr>
      </w:pPr>
      <w:r w:rsidRPr="00BE1B69">
        <w:rPr>
          <w:sz w:val="28"/>
          <w:szCs w:val="28"/>
        </w:rPr>
        <w:t xml:space="preserve"> Русак О.Н. Безопасность техносферы. - Красноярск: ВШ, 2003г 10 Охрана труда и техника безопасности в практической деятельности субъектов РК, Алматы, «Ьеш», 2002. /Состав. В.И. Скала.</w:t>
      </w:r>
    </w:p>
    <w:p w:rsidR="00F803D7" w:rsidRPr="00BE1B69" w:rsidRDefault="00783147">
      <w:pPr>
        <w:pStyle w:val="23"/>
        <w:keepNext/>
        <w:keepLines/>
        <w:numPr>
          <w:ilvl w:val="0"/>
          <w:numId w:val="6"/>
        </w:numPr>
        <w:shd w:val="clear" w:color="auto" w:fill="auto"/>
        <w:tabs>
          <w:tab w:val="left" w:pos="1134"/>
        </w:tabs>
        <w:spacing w:after="0" w:line="317" w:lineRule="exact"/>
        <w:ind w:left="20" w:firstLine="540"/>
        <w:jc w:val="both"/>
        <w:rPr>
          <w:sz w:val="28"/>
          <w:szCs w:val="28"/>
        </w:rPr>
      </w:pPr>
      <w:bookmarkStart w:id="6" w:name="bookmark5"/>
      <w:r w:rsidRPr="00BE1B69">
        <w:rPr>
          <w:sz w:val="28"/>
          <w:szCs w:val="28"/>
        </w:rPr>
        <w:t>Білімді бақылау және бағалау</w:t>
      </w:r>
      <w:bookmarkEnd w:id="6"/>
    </w:p>
    <w:p w:rsidR="00F803D7" w:rsidRPr="00BE1B69" w:rsidRDefault="00783147">
      <w:pPr>
        <w:pStyle w:val="3"/>
        <w:shd w:val="clear" w:color="auto" w:fill="auto"/>
        <w:spacing w:after="0" w:line="317" w:lineRule="exact"/>
        <w:ind w:left="20" w:right="20" w:firstLine="540"/>
        <w:jc w:val="both"/>
        <w:rPr>
          <w:sz w:val="28"/>
          <w:szCs w:val="28"/>
        </w:rPr>
      </w:pPr>
      <w:r w:rsidRPr="00BE1B69">
        <w:rPr>
          <w:sz w:val="28"/>
          <w:szCs w:val="28"/>
        </w:rPr>
        <w:t>Білімді бағалауды бақылаудың барлық түрлері көрсетілген шкала түрінде, баллдық-рейтингтік жүйемен жүргізіледі. «Инженерлік акустика» пәннің рейтингі қорытынды бақылаудан тәуелсіз, 100-баллдық шкала бойынша бағаланады.</w:t>
      </w:r>
    </w:p>
    <w:p w:rsidR="00F803D7" w:rsidRPr="00BE1B69" w:rsidRDefault="00783147">
      <w:pPr>
        <w:pStyle w:val="3"/>
        <w:shd w:val="clear" w:color="auto" w:fill="auto"/>
        <w:spacing w:after="346" w:line="317" w:lineRule="exact"/>
        <w:ind w:left="20" w:right="20" w:firstLine="540"/>
        <w:jc w:val="both"/>
        <w:rPr>
          <w:sz w:val="28"/>
          <w:szCs w:val="28"/>
        </w:rPr>
      </w:pPr>
      <w:r w:rsidRPr="00BE1B69">
        <w:rPr>
          <w:sz w:val="28"/>
          <w:szCs w:val="28"/>
        </w:rPr>
        <w:t>Бақылаулардың түрлері бойынша рейтингтік баллдардың бөлінуі 3-кестеде келтірілген.</w:t>
      </w:r>
    </w:p>
    <w:p w:rsidR="00F803D7" w:rsidRPr="00BE1B69" w:rsidRDefault="00783147">
      <w:pPr>
        <w:pStyle w:val="3"/>
        <w:shd w:val="clear" w:color="auto" w:fill="auto"/>
        <w:spacing w:after="0" w:line="260" w:lineRule="exact"/>
        <w:ind w:left="20" w:firstLine="0"/>
        <w:jc w:val="both"/>
        <w:rPr>
          <w:sz w:val="28"/>
          <w:szCs w:val="28"/>
        </w:rPr>
      </w:pPr>
      <w:r w:rsidRPr="00BE1B69">
        <w:rPr>
          <w:sz w:val="28"/>
          <w:szCs w:val="28"/>
        </w:rPr>
        <w:t>Кесте 3</w:t>
      </w:r>
    </w:p>
    <w:p w:rsidR="00F803D7" w:rsidRPr="00BE1B69" w:rsidRDefault="00783147">
      <w:pPr>
        <w:pStyle w:val="3"/>
        <w:shd w:val="clear" w:color="auto" w:fill="auto"/>
        <w:spacing w:after="248" w:line="260" w:lineRule="exact"/>
        <w:ind w:left="20" w:firstLine="540"/>
        <w:jc w:val="both"/>
        <w:rPr>
          <w:sz w:val="28"/>
          <w:szCs w:val="28"/>
        </w:rPr>
      </w:pPr>
      <w:r w:rsidRPr="00BE1B69">
        <w:rPr>
          <w:sz w:val="28"/>
          <w:szCs w:val="28"/>
        </w:rPr>
        <w:t>Бақылау түрлеріне қарай ретингтік балдарды бөлу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18"/>
        <w:gridCol w:w="2453"/>
        <w:gridCol w:w="4027"/>
        <w:gridCol w:w="1272"/>
      </w:tblGrid>
      <w:tr w:rsidR="00F803D7" w:rsidRPr="00BE1B69">
        <w:trPr>
          <w:trHeight w:hRule="exact" w:val="662"/>
          <w:jc w:val="center"/>
        </w:trPr>
        <w:tc>
          <w:tcPr>
            <w:tcW w:w="1718" w:type="dxa"/>
            <w:tcBorders>
              <w:top w:val="single" w:sz="4" w:space="0" w:color="auto"/>
              <w:left w:val="single" w:sz="4" w:space="0" w:color="auto"/>
            </w:tcBorders>
            <w:shd w:val="clear" w:color="auto" w:fill="FFFFFF"/>
            <w:vAlign w:val="bottom"/>
          </w:tcPr>
          <w:p w:rsidR="00F803D7" w:rsidRPr="00BE1B69" w:rsidRDefault="00783147">
            <w:pPr>
              <w:pStyle w:val="3"/>
              <w:framePr w:w="9470" w:wrap="notBeside" w:vAnchor="text" w:hAnchor="text" w:xAlign="center" w:y="1"/>
              <w:shd w:val="clear" w:color="auto" w:fill="auto"/>
              <w:spacing w:after="120" w:line="260" w:lineRule="exact"/>
              <w:ind w:firstLine="0"/>
              <w:rPr>
                <w:sz w:val="28"/>
                <w:szCs w:val="28"/>
              </w:rPr>
            </w:pPr>
            <w:r w:rsidRPr="00BE1B69">
              <w:rPr>
                <w:rStyle w:val="24"/>
                <w:sz w:val="28"/>
                <w:szCs w:val="28"/>
              </w:rPr>
              <w:t>№</w:t>
            </w:r>
          </w:p>
          <w:p w:rsidR="00F803D7" w:rsidRPr="00BE1B69" w:rsidRDefault="00783147">
            <w:pPr>
              <w:pStyle w:val="3"/>
              <w:framePr w:w="9470" w:wrap="notBeside" w:vAnchor="text" w:hAnchor="text" w:xAlign="center" w:y="1"/>
              <w:shd w:val="clear" w:color="auto" w:fill="auto"/>
              <w:spacing w:before="120" w:after="0" w:line="260" w:lineRule="exact"/>
              <w:ind w:firstLine="0"/>
              <w:rPr>
                <w:sz w:val="28"/>
                <w:szCs w:val="28"/>
              </w:rPr>
            </w:pPr>
            <w:r w:rsidRPr="00BE1B69">
              <w:rPr>
                <w:rStyle w:val="24"/>
                <w:sz w:val="28"/>
                <w:szCs w:val="28"/>
              </w:rPr>
              <w:t>варианттар</w:t>
            </w:r>
          </w:p>
        </w:tc>
        <w:tc>
          <w:tcPr>
            <w:tcW w:w="2453" w:type="dxa"/>
            <w:tcBorders>
              <w:top w:val="single" w:sz="4" w:space="0" w:color="auto"/>
              <w:left w:val="single" w:sz="4" w:space="0" w:color="auto"/>
            </w:tcBorders>
            <w:shd w:val="clear" w:color="auto" w:fill="FFFFFF"/>
            <w:vAlign w:val="bottom"/>
          </w:tcPr>
          <w:p w:rsidR="00F803D7" w:rsidRPr="00BE1B69" w:rsidRDefault="00783147">
            <w:pPr>
              <w:pStyle w:val="3"/>
              <w:framePr w:w="9470" w:wrap="notBeside" w:vAnchor="text" w:hAnchor="text" w:xAlign="center" w:y="1"/>
              <w:shd w:val="clear" w:color="auto" w:fill="auto"/>
              <w:spacing w:after="0" w:line="331" w:lineRule="exact"/>
              <w:ind w:left="500" w:firstLine="0"/>
              <w:jc w:val="left"/>
              <w:rPr>
                <w:sz w:val="28"/>
                <w:szCs w:val="28"/>
              </w:rPr>
            </w:pPr>
            <w:r w:rsidRPr="00BE1B69">
              <w:rPr>
                <w:rStyle w:val="24"/>
                <w:sz w:val="28"/>
                <w:szCs w:val="28"/>
              </w:rPr>
              <w:t>Қорытынды бақылау түрі</w:t>
            </w:r>
          </w:p>
        </w:tc>
        <w:tc>
          <w:tcPr>
            <w:tcW w:w="4027" w:type="dxa"/>
            <w:tcBorders>
              <w:top w:val="single" w:sz="4" w:space="0" w:color="auto"/>
              <w:left w:val="single" w:sz="4" w:space="0" w:color="auto"/>
            </w:tcBorders>
            <w:shd w:val="clear" w:color="auto" w:fill="FFFFFF"/>
          </w:tcPr>
          <w:p w:rsidR="00F803D7" w:rsidRPr="00BE1B69" w:rsidRDefault="00783147">
            <w:pPr>
              <w:pStyle w:val="3"/>
              <w:framePr w:w="9470" w:wrap="notBeside" w:vAnchor="text" w:hAnchor="text" w:xAlign="center" w:y="1"/>
              <w:shd w:val="clear" w:color="auto" w:fill="auto"/>
              <w:spacing w:after="0" w:line="260" w:lineRule="exact"/>
              <w:ind w:firstLine="0"/>
              <w:rPr>
                <w:sz w:val="28"/>
                <w:szCs w:val="28"/>
              </w:rPr>
            </w:pPr>
            <w:r w:rsidRPr="00BE1B69">
              <w:rPr>
                <w:rStyle w:val="24"/>
                <w:sz w:val="28"/>
                <w:szCs w:val="28"/>
              </w:rPr>
              <w:t>Бақылау түрі</w:t>
            </w:r>
          </w:p>
        </w:tc>
        <w:tc>
          <w:tcPr>
            <w:tcW w:w="1272"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470" w:wrap="notBeside" w:vAnchor="text" w:hAnchor="text" w:xAlign="center" w:y="1"/>
              <w:shd w:val="clear" w:color="auto" w:fill="auto"/>
              <w:spacing w:after="0" w:line="260" w:lineRule="exact"/>
              <w:ind w:firstLine="0"/>
              <w:rPr>
                <w:sz w:val="28"/>
                <w:szCs w:val="28"/>
              </w:rPr>
            </w:pPr>
            <w:r w:rsidRPr="00BE1B69">
              <w:rPr>
                <w:rStyle w:val="24"/>
                <w:sz w:val="28"/>
                <w:szCs w:val="28"/>
              </w:rPr>
              <w:t>Пайыз</w:t>
            </w:r>
          </w:p>
        </w:tc>
      </w:tr>
      <w:tr w:rsidR="00F803D7" w:rsidRPr="00BE1B69">
        <w:trPr>
          <w:trHeight w:hRule="exact" w:val="331"/>
          <w:jc w:val="center"/>
        </w:trPr>
        <w:tc>
          <w:tcPr>
            <w:tcW w:w="1718" w:type="dxa"/>
            <w:tcBorders>
              <w:top w:val="single" w:sz="4" w:space="0" w:color="auto"/>
              <w:left w:val="single" w:sz="4" w:space="0" w:color="auto"/>
            </w:tcBorders>
            <w:shd w:val="clear" w:color="auto" w:fill="FFFFFF"/>
            <w:vAlign w:val="bottom"/>
          </w:tcPr>
          <w:p w:rsidR="00F803D7" w:rsidRPr="00BE1B69" w:rsidRDefault="00783147">
            <w:pPr>
              <w:pStyle w:val="3"/>
              <w:framePr w:w="9470" w:wrap="notBeside" w:vAnchor="text" w:hAnchor="text" w:xAlign="center" w:y="1"/>
              <w:shd w:val="clear" w:color="auto" w:fill="auto"/>
              <w:spacing w:after="0" w:line="260" w:lineRule="exact"/>
              <w:ind w:left="60" w:firstLine="0"/>
              <w:jc w:val="left"/>
              <w:rPr>
                <w:sz w:val="28"/>
                <w:szCs w:val="28"/>
              </w:rPr>
            </w:pPr>
            <w:r w:rsidRPr="00BE1B69">
              <w:rPr>
                <w:rStyle w:val="24"/>
                <w:sz w:val="28"/>
                <w:szCs w:val="28"/>
              </w:rPr>
              <w:t>1</w:t>
            </w:r>
          </w:p>
        </w:tc>
        <w:tc>
          <w:tcPr>
            <w:tcW w:w="2453" w:type="dxa"/>
            <w:tcBorders>
              <w:top w:val="single" w:sz="4" w:space="0" w:color="auto"/>
              <w:left w:val="single" w:sz="4" w:space="0" w:color="auto"/>
            </w:tcBorders>
            <w:shd w:val="clear" w:color="auto" w:fill="FFFFFF"/>
            <w:vAlign w:val="bottom"/>
          </w:tcPr>
          <w:p w:rsidR="00F803D7" w:rsidRPr="00BE1B69" w:rsidRDefault="00783147">
            <w:pPr>
              <w:pStyle w:val="3"/>
              <w:framePr w:w="9470" w:wrap="notBeside" w:vAnchor="text" w:hAnchor="text" w:xAlign="center" w:y="1"/>
              <w:shd w:val="clear" w:color="auto" w:fill="auto"/>
              <w:spacing w:after="0" w:line="260" w:lineRule="exact"/>
              <w:ind w:left="120" w:firstLine="0"/>
              <w:jc w:val="left"/>
              <w:rPr>
                <w:sz w:val="28"/>
                <w:szCs w:val="28"/>
              </w:rPr>
            </w:pPr>
            <w:r w:rsidRPr="00BE1B69">
              <w:rPr>
                <w:rStyle w:val="24"/>
                <w:sz w:val="28"/>
                <w:szCs w:val="28"/>
              </w:rPr>
              <w:t>Емтихан</w:t>
            </w:r>
          </w:p>
        </w:tc>
        <w:tc>
          <w:tcPr>
            <w:tcW w:w="4027" w:type="dxa"/>
            <w:tcBorders>
              <w:top w:val="single" w:sz="4" w:space="0" w:color="auto"/>
              <w:left w:val="single" w:sz="4" w:space="0" w:color="auto"/>
            </w:tcBorders>
            <w:shd w:val="clear" w:color="auto" w:fill="FFFFFF"/>
            <w:vAlign w:val="bottom"/>
          </w:tcPr>
          <w:p w:rsidR="00F803D7" w:rsidRPr="00BE1B69" w:rsidRDefault="00783147">
            <w:pPr>
              <w:pStyle w:val="3"/>
              <w:framePr w:w="9470" w:wrap="notBeside" w:vAnchor="text" w:hAnchor="text" w:xAlign="center" w:y="1"/>
              <w:shd w:val="clear" w:color="auto" w:fill="auto"/>
              <w:spacing w:after="0" w:line="260" w:lineRule="exact"/>
              <w:ind w:left="120" w:firstLine="0"/>
              <w:jc w:val="left"/>
              <w:rPr>
                <w:sz w:val="28"/>
                <w:szCs w:val="28"/>
              </w:rPr>
            </w:pPr>
            <w:r w:rsidRPr="00BE1B69">
              <w:rPr>
                <w:rStyle w:val="24"/>
                <w:sz w:val="28"/>
                <w:szCs w:val="28"/>
              </w:rPr>
              <w:t>Қорытынды бақылау</w:t>
            </w:r>
          </w:p>
        </w:tc>
        <w:tc>
          <w:tcPr>
            <w:tcW w:w="1272" w:type="dxa"/>
            <w:tcBorders>
              <w:top w:val="single" w:sz="4" w:space="0" w:color="auto"/>
              <w:left w:val="single" w:sz="4" w:space="0" w:color="auto"/>
              <w:right w:val="single" w:sz="4" w:space="0" w:color="auto"/>
            </w:tcBorders>
            <w:shd w:val="clear" w:color="auto" w:fill="FFFFFF"/>
            <w:vAlign w:val="bottom"/>
          </w:tcPr>
          <w:p w:rsidR="00F803D7" w:rsidRPr="00BE1B69" w:rsidRDefault="00783147">
            <w:pPr>
              <w:pStyle w:val="3"/>
              <w:framePr w:w="9470" w:wrap="notBeside" w:vAnchor="text" w:hAnchor="text" w:xAlign="center" w:y="1"/>
              <w:shd w:val="clear" w:color="auto" w:fill="auto"/>
              <w:spacing w:after="0" w:line="260" w:lineRule="exact"/>
              <w:ind w:firstLine="0"/>
              <w:rPr>
                <w:sz w:val="28"/>
                <w:szCs w:val="28"/>
              </w:rPr>
            </w:pPr>
            <w:r w:rsidRPr="00BE1B69">
              <w:rPr>
                <w:rStyle w:val="24"/>
                <w:sz w:val="28"/>
                <w:szCs w:val="28"/>
              </w:rPr>
              <w:t>100</w:t>
            </w:r>
          </w:p>
        </w:tc>
      </w:tr>
      <w:tr w:rsidR="00F803D7" w:rsidRPr="00BE1B69">
        <w:trPr>
          <w:trHeight w:hRule="exact" w:val="331"/>
          <w:jc w:val="center"/>
        </w:trPr>
        <w:tc>
          <w:tcPr>
            <w:tcW w:w="1718" w:type="dxa"/>
            <w:tcBorders>
              <w:left w:val="single" w:sz="4" w:space="0" w:color="auto"/>
            </w:tcBorders>
            <w:shd w:val="clear" w:color="auto" w:fill="FFFFFF"/>
          </w:tcPr>
          <w:p w:rsidR="00F803D7" w:rsidRPr="00BE1B69" w:rsidRDefault="00F803D7">
            <w:pPr>
              <w:framePr w:w="9470" w:wrap="notBeside" w:vAnchor="text" w:hAnchor="text" w:xAlign="center" w:y="1"/>
              <w:rPr>
                <w:rFonts w:ascii="Times New Roman" w:hAnsi="Times New Roman" w:cs="Times New Roman"/>
                <w:sz w:val="28"/>
                <w:szCs w:val="28"/>
              </w:rPr>
            </w:pPr>
          </w:p>
        </w:tc>
        <w:tc>
          <w:tcPr>
            <w:tcW w:w="2453" w:type="dxa"/>
            <w:tcBorders>
              <w:left w:val="single" w:sz="4" w:space="0" w:color="auto"/>
            </w:tcBorders>
            <w:shd w:val="clear" w:color="auto" w:fill="FFFFFF"/>
          </w:tcPr>
          <w:p w:rsidR="00F803D7" w:rsidRPr="00BE1B69" w:rsidRDefault="00F803D7">
            <w:pPr>
              <w:framePr w:w="9470" w:wrap="notBeside" w:vAnchor="text" w:hAnchor="text" w:xAlign="center" w:y="1"/>
              <w:rPr>
                <w:rFonts w:ascii="Times New Roman" w:hAnsi="Times New Roman" w:cs="Times New Roman"/>
                <w:sz w:val="28"/>
                <w:szCs w:val="28"/>
              </w:rPr>
            </w:pPr>
          </w:p>
        </w:tc>
        <w:tc>
          <w:tcPr>
            <w:tcW w:w="4027" w:type="dxa"/>
            <w:tcBorders>
              <w:top w:val="single" w:sz="4" w:space="0" w:color="auto"/>
              <w:left w:val="single" w:sz="4" w:space="0" w:color="auto"/>
            </w:tcBorders>
            <w:shd w:val="clear" w:color="auto" w:fill="FFFFFF"/>
            <w:vAlign w:val="bottom"/>
          </w:tcPr>
          <w:p w:rsidR="00F803D7" w:rsidRPr="00BE1B69" w:rsidRDefault="00783147">
            <w:pPr>
              <w:pStyle w:val="3"/>
              <w:framePr w:w="9470" w:wrap="notBeside" w:vAnchor="text" w:hAnchor="text" w:xAlign="center" w:y="1"/>
              <w:shd w:val="clear" w:color="auto" w:fill="auto"/>
              <w:spacing w:after="0" w:line="260" w:lineRule="exact"/>
              <w:ind w:left="120" w:firstLine="0"/>
              <w:jc w:val="left"/>
              <w:rPr>
                <w:sz w:val="28"/>
                <w:szCs w:val="28"/>
              </w:rPr>
            </w:pPr>
            <w:r w:rsidRPr="00BE1B69">
              <w:rPr>
                <w:rStyle w:val="24"/>
                <w:sz w:val="28"/>
                <w:szCs w:val="28"/>
              </w:rPr>
              <w:t>Аралық бақылау</w:t>
            </w:r>
          </w:p>
        </w:tc>
        <w:tc>
          <w:tcPr>
            <w:tcW w:w="1272" w:type="dxa"/>
            <w:tcBorders>
              <w:top w:val="single" w:sz="4" w:space="0" w:color="auto"/>
              <w:left w:val="single" w:sz="4" w:space="0" w:color="auto"/>
              <w:right w:val="single" w:sz="4" w:space="0" w:color="auto"/>
            </w:tcBorders>
            <w:shd w:val="clear" w:color="auto" w:fill="FFFFFF"/>
            <w:vAlign w:val="bottom"/>
          </w:tcPr>
          <w:p w:rsidR="00F803D7" w:rsidRPr="00BE1B69" w:rsidRDefault="00783147">
            <w:pPr>
              <w:pStyle w:val="3"/>
              <w:framePr w:w="9470" w:wrap="notBeside" w:vAnchor="text" w:hAnchor="text" w:xAlign="center" w:y="1"/>
              <w:shd w:val="clear" w:color="auto" w:fill="auto"/>
              <w:spacing w:after="0" w:line="260" w:lineRule="exact"/>
              <w:ind w:firstLine="0"/>
              <w:rPr>
                <w:sz w:val="28"/>
                <w:szCs w:val="28"/>
              </w:rPr>
            </w:pPr>
            <w:r w:rsidRPr="00BE1B69">
              <w:rPr>
                <w:rStyle w:val="24"/>
                <w:sz w:val="28"/>
                <w:szCs w:val="28"/>
              </w:rPr>
              <w:t>100</w:t>
            </w:r>
          </w:p>
        </w:tc>
      </w:tr>
      <w:tr w:rsidR="00F803D7" w:rsidRPr="00BE1B69">
        <w:trPr>
          <w:trHeight w:hRule="exact" w:val="336"/>
          <w:jc w:val="center"/>
        </w:trPr>
        <w:tc>
          <w:tcPr>
            <w:tcW w:w="1718" w:type="dxa"/>
            <w:tcBorders>
              <w:left w:val="single" w:sz="4" w:space="0" w:color="auto"/>
              <w:bottom w:val="single" w:sz="4" w:space="0" w:color="auto"/>
            </w:tcBorders>
            <w:shd w:val="clear" w:color="auto" w:fill="FFFFFF"/>
          </w:tcPr>
          <w:p w:rsidR="00F803D7" w:rsidRPr="00BE1B69" w:rsidRDefault="00F803D7">
            <w:pPr>
              <w:framePr w:w="9470" w:wrap="notBeside" w:vAnchor="text" w:hAnchor="text" w:xAlign="center" w:y="1"/>
              <w:rPr>
                <w:rFonts w:ascii="Times New Roman" w:hAnsi="Times New Roman" w:cs="Times New Roman"/>
                <w:sz w:val="28"/>
                <w:szCs w:val="28"/>
              </w:rPr>
            </w:pPr>
          </w:p>
        </w:tc>
        <w:tc>
          <w:tcPr>
            <w:tcW w:w="2453" w:type="dxa"/>
            <w:tcBorders>
              <w:left w:val="single" w:sz="4" w:space="0" w:color="auto"/>
              <w:bottom w:val="single" w:sz="4" w:space="0" w:color="auto"/>
            </w:tcBorders>
            <w:shd w:val="clear" w:color="auto" w:fill="FFFFFF"/>
          </w:tcPr>
          <w:p w:rsidR="00F803D7" w:rsidRPr="00BE1B69" w:rsidRDefault="00F803D7">
            <w:pPr>
              <w:framePr w:w="9470" w:wrap="notBeside" w:vAnchor="text" w:hAnchor="text" w:xAlign="center" w:y="1"/>
              <w:rPr>
                <w:rFonts w:ascii="Times New Roman" w:hAnsi="Times New Roman" w:cs="Times New Roman"/>
                <w:sz w:val="28"/>
                <w:szCs w:val="28"/>
              </w:rPr>
            </w:pPr>
          </w:p>
        </w:tc>
        <w:tc>
          <w:tcPr>
            <w:tcW w:w="4027" w:type="dxa"/>
            <w:tcBorders>
              <w:top w:val="single" w:sz="4" w:space="0" w:color="auto"/>
              <w:left w:val="single" w:sz="4" w:space="0" w:color="auto"/>
              <w:bottom w:val="single" w:sz="4" w:space="0" w:color="auto"/>
            </w:tcBorders>
            <w:shd w:val="clear" w:color="auto" w:fill="FFFFFF"/>
            <w:vAlign w:val="bottom"/>
          </w:tcPr>
          <w:p w:rsidR="00F803D7" w:rsidRPr="00BE1B69" w:rsidRDefault="00783147">
            <w:pPr>
              <w:pStyle w:val="3"/>
              <w:framePr w:w="9470" w:wrap="notBeside" w:vAnchor="text" w:hAnchor="text" w:xAlign="center" w:y="1"/>
              <w:shd w:val="clear" w:color="auto" w:fill="auto"/>
              <w:spacing w:after="0" w:line="260" w:lineRule="exact"/>
              <w:ind w:left="120" w:firstLine="0"/>
              <w:jc w:val="left"/>
              <w:rPr>
                <w:sz w:val="28"/>
                <w:szCs w:val="28"/>
              </w:rPr>
            </w:pPr>
            <w:r w:rsidRPr="00BE1B69">
              <w:rPr>
                <w:rStyle w:val="24"/>
                <w:sz w:val="28"/>
                <w:szCs w:val="28"/>
              </w:rPr>
              <w:t>Ағымдық бақылау</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bottom"/>
          </w:tcPr>
          <w:p w:rsidR="00F803D7" w:rsidRPr="00BE1B69" w:rsidRDefault="00783147">
            <w:pPr>
              <w:pStyle w:val="3"/>
              <w:framePr w:w="9470" w:wrap="notBeside" w:vAnchor="text" w:hAnchor="text" w:xAlign="center" w:y="1"/>
              <w:shd w:val="clear" w:color="auto" w:fill="auto"/>
              <w:spacing w:after="0" w:line="260" w:lineRule="exact"/>
              <w:ind w:firstLine="0"/>
              <w:rPr>
                <w:sz w:val="28"/>
                <w:szCs w:val="28"/>
              </w:rPr>
            </w:pPr>
            <w:r w:rsidRPr="00BE1B69">
              <w:rPr>
                <w:rStyle w:val="24"/>
                <w:sz w:val="28"/>
                <w:szCs w:val="28"/>
              </w:rPr>
              <w:t>100</w:t>
            </w:r>
          </w:p>
        </w:tc>
      </w:tr>
    </w:tbl>
    <w:p w:rsidR="00F803D7" w:rsidRPr="00BE1B69" w:rsidRDefault="00F803D7">
      <w:pPr>
        <w:rPr>
          <w:rFonts w:ascii="Times New Roman" w:hAnsi="Times New Roman" w:cs="Times New Roman"/>
          <w:sz w:val="28"/>
          <w:szCs w:val="28"/>
        </w:rPr>
      </w:pPr>
    </w:p>
    <w:p w:rsidR="00F803D7" w:rsidRPr="00BE1B69" w:rsidRDefault="00783147">
      <w:pPr>
        <w:pStyle w:val="3"/>
        <w:shd w:val="clear" w:color="auto" w:fill="auto"/>
        <w:tabs>
          <w:tab w:val="right" w:pos="6114"/>
          <w:tab w:val="left" w:pos="6445"/>
        </w:tabs>
        <w:spacing w:before="240" w:after="0" w:line="322" w:lineRule="exact"/>
        <w:ind w:left="20" w:firstLine="540"/>
        <w:jc w:val="both"/>
        <w:rPr>
          <w:sz w:val="28"/>
          <w:szCs w:val="28"/>
        </w:rPr>
      </w:pPr>
      <w:r w:rsidRPr="00BE1B69">
        <w:rPr>
          <w:sz w:val="28"/>
          <w:szCs w:val="28"/>
        </w:rPr>
        <w:t>Ағымдық бақылаудың түрлері:</w:t>
      </w:r>
      <w:r w:rsidRPr="00BE1B69">
        <w:rPr>
          <w:sz w:val="28"/>
          <w:szCs w:val="28"/>
        </w:rPr>
        <w:tab/>
        <w:t>бақылау</w:t>
      </w:r>
      <w:r w:rsidRPr="00BE1B69">
        <w:rPr>
          <w:sz w:val="28"/>
          <w:szCs w:val="28"/>
        </w:rPr>
        <w:tab/>
        <w:t>жұмыстары, рефераттар,</w:t>
      </w:r>
    </w:p>
    <w:p w:rsidR="00F803D7" w:rsidRPr="00BE1B69" w:rsidRDefault="00783147">
      <w:pPr>
        <w:pStyle w:val="3"/>
        <w:shd w:val="clear" w:color="auto" w:fill="auto"/>
        <w:spacing w:after="0" w:line="322" w:lineRule="exact"/>
        <w:ind w:left="20" w:firstLine="0"/>
        <w:jc w:val="both"/>
        <w:rPr>
          <w:sz w:val="28"/>
          <w:szCs w:val="28"/>
        </w:rPr>
      </w:pPr>
      <w:r w:rsidRPr="00BE1B69">
        <w:rPr>
          <w:sz w:val="28"/>
          <w:szCs w:val="28"/>
        </w:rPr>
        <w:t>практикалық жұмыстардың орындалуы т.б., жалпы бақылауға емтихан жатады.</w:t>
      </w:r>
    </w:p>
    <w:p w:rsidR="00F803D7" w:rsidRPr="00BE1B69" w:rsidRDefault="00783147">
      <w:pPr>
        <w:pStyle w:val="3"/>
        <w:shd w:val="clear" w:color="auto" w:fill="auto"/>
        <w:spacing w:after="236" w:line="322" w:lineRule="exact"/>
        <w:ind w:left="20" w:right="20" w:firstLine="540"/>
        <w:jc w:val="both"/>
        <w:rPr>
          <w:sz w:val="28"/>
          <w:szCs w:val="28"/>
        </w:rPr>
      </w:pPr>
      <w:r w:rsidRPr="00BE1B69">
        <w:rPr>
          <w:sz w:val="28"/>
          <w:szCs w:val="28"/>
        </w:rPr>
        <w:t>Ағымдағы бақылауды тапсыру мерзімі «Еңбек қорғау» пәні бойынша оқу жүйесінің күнтізбелік кестесімен анықталады. Ағымдағы бақылаудың мөлшері пәннің оқу әдістемелік кешенінде көрсетілген құрамы мен мөлшері арқылы анықталады.</w:t>
      </w:r>
    </w:p>
    <w:p w:rsidR="00F803D7" w:rsidRPr="00BE1B69" w:rsidRDefault="00783147">
      <w:pPr>
        <w:pStyle w:val="a9"/>
        <w:framePr w:w="9566" w:wrap="notBeside" w:vAnchor="text" w:hAnchor="text" w:xAlign="center" w:y="1"/>
        <w:shd w:val="clear" w:color="auto" w:fill="auto"/>
        <w:spacing w:line="317" w:lineRule="exact"/>
        <w:rPr>
          <w:sz w:val="28"/>
          <w:szCs w:val="28"/>
        </w:rPr>
      </w:pPr>
      <w:r w:rsidRPr="00BE1B69">
        <w:rPr>
          <w:sz w:val="28"/>
          <w:szCs w:val="28"/>
        </w:rPr>
        <w:t>4 кесте</w:t>
      </w:r>
    </w:p>
    <w:p w:rsidR="00F803D7" w:rsidRPr="00BE1B69" w:rsidRDefault="00783147">
      <w:pPr>
        <w:pStyle w:val="a9"/>
        <w:framePr w:w="9566" w:wrap="notBeside" w:vAnchor="text" w:hAnchor="text" w:xAlign="center" w:y="1"/>
        <w:shd w:val="clear" w:color="auto" w:fill="auto"/>
        <w:tabs>
          <w:tab w:val="left" w:leader="underscore" w:pos="2779"/>
          <w:tab w:val="left" w:leader="underscore" w:pos="9528"/>
        </w:tabs>
        <w:spacing w:line="317" w:lineRule="exact"/>
        <w:rPr>
          <w:sz w:val="28"/>
          <w:szCs w:val="28"/>
        </w:rPr>
      </w:pPr>
      <w:r w:rsidRPr="00BE1B69">
        <w:rPr>
          <w:sz w:val="28"/>
          <w:szCs w:val="28"/>
        </w:rPr>
        <w:t xml:space="preserve">«Еңбек қорғау» пәні бойынша 5В073100 - мамандықтарына бақылау түрлерін </w:t>
      </w:r>
      <w:r w:rsidRPr="00BE1B69">
        <w:rPr>
          <w:sz w:val="28"/>
          <w:szCs w:val="28"/>
        </w:rPr>
        <w:tab/>
      </w:r>
      <w:r w:rsidRPr="00BE1B69">
        <w:rPr>
          <w:rStyle w:val="aa"/>
          <w:sz w:val="28"/>
          <w:szCs w:val="28"/>
        </w:rPr>
        <w:t>тапсырудың күнтізбелік кестесі .</w:t>
      </w:r>
      <w:r w:rsidRPr="00BE1B69">
        <w:rPr>
          <w:sz w:val="28"/>
          <w:szCs w:val="28"/>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1042"/>
        <w:gridCol w:w="566"/>
        <w:gridCol w:w="566"/>
        <w:gridCol w:w="571"/>
        <w:gridCol w:w="566"/>
        <w:gridCol w:w="566"/>
        <w:gridCol w:w="571"/>
        <w:gridCol w:w="566"/>
        <w:gridCol w:w="566"/>
        <w:gridCol w:w="566"/>
        <w:gridCol w:w="571"/>
        <w:gridCol w:w="566"/>
        <w:gridCol w:w="566"/>
        <w:gridCol w:w="571"/>
        <w:gridCol w:w="566"/>
        <w:gridCol w:w="576"/>
      </w:tblGrid>
      <w:tr w:rsidR="00F803D7" w:rsidRPr="00BE1B69">
        <w:trPr>
          <w:trHeight w:hRule="exact" w:val="298"/>
          <w:jc w:val="center"/>
        </w:trPr>
        <w:tc>
          <w:tcPr>
            <w:tcW w:w="1042" w:type="dxa"/>
            <w:tcBorders>
              <w:top w:val="single" w:sz="4" w:space="0" w:color="auto"/>
              <w:left w:val="single" w:sz="4" w:space="0" w:color="auto"/>
            </w:tcBorders>
            <w:shd w:val="clear" w:color="auto" w:fill="FFFFFF"/>
            <w:vAlign w:val="bottom"/>
          </w:tcPr>
          <w:p w:rsidR="00F803D7" w:rsidRPr="00BE1B69" w:rsidRDefault="00783147">
            <w:pPr>
              <w:pStyle w:val="3"/>
              <w:framePr w:w="9566" w:wrap="notBeside" w:vAnchor="text" w:hAnchor="text" w:xAlign="center" w:y="1"/>
              <w:shd w:val="clear" w:color="auto" w:fill="auto"/>
              <w:spacing w:after="0" w:line="210" w:lineRule="exact"/>
              <w:ind w:left="60" w:firstLine="0"/>
              <w:jc w:val="left"/>
              <w:rPr>
                <w:sz w:val="28"/>
                <w:szCs w:val="28"/>
              </w:rPr>
            </w:pPr>
            <w:r w:rsidRPr="00BE1B69">
              <w:rPr>
                <w:rStyle w:val="105pt"/>
                <w:sz w:val="28"/>
                <w:szCs w:val="28"/>
              </w:rPr>
              <w:t>Апталар</w:t>
            </w:r>
          </w:p>
        </w:tc>
        <w:tc>
          <w:tcPr>
            <w:tcW w:w="566" w:type="dxa"/>
            <w:tcBorders>
              <w:top w:val="single" w:sz="4" w:space="0" w:color="auto"/>
              <w:left w:val="single" w:sz="4" w:space="0" w:color="auto"/>
            </w:tcBorders>
            <w:shd w:val="clear" w:color="auto" w:fill="FFFFFF"/>
            <w:vAlign w:val="bottom"/>
          </w:tcPr>
          <w:p w:rsidR="00F803D7" w:rsidRPr="00BE1B69" w:rsidRDefault="00783147">
            <w:pPr>
              <w:pStyle w:val="3"/>
              <w:framePr w:w="9566" w:wrap="notBeside" w:vAnchor="text" w:hAnchor="text" w:xAlign="center" w:y="1"/>
              <w:shd w:val="clear" w:color="auto" w:fill="auto"/>
              <w:spacing w:after="0" w:line="120" w:lineRule="exact"/>
              <w:ind w:left="260" w:firstLine="0"/>
              <w:jc w:val="left"/>
              <w:rPr>
                <w:sz w:val="28"/>
                <w:szCs w:val="28"/>
              </w:rPr>
            </w:pPr>
            <w:r w:rsidRPr="00BE1B69">
              <w:rPr>
                <w:rStyle w:val="6pt0pt"/>
                <w:sz w:val="28"/>
                <w:szCs w:val="28"/>
              </w:rPr>
              <w:t>1</w:t>
            </w:r>
          </w:p>
        </w:tc>
        <w:tc>
          <w:tcPr>
            <w:tcW w:w="566" w:type="dxa"/>
            <w:tcBorders>
              <w:top w:val="single" w:sz="4" w:space="0" w:color="auto"/>
              <w:left w:val="single" w:sz="4" w:space="0" w:color="auto"/>
            </w:tcBorders>
            <w:shd w:val="clear" w:color="auto" w:fill="FFFFFF"/>
            <w:vAlign w:val="bottom"/>
          </w:tcPr>
          <w:p w:rsidR="00F803D7" w:rsidRPr="00BE1B69" w:rsidRDefault="00783147">
            <w:pPr>
              <w:pStyle w:val="3"/>
              <w:framePr w:w="9566" w:wrap="notBeside" w:vAnchor="text" w:hAnchor="text" w:xAlign="center" w:y="1"/>
              <w:shd w:val="clear" w:color="auto" w:fill="auto"/>
              <w:spacing w:after="0" w:line="120" w:lineRule="exact"/>
              <w:ind w:firstLine="0"/>
              <w:rPr>
                <w:sz w:val="28"/>
                <w:szCs w:val="28"/>
              </w:rPr>
            </w:pPr>
            <w:r w:rsidRPr="00BE1B69">
              <w:rPr>
                <w:rStyle w:val="6pt0pt"/>
                <w:sz w:val="28"/>
                <w:szCs w:val="28"/>
              </w:rPr>
              <w:t>2</w:t>
            </w:r>
          </w:p>
        </w:tc>
        <w:tc>
          <w:tcPr>
            <w:tcW w:w="571" w:type="dxa"/>
            <w:tcBorders>
              <w:top w:val="single" w:sz="4" w:space="0" w:color="auto"/>
              <w:left w:val="single" w:sz="4" w:space="0" w:color="auto"/>
            </w:tcBorders>
            <w:shd w:val="clear" w:color="auto" w:fill="FFFFFF"/>
            <w:vAlign w:val="bottom"/>
          </w:tcPr>
          <w:p w:rsidR="00F803D7" w:rsidRPr="00BE1B69" w:rsidRDefault="00783147">
            <w:pPr>
              <w:pStyle w:val="3"/>
              <w:framePr w:w="9566" w:wrap="notBeside" w:vAnchor="text" w:hAnchor="text" w:xAlign="center" w:y="1"/>
              <w:shd w:val="clear" w:color="auto" w:fill="auto"/>
              <w:spacing w:after="0" w:line="210" w:lineRule="exact"/>
              <w:ind w:firstLine="0"/>
              <w:rPr>
                <w:sz w:val="28"/>
                <w:szCs w:val="28"/>
              </w:rPr>
            </w:pPr>
            <w:r w:rsidRPr="00BE1B69">
              <w:rPr>
                <w:rStyle w:val="105pt"/>
                <w:sz w:val="28"/>
                <w:szCs w:val="28"/>
              </w:rPr>
              <w:t>3</w:t>
            </w:r>
          </w:p>
        </w:tc>
        <w:tc>
          <w:tcPr>
            <w:tcW w:w="566" w:type="dxa"/>
            <w:tcBorders>
              <w:top w:val="single" w:sz="4" w:space="0" w:color="auto"/>
              <w:left w:val="single" w:sz="4" w:space="0" w:color="auto"/>
            </w:tcBorders>
            <w:shd w:val="clear" w:color="auto" w:fill="FFFFFF"/>
            <w:vAlign w:val="bottom"/>
          </w:tcPr>
          <w:p w:rsidR="00F803D7" w:rsidRPr="00BE1B69" w:rsidRDefault="00783147">
            <w:pPr>
              <w:pStyle w:val="3"/>
              <w:framePr w:w="9566" w:wrap="notBeside" w:vAnchor="text" w:hAnchor="text" w:xAlign="center" w:y="1"/>
              <w:shd w:val="clear" w:color="auto" w:fill="auto"/>
              <w:spacing w:after="0" w:line="210" w:lineRule="exact"/>
              <w:ind w:left="240" w:firstLine="0"/>
              <w:jc w:val="left"/>
              <w:rPr>
                <w:sz w:val="28"/>
                <w:szCs w:val="28"/>
              </w:rPr>
            </w:pPr>
            <w:r w:rsidRPr="00BE1B69">
              <w:rPr>
                <w:rStyle w:val="105pt"/>
                <w:sz w:val="28"/>
                <w:szCs w:val="28"/>
              </w:rPr>
              <w:t>4</w:t>
            </w:r>
          </w:p>
        </w:tc>
        <w:tc>
          <w:tcPr>
            <w:tcW w:w="566" w:type="dxa"/>
            <w:tcBorders>
              <w:top w:val="single" w:sz="4" w:space="0" w:color="auto"/>
              <w:left w:val="single" w:sz="4" w:space="0" w:color="auto"/>
            </w:tcBorders>
            <w:shd w:val="clear" w:color="auto" w:fill="FFFFFF"/>
            <w:vAlign w:val="bottom"/>
          </w:tcPr>
          <w:p w:rsidR="00F803D7" w:rsidRPr="00BE1B69" w:rsidRDefault="00783147">
            <w:pPr>
              <w:pStyle w:val="3"/>
              <w:framePr w:w="9566" w:wrap="notBeside" w:vAnchor="text" w:hAnchor="text" w:xAlign="center" w:y="1"/>
              <w:shd w:val="clear" w:color="auto" w:fill="auto"/>
              <w:spacing w:after="0" w:line="210" w:lineRule="exact"/>
              <w:ind w:left="240" w:firstLine="0"/>
              <w:jc w:val="left"/>
              <w:rPr>
                <w:sz w:val="28"/>
                <w:szCs w:val="28"/>
              </w:rPr>
            </w:pPr>
            <w:r w:rsidRPr="00BE1B69">
              <w:rPr>
                <w:rStyle w:val="105pt"/>
                <w:sz w:val="28"/>
                <w:szCs w:val="28"/>
              </w:rPr>
              <w:t>5</w:t>
            </w:r>
          </w:p>
        </w:tc>
        <w:tc>
          <w:tcPr>
            <w:tcW w:w="571" w:type="dxa"/>
            <w:tcBorders>
              <w:top w:val="single" w:sz="4" w:space="0" w:color="auto"/>
              <w:left w:val="single" w:sz="4" w:space="0" w:color="auto"/>
            </w:tcBorders>
            <w:shd w:val="clear" w:color="auto" w:fill="FFFFFF"/>
            <w:vAlign w:val="bottom"/>
          </w:tcPr>
          <w:p w:rsidR="00F803D7" w:rsidRPr="00BE1B69" w:rsidRDefault="00783147">
            <w:pPr>
              <w:pStyle w:val="3"/>
              <w:framePr w:w="9566" w:wrap="notBeside" w:vAnchor="text" w:hAnchor="text" w:xAlign="center" w:y="1"/>
              <w:shd w:val="clear" w:color="auto" w:fill="auto"/>
              <w:spacing w:after="0" w:line="120" w:lineRule="exact"/>
              <w:ind w:left="240" w:firstLine="0"/>
              <w:jc w:val="left"/>
              <w:rPr>
                <w:sz w:val="28"/>
                <w:szCs w:val="28"/>
              </w:rPr>
            </w:pPr>
            <w:r w:rsidRPr="00BE1B69">
              <w:rPr>
                <w:rStyle w:val="6pt0pt"/>
                <w:sz w:val="28"/>
                <w:szCs w:val="28"/>
              </w:rPr>
              <w:t>6</w:t>
            </w:r>
          </w:p>
        </w:tc>
        <w:tc>
          <w:tcPr>
            <w:tcW w:w="566" w:type="dxa"/>
            <w:tcBorders>
              <w:top w:val="single" w:sz="4" w:space="0" w:color="auto"/>
              <w:left w:val="single" w:sz="4" w:space="0" w:color="auto"/>
            </w:tcBorders>
            <w:shd w:val="clear" w:color="auto" w:fill="FFFFFF"/>
            <w:vAlign w:val="bottom"/>
          </w:tcPr>
          <w:p w:rsidR="00F803D7" w:rsidRPr="00BE1B69" w:rsidRDefault="00783147">
            <w:pPr>
              <w:pStyle w:val="3"/>
              <w:framePr w:w="9566" w:wrap="notBeside" w:vAnchor="text" w:hAnchor="text" w:xAlign="center" w:y="1"/>
              <w:shd w:val="clear" w:color="auto" w:fill="auto"/>
              <w:spacing w:after="0" w:line="210" w:lineRule="exact"/>
              <w:ind w:left="220" w:firstLine="0"/>
              <w:jc w:val="left"/>
              <w:rPr>
                <w:sz w:val="28"/>
                <w:szCs w:val="28"/>
              </w:rPr>
            </w:pPr>
            <w:r w:rsidRPr="00BE1B69">
              <w:rPr>
                <w:rStyle w:val="105pt"/>
                <w:sz w:val="28"/>
                <w:szCs w:val="28"/>
              </w:rPr>
              <w:t>7</w:t>
            </w:r>
          </w:p>
        </w:tc>
        <w:tc>
          <w:tcPr>
            <w:tcW w:w="566" w:type="dxa"/>
            <w:tcBorders>
              <w:top w:val="single" w:sz="4" w:space="0" w:color="auto"/>
              <w:left w:val="single" w:sz="4" w:space="0" w:color="auto"/>
            </w:tcBorders>
            <w:shd w:val="clear" w:color="auto" w:fill="FFFFFF"/>
            <w:vAlign w:val="bottom"/>
          </w:tcPr>
          <w:p w:rsidR="00F803D7" w:rsidRPr="00BE1B69" w:rsidRDefault="00783147">
            <w:pPr>
              <w:pStyle w:val="3"/>
              <w:framePr w:w="9566" w:wrap="notBeside" w:vAnchor="text" w:hAnchor="text" w:xAlign="center" w:y="1"/>
              <w:shd w:val="clear" w:color="auto" w:fill="auto"/>
              <w:spacing w:after="0" w:line="120" w:lineRule="exact"/>
              <w:ind w:left="240" w:firstLine="0"/>
              <w:jc w:val="left"/>
              <w:rPr>
                <w:sz w:val="28"/>
                <w:szCs w:val="28"/>
              </w:rPr>
            </w:pPr>
            <w:r w:rsidRPr="00BE1B69">
              <w:rPr>
                <w:rStyle w:val="6pt0pt"/>
                <w:sz w:val="28"/>
                <w:szCs w:val="28"/>
              </w:rPr>
              <w:t>8</w:t>
            </w:r>
          </w:p>
        </w:tc>
        <w:tc>
          <w:tcPr>
            <w:tcW w:w="566" w:type="dxa"/>
            <w:tcBorders>
              <w:top w:val="single" w:sz="4" w:space="0" w:color="auto"/>
              <w:left w:val="single" w:sz="4" w:space="0" w:color="auto"/>
            </w:tcBorders>
            <w:shd w:val="clear" w:color="auto" w:fill="FFFFFF"/>
            <w:vAlign w:val="bottom"/>
          </w:tcPr>
          <w:p w:rsidR="00F803D7" w:rsidRPr="00BE1B69" w:rsidRDefault="00783147">
            <w:pPr>
              <w:pStyle w:val="3"/>
              <w:framePr w:w="9566" w:wrap="notBeside" w:vAnchor="text" w:hAnchor="text" w:xAlign="center" w:y="1"/>
              <w:shd w:val="clear" w:color="auto" w:fill="auto"/>
              <w:spacing w:after="0" w:line="210" w:lineRule="exact"/>
              <w:ind w:left="240" w:firstLine="0"/>
              <w:jc w:val="left"/>
              <w:rPr>
                <w:sz w:val="28"/>
                <w:szCs w:val="28"/>
              </w:rPr>
            </w:pPr>
            <w:r w:rsidRPr="00BE1B69">
              <w:rPr>
                <w:rStyle w:val="105pt"/>
                <w:sz w:val="28"/>
                <w:szCs w:val="28"/>
              </w:rPr>
              <w:t>9</w:t>
            </w:r>
          </w:p>
        </w:tc>
        <w:tc>
          <w:tcPr>
            <w:tcW w:w="571" w:type="dxa"/>
            <w:tcBorders>
              <w:top w:val="single" w:sz="4" w:space="0" w:color="auto"/>
              <w:left w:val="single" w:sz="4" w:space="0" w:color="auto"/>
            </w:tcBorders>
            <w:shd w:val="clear" w:color="auto" w:fill="FFFFFF"/>
            <w:vAlign w:val="bottom"/>
          </w:tcPr>
          <w:p w:rsidR="00F803D7" w:rsidRPr="00BE1B69" w:rsidRDefault="00783147">
            <w:pPr>
              <w:pStyle w:val="3"/>
              <w:framePr w:w="9566" w:wrap="notBeside" w:vAnchor="text" w:hAnchor="text" w:xAlign="center" w:y="1"/>
              <w:shd w:val="clear" w:color="auto" w:fill="auto"/>
              <w:spacing w:after="0" w:line="120" w:lineRule="exact"/>
              <w:ind w:left="200" w:firstLine="0"/>
              <w:jc w:val="left"/>
              <w:rPr>
                <w:sz w:val="28"/>
                <w:szCs w:val="28"/>
              </w:rPr>
            </w:pPr>
            <w:r w:rsidRPr="00BE1B69">
              <w:rPr>
                <w:rStyle w:val="6pt0pt"/>
                <w:sz w:val="28"/>
                <w:szCs w:val="28"/>
              </w:rPr>
              <w:t>10</w:t>
            </w:r>
          </w:p>
        </w:tc>
        <w:tc>
          <w:tcPr>
            <w:tcW w:w="566" w:type="dxa"/>
            <w:tcBorders>
              <w:top w:val="single" w:sz="4" w:space="0" w:color="auto"/>
              <w:left w:val="single" w:sz="4" w:space="0" w:color="auto"/>
            </w:tcBorders>
            <w:shd w:val="clear" w:color="auto" w:fill="FFFFFF"/>
            <w:vAlign w:val="bottom"/>
          </w:tcPr>
          <w:p w:rsidR="00F803D7" w:rsidRPr="00BE1B69" w:rsidRDefault="00783147">
            <w:pPr>
              <w:pStyle w:val="3"/>
              <w:framePr w:w="9566" w:wrap="notBeside" w:vAnchor="text" w:hAnchor="text" w:xAlign="center" w:y="1"/>
              <w:shd w:val="clear" w:color="auto" w:fill="auto"/>
              <w:spacing w:after="0" w:line="120" w:lineRule="exact"/>
              <w:ind w:left="160" w:firstLine="0"/>
              <w:jc w:val="left"/>
              <w:rPr>
                <w:sz w:val="28"/>
                <w:szCs w:val="28"/>
              </w:rPr>
            </w:pPr>
            <w:r w:rsidRPr="00BE1B69">
              <w:rPr>
                <w:rStyle w:val="6pt0pt"/>
                <w:sz w:val="28"/>
                <w:szCs w:val="28"/>
              </w:rPr>
              <w:t>11</w:t>
            </w:r>
          </w:p>
        </w:tc>
        <w:tc>
          <w:tcPr>
            <w:tcW w:w="566" w:type="dxa"/>
            <w:tcBorders>
              <w:top w:val="single" w:sz="4" w:space="0" w:color="auto"/>
              <w:left w:val="single" w:sz="4" w:space="0" w:color="auto"/>
            </w:tcBorders>
            <w:shd w:val="clear" w:color="auto" w:fill="FFFFFF"/>
            <w:vAlign w:val="bottom"/>
          </w:tcPr>
          <w:p w:rsidR="00F803D7" w:rsidRPr="00BE1B69" w:rsidRDefault="00783147">
            <w:pPr>
              <w:pStyle w:val="3"/>
              <w:framePr w:w="9566" w:wrap="notBeside" w:vAnchor="text" w:hAnchor="text" w:xAlign="center" w:y="1"/>
              <w:shd w:val="clear" w:color="auto" w:fill="auto"/>
              <w:spacing w:after="0" w:line="120" w:lineRule="exact"/>
              <w:ind w:left="200" w:firstLine="0"/>
              <w:jc w:val="left"/>
              <w:rPr>
                <w:sz w:val="28"/>
                <w:szCs w:val="28"/>
              </w:rPr>
            </w:pPr>
            <w:r w:rsidRPr="00BE1B69">
              <w:rPr>
                <w:rStyle w:val="6pt0pt"/>
                <w:sz w:val="28"/>
                <w:szCs w:val="28"/>
              </w:rPr>
              <w:t>12</w:t>
            </w:r>
          </w:p>
        </w:tc>
        <w:tc>
          <w:tcPr>
            <w:tcW w:w="571" w:type="dxa"/>
            <w:tcBorders>
              <w:top w:val="single" w:sz="4" w:space="0" w:color="auto"/>
              <w:left w:val="single" w:sz="4" w:space="0" w:color="auto"/>
            </w:tcBorders>
            <w:shd w:val="clear" w:color="auto" w:fill="FFFFFF"/>
            <w:vAlign w:val="bottom"/>
          </w:tcPr>
          <w:p w:rsidR="00F803D7" w:rsidRPr="00BE1B69" w:rsidRDefault="00783147">
            <w:pPr>
              <w:pStyle w:val="3"/>
              <w:framePr w:w="9566" w:wrap="notBeside" w:vAnchor="text" w:hAnchor="text" w:xAlign="center" w:y="1"/>
              <w:shd w:val="clear" w:color="auto" w:fill="auto"/>
              <w:spacing w:after="0" w:line="210" w:lineRule="exact"/>
              <w:ind w:firstLine="0"/>
              <w:rPr>
                <w:sz w:val="28"/>
                <w:szCs w:val="28"/>
              </w:rPr>
            </w:pPr>
            <w:r w:rsidRPr="00BE1B69">
              <w:rPr>
                <w:rStyle w:val="105pt"/>
                <w:sz w:val="28"/>
                <w:szCs w:val="28"/>
              </w:rPr>
              <w:t>13</w:t>
            </w:r>
          </w:p>
        </w:tc>
        <w:tc>
          <w:tcPr>
            <w:tcW w:w="566" w:type="dxa"/>
            <w:tcBorders>
              <w:top w:val="single" w:sz="4" w:space="0" w:color="auto"/>
              <w:left w:val="single" w:sz="4" w:space="0" w:color="auto"/>
            </w:tcBorders>
            <w:shd w:val="clear" w:color="auto" w:fill="FFFFFF"/>
            <w:vAlign w:val="bottom"/>
          </w:tcPr>
          <w:p w:rsidR="00F803D7" w:rsidRPr="00BE1B69" w:rsidRDefault="00783147">
            <w:pPr>
              <w:pStyle w:val="3"/>
              <w:framePr w:w="9566" w:wrap="notBeside" w:vAnchor="text" w:hAnchor="text" w:xAlign="center" w:y="1"/>
              <w:shd w:val="clear" w:color="auto" w:fill="auto"/>
              <w:spacing w:after="0" w:line="210" w:lineRule="exact"/>
              <w:ind w:left="180" w:firstLine="0"/>
              <w:jc w:val="left"/>
              <w:rPr>
                <w:sz w:val="28"/>
                <w:szCs w:val="28"/>
              </w:rPr>
            </w:pPr>
            <w:r w:rsidRPr="00BE1B69">
              <w:rPr>
                <w:rStyle w:val="105pt"/>
                <w:sz w:val="28"/>
                <w:szCs w:val="28"/>
              </w:rPr>
              <w:t>14</w:t>
            </w:r>
          </w:p>
        </w:tc>
        <w:tc>
          <w:tcPr>
            <w:tcW w:w="576" w:type="dxa"/>
            <w:tcBorders>
              <w:top w:val="single" w:sz="4" w:space="0" w:color="auto"/>
              <w:left w:val="single" w:sz="4" w:space="0" w:color="auto"/>
              <w:right w:val="single" w:sz="4" w:space="0" w:color="auto"/>
            </w:tcBorders>
            <w:shd w:val="clear" w:color="auto" w:fill="FFFFFF"/>
            <w:vAlign w:val="bottom"/>
          </w:tcPr>
          <w:p w:rsidR="00F803D7" w:rsidRPr="00BE1B69" w:rsidRDefault="00783147">
            <w:pPr>
              <w:pStyle w:val="3"/>
              <w:framePr w:w="9566" w:wrap="notBeside" w:vAnchor="text" w:hAnchor="text" w:xAlign="center" w:y="1"/>
              <w:shd w:val="clear" w:color="auto" w:fill="auto"/>
              <w:spacing w:after="0" w:line="210" w:lineRule="exact"/>
              <w:ind w:left="200" w:firstLine="0"/>
              <w:jc w:val="left"/>
              <w:rPr>
                <w:sz w:val="28"/>
                <w:szCs w:val="28"/>
              </w:rPr>
            </w:pPr>
            <w:r w:rsidRPr="00BE1B69">
              <w:rPr>
                <w:rStyle w:val="105pt"/>
                <w:sz w:val="28"/>
                <w:szCs w:val="28"/>
              </w:rPr>
              <w:t>15</w:t>
            </w:r>
          </w:p>
        </w:tc>
      </w:tr>
      <w:tr w:rsidR="00F803D7" w:rsidRPr="00BE1B69">
        <w:trPr>
          <w:trHeight w:hRule="exact" w:val="835"/>
          <w:jc w:val="center"/>
        </w:trPr>
        <w:tc>
          <w:tcPr>
            <w:tcW w:w="1042" w:type="dxa"/>
            <w:tcBorders>
              <w:top w:val="single" w:sz="4" w:space="0" w:color="auto"/>
              <w:left w:val="single" w:sz="4" w:space="0" w:color="auto"/>
            </w:tcBorders>
            <w:shd w:val="clear" w:color="auto" w:fill="FFFFFF"/>
          </w:tcPr>
          <w:p w:rsidR="00F803D7" w:rsidRPr="00BE1B69" w:rsidRDefault="00783147">
            <w:pPr>
              <w:pStyle w:val="3"/>
              <w:framePr w:w="9566" w:wrap="notBeside" w:vAnchor="text" w:hAnchor="text" w:xAlign="center" w:y="1"/>
              <w:shd w:val="clear" w:color="auto" w:fill="auto"/>
              <w:spacing w:after="60" w:line="210" w:lineRule="exact"/>
              <w:ind w:left="60" w:firstLine="0"/>
              <w:jc w:val="left"/>
              <w:rPr>
                <w:sz w:val="28"/>
                <w:szCs w:val="28"/>
              </w:rPr>
            </w:pPr>
            <w:r w:rsidRPr="00BE1B69">
              <w:rPr>
                <w:rStyle w:val="105pt"/>
                <w:sz w:val="28"/>
                <w:szCs w:val="28"/>
              </w:rPr>
              <w:t>Бақылау</w:t>
            </w:r>
          </w:p>
          <w:p w:rsidR="00F803D7" w:rsidRPr="00BE1B69" w:rsidRDefault="00783147">
            <w:pPr>
              <w:pStyle w:val="3"/>
              <w:framePr w:w="9566" w:wrap="notBeside" w:vAnchor="text" w:hAnchor="text" w:xAlign="center" w:y="1"/>
              <w:shd w:val="clear" w:color="auto" w:fill="auto"/>
              <w:spacing w:before="60" w:after="0" w:line="210" w:lineRule="exact"/>
              <w:ind w:left="60" w:firstLine="0"/>
              <w:jc w:val="left"/>
              <w:rPr>
                <w:sz w:val="28"/>
                <w:szCs w:val="28"/>
              </w:rPr>
            </w:pPr>
            <w:r w:rsidRPr="00BE1B69">
              <w:rPr>
                <w:rStyle w:val="105pt"/>
                <w:sz w:val="28"/>
                <w:szCs w:val="28"/>
              </w:rPr>
              <w:t>түрлері</w:t>
            </w:r>
          </w:p>
        </w:tc>
        <w:tc>
          <w:tcPr>
            <w:tcW w:w="566" w:type="dxa"/>
            <w:tcBorders>
              <w:top w:val="single" w:sz="4" w:space="0" w:color="auto"/>
              <w:left w:val="single" w:sz="4" w:space="0" w:color="auto"/>
            </w:tcBorders>
            <w:shd w:val="clear" w:color="auto" w:fill="FFFFFF"/>
          </w:tcPr>
          <w:p w:rsidR="00F803D7" w:rsidRPr="00BE1B69" w:rsidRDefault="00783147">
            <w:pPr>
              <w:pStyle w:val="3"/>
              <w:framePr w:w="9566" w:wrap="notBeside" w:vAnchor="text" w:hAnchor="text" w:xAlign="center" w:y="1"/>
              <w:shd w:val="clear" w:color="auto" w:fill="auto"/>
              <w:spacing w:after="0" w:line="210" w:lineRule="exact"/>
              <w:ind w:left="60" w:firstLine="0"/>
              <w:jc w:val="left"/>
              <w:rPr>
                <w:sz w:val="28"/>
                <w:szCs w:val="28"/>
              </w:rPr>
            </w:pPr>
            <w:r w:rsidRPr="00BE1B69">
              <w:rPr>
                <w:rStyle w:val="105pt"/>
                <w:sz w:val="28"/>
                <w:szCs w:val="28"/>
              </w:rPr>
              <w:t>ЛЖ</w:t>
            </w:r>
            <w:r w:rsidRPr="00BE1B69">
              <w:rPr>
                <w:rStyle w:val="6pt0pt"/>
                <w:sz w:val="28"/>
                <w:szCs w:val="28"/>
              </w:rPr>
              <w:t>1</w:t>
            </w:r>
          </w:p>
        </w:tc>
        <w:tc>
          <w:tcPr>
            <w:tcW w:w="566" w:type="dxa"/>
            <w:tcBorders>
              <w:top w:val="single" w:sz="4" w:space="0" w:color="auto"/>
              <w:left w:val="single" w:sz="4" w:space="0" w:color="auto"/>
            </w:tcBorders>
            <w:shd w:val="clear" w:color="auto" w:fill="FFFFFF"/>
          </w:tcPr>
          <w:p w:rsidR="00F803D7" w:rsidRPr="00BE1B69" w:rsidRDefault="00783147">
            <w:pPr>
              <w:pStyle w:val="3"/>
              <w:framePr w:w="9566" w:wrap="notBeside" w:vAnchor="text" w:hAnchor="text" w:xAlign="center" w:y="1"/>
              <w:shd w:val="clear" w:color="auto" w:fill="auto"/>
              <w:spacing w:after="120" w:line="210" w:lineRule="exact"/>
              <w:ind w:firstLine="0"/>
              <w:rPr>
                <w:sz w:val="28"/>
                <w:szCs w:val="28"/>
              </w:rPr>
            </w:pPr>
            <w:r w:rsidRPr="00BE1B69">
              <w:rPr>
                <w:rStyle w:val="105pt"/>
                <w:sz w:val="28"/>
                <w:szCs w:val="28"/>
              </w:rPr>
              <w:t>ЛЖ</w:t>
            </w:r>
          </w:p>
          <w:p w:rsidR="00F803D7" w:rsidRPr="00BE1B69" w:rsidRDefault="00783147">
            <w:pPr>
              <w:pStyle w:val="3"/>
              <w:framePr w:w="9566" w:wrap="notBeside" w:vAnchor="text" w:hAnchor="text" w:xAlign="center" w:y="1"/>
              <w:shd w:val="clear" w:color="auto" w:fill="auto"/>
              <w:spacing w:before="120" w:after="0" w:line="120" w:lineRule="exact"/>
              <w:ind w:firstLine="0"/>
              <w:rPr>
                <w:sz w:val="28"/>
                <w:szCs w:val="28"/>
              </w:rPr>
            </w:pPr>
            <w:r w:rsidRPr="00BE1B69">
              <w:rPr>
                <w:rStyle w:val="6pt0pt"/>
                <w:sz w:val="28"/>
                <w:szCs w:val="28"/>
              </w:rPr>
              <w:t>1</w:t>
            </w:r>
          </w:p>
        </w:tc>
        <w:tc>
          <w:tcPr>
            <w:tcW w:w="571" w:type="dxa"/>
            <w:tcBorders>
              <w:top w:val="single" w:sz="4" w:space="0" w:color="auto"/>
              <w:left w:val="single" w:sz="4" w:space="0" w:color="auto"/>
            </w:tcBorders>
            <w:shd w:val="clear" w:color="auto" w:fill="FFFFFF"/>
            <w:vAlign w:val="bottom"/>
          </w:tcPr>
          <w:p w:rsidR="00F803D7" w:rsidRPr="00BE1B69" w:rsidRDefault="00783147">
            <w:pPr>
              <w:pStyle w:val="3"/>
              <w:framePr w:w="9566" w:wrap="notBeside" w:vAnchor="text" w:hAnchor="text" w:xAlign="center" w:y="1"/>
              <w:shd w:val="clear" w:color="auto" w:fill="auto"/>
              <w:spacing w:after="120" w:line="210" w:lineRule="exact"/>
              <w:ind w:firstLine="0"/>
              <w:rPr>
                <w:sz w:val="28"/>
                <w:szCs w:val="28"/>
              </w:rPr>
            </w:pPr>
            <w:r w:rsidRPr="00BE1B69">
              <w:rPr>
                <w:rStyle w:val="105pt"/>
                <w:sz w:val="28"/>
                <w:szCs w:val="28"/>
              </w:rPr>
              <w:t>ЛЖ</w:t>
            </w:r>
          </w:p>
          <w:p w:rsidR="00F803D7" w:rsidRPr="00BE1B69" w:rsidRDefault="00783147">
            <w:pPr>
              <w:pStyle w:val="3"/>
              <w:framePr w:w="9566" w:wrap="notBeside" w:vAnchor="text" w:hAnchor="text" w:xAlign="center" w:y="1"/>
              <w:shd w:val="clear" w:color="auto" w:fill="auto"/>
              <w:spacing w:before="120" w:after="60" w:line="120" w:lineRule="exact"/>
              <w:ind w:firstLine="0"/>
              <w:rPr>
                <w:sz w:val="28"/>
                <w:szCs w:val="28"/>
              </w:rPr>
            </w:pPr>
            <w:r w:rsidRPr="00BE1B69">
              <w:rPr>
                <w:rStyle w:val="6pt0pt"/>
                <w:sz w:val="28"/>
                <w:szCs w:val="28"/>
              </w:rPr>
              <w:t>2</w:t>
            </w:r>
          </w:p>
          <w:p w:rsidR="00F803D7" w:rsidRPr="00BE1B69" w:rsidRDefault="00783147">
            <w:pPr>
              <w:pStyle w:val="3"/>
              <w:framePr w:w="9566" w:wrap="notBeside" w:vAnchor="text" w:hAnchor="text" w:xAlign="center" w:y="1"/>
              <w:shd w:val="clear" w:color="auto" w:fill="auto"/>
              <w:spacing w:before="60" w:after="0" w:line="210" w:lineRule="exact"/>
              <w:ind w:firstLine="0"/>
              <w:rPr>
                <w:sz w:val="28"/>
                <w:szCs w:val="28"/>
              </w:rPr>
            </w:pPr>
            <w:r w:rsidRPr="00BE1B69">
              <w:rPr>
                <w:rStyle w:val="105pt"/>
                <w:sz w:val="28"/>
                <w:szCs w:val="28"/>
              </w:rPr>
              <w:t>ӨЖ</w:t>
            </w:r>
          </w:p>
        </w:tc>
        <w:tc>
          <w:tcPr>
            <w:tcW w:w="566" w:type="dxa"/>
            <w:tcBorders>
              <w:top w:val="single" w:sz="4" w:space="0" w:color="auto"/>
              <w:left w:val="single" w:sz="4" w:space="0" w:color="auto"/>
            </w:tcBorders>
            <w:shd w:val="clear" w:color="auto" w:fill="FFFFFF"/>
          </w:tcPr>
          <w:p w:rsidR="00F803D7" w:rsidRPr="00BE1B69" w:rsidRDefault="00783147">
            <w:pPr>
              <w:pStyle w:val="3"/>
              <w:framePr w:w="9566" w:wrap="notBeside" w:vAnchor="text" w:hAnchor="text" w:xAlign="center" w:y="1"/>
              <w:shd w:val="clear" w:color="auto" w:fill="auto"/>
              <w:spacing w:after="0" w:line="210" w:lineRule="exact"/>
              <w:ind w:left="60" w:firstLine="0"/>
              <w:jc w:val="left"/>
              <w:rPr>
                <w:sz w:val="28"/>
                <w:szCs w:val="28"/>
              </w:rPr>
            </w:pPr>
            <w:r w:rsidRPr="00BE1B69">
              <w:rPr>
                <w:rStyle w:val="105pt"/>
                <w:sz w:val="28"/>
                <w:szCs w:val="28"/>
              </w:rPr>
              <w:t>ЛЖ</w:t>
            </w:r>
            <w:r w:rsidRPr="00BE1B69">
              <w:rPr>
                <w:rStyle w:val="6pt0pt"/>
                <w:sz w:val="28"/>
                <w:szCs w:val="28"/>
              </w:rPr>
              <w:t>2</w:t>
            </w:r>
          </w:p>
        </w:tc>
        <w:tc>
          <w:tcPr>
            <w:tcW w:w="566" w:type="dxa"/>
            <w:tcBorders>
              <w:top w:val="single" w:sz="4" w:space="0" w:color="auto"/>
              <w:left w:val="single" w:sz="4" w:space="0" w:color="auto"/>
            </w:tcBorders>
            <w:shd w:val="clear" w:color="auto" w:fill="FFFFFF"/>
          </w:tcPr>
          <w:p w:rsidR="00F803D7" w:rsidRPr="00BE1B69" w:rsidRDefault="00783147">
            <w:pPr>
              <w:pStyle w:val="3"/>
              <w:framePr w:w="9566" w:wrap="notBeside" w:vAnchor="text" w:hAnchor="text" w:xAlign="center" w:y="1"/>
              <w:shd w:val="clear" w:color="auto" w:fill="auto"/>
              <w:spacing w:after="60" w:line="210" w:lineRule="exact"/>
              <w:ind w:left="100" w:firstLine="0"/>
              <w:jc w:val="left"/>
              <w:rPr>
                <w:sz w:val="28"/>
                <w:szCs w:val="28"/>
              </w:rPr>
            </w:pPr>
            <w:r w:rsidRPr="00BE1B69">
              <w:rPr>
                <w:rStyle w:val="105pt"/>
                <w:sz w:val="28"/>
                <w:szCs w:val="28"/>
              </w:rPr>
              <w:t>ЛЖ3</w:t>
            </w:r>
          </w:p>
          <w:p w:rsidR="00F803D7" w:rsidRPr="00BE1B69" w:rsidRDefault="00783147">
            <w:pPr>
              <w:pStyle w:val="3"/>
              <w:framePr w:w="9566" w:wrap="notBeside" w:vAnchor="text" w:hAnchor="text" w:xAlign="center" w:y="1"/>
              <w:shd w:val="clear" w:color="auto" w:fill="auto"/>
              <w:spacing w:before="60" w:after="0" w:line="210" w:lineRule="exact"/>
              <w:ind w:left="100" w:firstLine="0"/>
              <w:jc w:val="left"/>
              <w:rPr>
                <w:sz w:val="28"/>
                <w:szCs w:val="28"/>
              </w:rPr>
            </w:pPr>
            <w:r w:rsidRPr="00BE1B69">
              <w:rPr>
                <w:rStyle w:val="105pt"/>
                <w:sz w:val="28"/>
                <w:szCs w:val="28"/>
              </w:rPr>
              <w:t>ӨЖ</w:t>
            </w:r>
          </w:p>
        </w:tc>
        <w:tc>
          <w:tcPr>
            <w:tcW w:w="571" w:type="dxa"/>
            <w:tcBorders>
              <w:top w:val="single" w:sz="4" w:space="0" w:color="auto"/>
              <w:left w:val="single" w:sz="4" w:space="0" w:color="auto"/>
            </w:tcBorders>
            <w:shd w:val="clear" w:color="auto" w:fill="FFFFFF"/>
          </w:tcPr>
          <w:p w:rsidR="00F803D7" w:rsidRPr="00BE1B69" w:rsidRDefault="00783147">
            <w:pPr>
              <w:pStyle w:val="3"/>
              <w:framePr w:w="9566" w:wrap="notBeside" w:vAnchor="text" w:hAnchor="text" w:xAlign="center" w:y="1"/>
              <w:shd w:val="clear" w:color="auto" w:fill="auto"/>
              <w:spacing w:after="0" w:line="210" w:lineRule="exact"/>
              <w:ind w:left="60" w:firstLine="0"/>
              <w:jc w:val="left"/>
              <w:rPr>
                <w:sz w:val="28"/>
                <w:szCs w:val="28"/>
              </w:rPr>
            </w:pPr>
            <w:r w:rsidRPr="00BE1B69">
              <w:rPr>
                <w:rStyle w:val="105pt"/>
                <w:sz w:val="28"/>
                <w:szCs w:val="28"/>
              </w:rPr>
              <w:t>ЛЖ</w:t>
            </w:r>
            <w:r w:rsidRPr="00BE1B69">
              <w:rPr>
                <w:rStyle w:val="6pt0pt"/>
                <w:sz w:val="28"/>
                <w:szCs w:val="28"/>
              </w:rPr>
              <w:t>3</w:t>
            </w:r>
          </w:p>
        </w:tc>
        <w:tc>
          <w:tcPr>
            <w:tcW w:w="566" w:type="dxa"/>
            <w:tcBorders>
              <w:top w:val="single" w:sz="4" w:space="0" w:color="auto"/>
              <w:left w:val="single" w:sz="4" w:space="0" w:color="auto"/>
            </w:tcBorders>
            <w:shd w:val="clear" w:color="auto" w:fill="FFFFFF"/>
          </w:tcPr>
          <w:p w:rsidR="00F803D7" w:rsidRPr="00BE1B69" w:rsidRDefault="00783147">
            <w:pPr>
              <w:pStyle w:val="3"/>
              <w:framePr w:w="9566" w:wrap="notBeside" w:vAnchor="text" w:hAnchor="text" w:xAlign="center" w:y="1"/>
              <w:shd w:val="clear" w:color="auto" w:fill="auto"/>
              <w:spacing w:after="60" w:line="210" w:lineRule="exact"/>
              <w:ind w:left="60" w:firstLine="0"/>
              <w:jc w:val="left"/>
              <w:rPr>
                <w:sz w:val="28"/>
                <w:szCs w:val="28"/>
              </w:rPr>
            </w:pPr>
            <w:r w:rsidRPr="00BE1B69">
              <w:rPr>
                <w:rStyle w:val="105pt"/>
                <w:sz w:val="28"/>
                <w:szCs w:val="28"/>
              </w:rPr>
              <w:t>ЛЖ4</w:t>
            </w:r>
          </w:p>
          <w:p w:rsidR="00F803D7" w:rsidRPr="00BE1B69" w:rsidRDefault="00783147">
            <w:pPr>
              <w:pStyle w:val="3"/>
              <w:framePr w:w="9566" w:wrap="notBeside" w:vAnchor="text" w:hAnchor="text" w:xAlign="center" w:y="1"/>
              <w:shd w:val="clear" w:color="auto" w:fill="auto"/>
              <w:spacing w:before="60" w:after="0" w:line="210" w:lineRule="exact"/>
              <w:ind w:left="220" w:firstLine="0"/>
              <w:jc w:val="left"/>
              <w:rPr>
                <w:sz w:val="28"/>
                <w:szCs w:val="28"/>
              </w:rPr>
            </w:pPr>
            <w:r w:rsidRPr="00BE1B69">
              <w:rPr>
                <w:rStyle w:val="105pt"/>
                <w:sz w:val="28"/>
                <w:szCs w:val="28"/>
              </w:rPr>
              <w:t>Р</w:t>
            </w:r>
          </w:p>
        </w:tc>
        <w:tc>
          <w:tcPr>
            <w:tcW w:w="566" w:type="dxa"/>
            <w:tcBorders>
              <w:top w:val="single" w:sz="4" w:space="0" w:color="auto"/>
              <w:left w:val="single" w:sz="4" w:space="0" w:color="auto"/>
            </w:tcBorders>
            <w:shd w:val="clear" w:color="auto" w:fill="FFFFFF"/>
          </w:tcPr>
          <w:p w:rsidR="00F803D7" w:rsidRPr="00BE1B69" w:rsidRDefault="00783147">
            <w:pPr>
              <w:pStyle w:val="3"/>
              <w:framePr w:w="9566" w:wrap="notBeside" w:vAnchor="text" w:hAnchor="text" w:xAlign="center" w:y="1"/>
              <w:shd w:val="clear" w:color="auto" w:fill="auto"/>
              <w:spacing w:after="60" w:line="210" w:lineRule="exact"/>
              <w:ind w:left="100" w:firstLine="0"/>
              <w:jc w:val="left"/>
              <w:rPr>
                <w:sz w:val="28"/>
                <w:szCs w:val="28"/>
              </w:rPr>
            </w:pPr>
            <w:r w:rsidRPr="00BE1B69">
              <w:rPr>
                <w:rStyle w:val="105pt"/>
                <w:sz w:val="28"/>
                <w:szCs w:val="28"/>
              </w:rPr>
              <w:t>ЛЖ4</w:t>
            </w:r>
          </w:p>
          <w:p w:rsidR="00F803D7" w:rsidRPr="00BE1B69" w:rsidRDefault="00783147">
            <w:pPr>
              <w:pStyle w:val="3"/>
              <w:framePr w:w="9566" w:wrap="notBeside" w:vAnchor="text" w:hAnchor="text" w:xAlign="center" w:y="1"/>
              <w:shd w:val="clear" w:color="auto" w:fill="auto"/>
              <w:spacing w:before="60" w:after="0" w:line="210" w:lineRule="exact"/>
              <w:ind w:left="100" w:firstLine="0"/>
              <w:jc w:val="left"/>
              <w:rPr>
                <w:sz w:val="28"/>
                <w:szCs w:val="28"/>
              </w:rPr>
            </w:pPr>
            <w:r w:rsidRPr="00BE1B69">
              <w:rPr>
                <w:rStyle w:val="105pt"/>
                <w:sz w:val="28"/>
                <w:szCs w:val="28"/>
              </w:rPr>
              <w:t>Аб</w:t>
            </w:r>
            <w:r w:rsidRPr="00BE1B69">
              <w:rPr>
                <w:rStyle w:val="6pt0pt"/>
                <w:sz w:val="28"/>
                <w:szCs w:val="28"/>
              </w:rPr>
              <w:t>1</w:t>
            </w:r>
          </w:p>
        </w:tc>
        <w:tc>
          <w:tcPr>
            <w:tcW w:w="566" w:type="dxa"/>
            <w:tcBorders>
              <w:top w:val="single" w:sz="4" w:space="0" w:color="auto"/>
              <w:left w:val="single" w:sz="4" w:space="0" w:color="auto"/>
            </w:tcBorders>
            <w:shd w:val="clear" w:color="auto" w:fill="FFFFFF"/>
          </w:tcPr>
          <w:p w:rsidR="00F803D7" w:rsidRPr="00BE1B69" w:rsidRDefault="00783147">
            <w:pPr>
              <w:pStyle w:val="3"/>
              <w:framePr w:w="9566" w:wrap="notBeside" w:vAnchor="text" w:hAnchor="text" w:xAlign="center" w:y="1"/>
              <w:shd w:val="clear" w:color="auto" w:fill="auto"/>
              <w:spacing w:after="0" w:line="210" w:lineRule="exact"/>
              <w:ind w:left="60" w:firstLine="0"/>
              <w:jc w:val="left"/>
              <w:rPr>
                <w:sz w:val="28"/>
                <w:szCs w:val="28"/>
              </w:rPr>
            </w:pPr>
            <w:r w:rsidRPr="00BE1B69">
              <w:rPr>
                <w:rStyle w:val="105pt"/>
                <w:sz w:val="28"/>
                <w:szCs w:val="28"/>
              </w:rPr>
              <w:t>ЛЖ</w:t>
            </w:r>
            <w:r w:rsidRPr="00BE1B69">
              <w:rPr>
                <w:rStyle w:val="6pt0pt"/>
                <w:sz w:val="28"/>
                <w:szCs w:val="28"/>
              </w:rPr>
              <w:t>5</w:t>
            </w:r>
          </w:p>
        </w:tc>
        <w:tc>
          <w:tcPr>
            <w:tcW w:w="571" w:type="dxa"/>
            <w:tcBorders>
              <w:top w:val="single" w:sz="4" w:space="0" w:color="auto"/>
              <w:left w:val="single" w:sz="4" w:space="0" w:color="auto"/>
            </w:tcBorders>
            <w:shd w:val="clear" w:color="auto" w:fill="FFFFFF"/>
          </w:tcPr>
          <w:p w:rsidR="00F803D7" w:rsidRPr="00BE1B69" w:rsidRDefault="00783147">
            <w:pPr>
              <w:pStyle w:val="3"/>
              <w:framePr w:w="9566" w:wrap="notBeside" w:vAnchor="text" w:hAnchor="text" w:xAlign="center" w:y="1"/>
              <w:shd w:val="clear" w:color="auto" w:fill="auto"/>
              <w:spacing w:after="60" w:line="210" w:lineRule="exact"/>
              <w:ind w:left="100" w:firstLine="0"/>
              <w:jc w:val="left"/>
              <w:rPr>
                <w:sz w:val="28"/>
                <w:szCs w:val="28"/>
              </w:rPr>
            </w:pPr>
            <w:r w:rsidRPr="00BE1B69">
              <w:rPr>
                <w:rStyle w:val="105pt"/>
                <w:sz w:val="28"/>
                <w:szCs w:val="28"/>
              </w:rPr>
              <w:t>ЛЖ5</w:t>
            </w:r>
          </w:p>
          <w:p w:rsidR="00F803D7" w:rsidRPr="00BE1B69" w:rsidRDefault="00783147">
            <w:pPr>
              <w:pStyle w:val="3"/>
              <w:framePr w:w="9566" w:wrap="notBeside" w:vAnchor="text" w:hAnchor="text" w:xAlign="center" w:y="1"/>
              <w:shd w:val="clear" w:color="auto" w:fill="auto"/>
              <w:spacing w:before="60" w:after="0" w:line="210" w:lineRule="exact"/>
              <w:ind w:left="100" w:firstLine="0"/>
              <w:jc w:val="left"/>
              <w:rPr>
                <w:sz w:val="28"/>
                <w:szCs w:val="28"/>
              </w:rPr>
            </w:pPr>
            <w:r w:rsidRPr="00BE1B69">
              <w:rPr>
                <w:rStyle w:val="105pt"/>
                <w:sz w:val="28"/>
                <w:szCs w:val="28"/>
              </w:rPr>
              <w:t>ӨЖ</w:t>
            </w:r>
          </w:p>
        </w:tc>
        <w:tc>
          <w:tcPr>
            <w:tcW w:w="566" w:type="dxa"/>
            <w:tcBorders>
              <w:top w:val="single" w:sz="4" w:space="0" w:color="auto"/>
              <w:left w:val="single" w:sz="4" w:space="0" w:color="auto"/>
            </w:tcBorders>
            <w:shd w:val="clear" w:color="auto" w:fill="FFFFFF"/>
          </w:tcPr>
          <w:p w:rsidR="00F803D7" w:rsidRPr="00BE1B69" w:rsidRDefault="00783147">
            <w:pPr>
              <w:pStyle w:val="3"/>
              <w:framePr w:w="9566" w:wrap="notBeside" w:vAnchor="text" w:hAnchor="text" w:xAlign="center" w:y="1"/>
              <w:shd w:val="clear" w:color="auto" w:fill="auto"/>
              <w:spacing w:after="0" w:line="210" w:lineRule="exact"/>
              <w:ind w:left="60" w:firstLine="0"/>
              <w:jc w:val="left"/>
              <w:rPr>
                <w:sz w:val="28"/>
                <w:szCs w:val="28"/>
              </w:rPr>
            </w:pPr>
            <w:r w:rsidRPr="00BE1B69">
              <w:rPr>
                <w:rStyle w:val="105pt"/>
                <w:sz w:val="28"/>
                <w:szCs w:val="28"/>
              </w:rPr>
              <w:t>ЛЖб</w:t>
            </w:r>
          </w:p>
        </w:tc>
        <w:tc>
          <w:tcPr>
            <w:tcW w:w="566" w:type="dxa"/>
            <w:tcBorders>
              <w:top w:val="single" w:sz="4" w:space="0" w:color="auto"/>
              <w:left w:val="single" w:sz="4" w:space="0" w:color="auto"/>
            </w:tcBorders>
            <w:shd w:val="clear" w:color="auto" w:fill="FFFFFF"/>
          </w:tcPr>
          <w:p w:rsidR="00F803D7" w:rsidRPr="00BE1B69" w:rsidRDefault="00783147">
            <w:pPr>
              <w:pStyle w:val="3"/>
              <w:framePr w:w="9566" w:wrap="notBeside" w:vAnchor="text" w:hAnchor="text" w:xAlign="center" w:y="1"/>
              <w:shd w:val="clear" w:color="auto" w:fill="auto"/>
              <w:spacing w:after="60" w:line="210" w:lineRule="exact"/>
              <w:ind w:left="100" w:firstLine="0"/>
              <w:jc w:val="left"/>
              <w:rPr>
                <w:sz w:val="28"/>
                <w:szCs w:val="28"/>
              </w:rPr>
            </w:pPr>
            <w:r w:rsidRPr="00BE1B69">
              <w:rPr>
                <w:rStyle w:val="105pt"/>
                <w:sz w:val="28"/>
                <w:szCs w:val="28"/>
              </w:rPr>
              <w:t>ЛЖб</w:t>
            </w:r>
          </w:p>
          <w:p w:rsidR="00F803D7" w:rsidRPr="00BE1B69" w:rsidRDefault="00783147">
            <w:pPr>
              <w:pStyle w:val="3"/>
              <w:framePr w:w="9566" w:wrap="notBeside" w:vAnchor="text" w:hAnchor="text" w:xAlign="center" w:y="1"/>
              <w:shd w:val="clear" w:color="auto" w:fill="auto"/>
              <w:spacing w:before="60" w:after="0" w:line="210" w:lineRule="exact"/>
              <w:ind w:left="100" w:firstLine="0"/>
              <w:jc w:val="left"/>
              <w:rPr>
                <w:sz w:val="28"/>
                <w:szCs w:val="28"/>
              </w:rPr>
            </w:pPr>
            <w:r w:rsidRPr="00BE1B69">
              <w:rPr>
                <w:rStyle w:val="105pt"/>
                <w:sz w:val="28"/>
                <w:szCs w:val="28"/>
              </w:rPr>
              <w:t>ӨЖ</w:t>
            </w:r>
          </w:p>
        </w:tc>
        <w:tc>
          <w:tcPr>
            <w:tcW w:w="571" w:type="dxa"/>
            <w:tcBorders>
              <w:top w:val="single" w:sz="4" w:space="0" w:color="auto"/>
              <w:left w:val="single" w:sz="4" w:space="0" w:color="auto"/>
            </w:tcBorders>
            <w:shd w:val="clear" w:color="auto" w:fill="FFFFFF"/>
          </w:tcPr>
          <w:p w:rsidR="00F803D7" w:rsidRPr="00BE1B69" w:rsidRDefault="00783147">
            <w:pPr>
              <w:pStyle w:val="3"/>
              <w:framePr w:w="9566" w:wrap="notBeside" w:vAnchor="text" w:hAnchor="text" w:xAlign="center" w:y="1"/>
              <w:shd w:val="clear" w:color="auto" w:fill="auto"/>
              <w:spacing w:after="120" w:line="210" w:lineRule="exact"/>
              <w:ind w:firstLine="0"/>
              <w:rPr>
                <w:sz w:val="28"/>
                <w:szCs w:val="28"/>
              </w:rPr>
            </w:pPr>
            <w:r w:rsidRPr="00BE1B69">
              <w:rPr>
                <w:rStyle w:val="105pt"/>
                <w:sz w:val="28"/>
                <w:szCs w:val="28"/>
              </w:rPr>
              <w:t>ЛЖ</w:t>
            </w:r>
          </w:p>
          <w:p w:rsidR="00F803D7" w:rsidRPr="00BE1B69" w:rsidRDefault="00783147">
            <w:pPr>
              <w:pStyle w:val="3"/>
              <w:framePr w:w="9566" w:wrap="notBeside" w:vAnchor="text" w:hAnchor="text" w:xAlign="center" w:y="1"/>
              <w:shd w:val="clear" w:color="auto" w:fill="auto"/>
              <w:spacing w:before="120" w:after="0" w:line="210" w:lineRule="exact"/>
              <w:ind w:firstLine="0"/>
              <w:rPr>
                <w:sz w:val="28"/>
                <w:szCs w:val="28"/>
              </w:rPr>
            </w:pPr>
            <w:r w:rsidRPr="00BE1B69">
              <w:rPr>
                <w:rStyle w:val="105pt"/>
                <w:sz w:val="28"/>
                <w:szCs w:val="28"/>
              </w:rPr>
              <w:t>7</w:t>
            </w:r>
          </w:p>
        </w:tc>
        <w:tc>
          <w:tcPr>
            <w:tcW w:w="566" w:type="dxa"/>
            <w:tcBorders>
              <w:top w:val="single" w:sz="4" w:space="0" w:color="auto"/>
              <w:left w:val="single" w:sz="4" w:space="0" w:color="auto"/>
            </w:tcBorders>
            <w:shd w:val="clear" w:color="auto" w:fill="FFFFFF"/>
          </w:tcPr>
          <w:p w:rsidR="00F803D7" w:rsidRPr="00BE1B69" w:rsidRDefault="00783147">
            <w:pPr>
              <w:pStyle w:val="3"/>
              <w:framePr w:w="9566" w:wrap="notBeside" w:vAnchor="text" w:hAnchor="text" w:xAlign="center" w:y="1"/>
              <w:shd w:val="clear" w:color="auto" w:fill="auto"/>
              <w:spacing w:after="60" w:line="210" w:lineRule="exact"/>
              <w:ind w:left="60" w:firstLine="0"/>
              <w:jc w:val="left"/>
              <w:rPr>
                <w:sz w:val="28"/>
                <w:szCs w:val="28"/>
              </w:rPr>
            </w:pPr>
            <w:r w:rsidRPr="00BE1B69">
              <w:rPr>
                <w:rStyle w:val="105pt"/>
                <w:sz w:val="28"/>
                <w:szCs w:val="28"/>
              </w:rPr>
              <w:t>ЛЖу</w:t>
            </w:r>
          </w:p>
          <w:p w:rsidR="00F803D7" w:rsidRPr="00BE1B69" w:rsidRDefault="00783147">
            <w:pPr>
              <w:pStyle w:val="3"/>
              <w:framePr w:w="9566" w:wrap="notBeside" w:vAnchor="text" w:hAnchor="text" w:xAlign="center" w:y="1"/>
              <w:shd w:val="clear" w:color="auto" w:fill="auto"/>
              <w:spacing w:before="60" w:after="0" w:line="210" w:lineRule="exact"/>
              <w:ind w:left="180" w:firstLine="0"/>
              <w:jc w:val="left"/>
              <w:rPr>
                <w:sz w:val="28"/>
                <w:szCs w:val="28"/>
              </w:rPr>
            </w:pPr>
            <w:r w:rsidRPr="00BE1B69">
              <w:rPr>
                <w:rStyle w:val="105pt"/>
                <w:sz w:val="28"/>
                <w:szCs w:val="28"/>
              </w:rPr>
              <w:t>Р</w:t>
            </w:r>
          </w:p>
        </w:tc>
        <w:tc>
          <w:tcPr>
            <w:tcW w:w="576"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566" w:wrap="notBeside" w:vAnchor="text" w:hAnchor="text" w:xAlign="center" w:y="1"/>
              <w:shd w:val="clear" w:color="auto" w:fill="auto"/>
              <w:spacing w:after="60" w:line="210" w:lineRule="exact"/>
              <w:ind w:left="100" w:firstLine="0"/>
              <w:jc w:val="left"/>
              <w:rPr>
                <w:sz w:val="28"/>
                <w:szCs w:val="28"/>
              </w:rPr>
            </w:pPr>
            <w:r w:rsidRPr="00BE1B69">
              <w:rPr>
                <w:rStyle w:val="105pt"/>
                <w:sz w:val="28"/>
                <w:szCs w:val="28"/>
              </w:rPr>
              <w:t>ЛЖ</w:t>
            </w:r>
            <w:r w:rsidRPr="00BE1B69">
              <w:rPr>
                <w:rStyle w:val="6pt0pt"/>
                <w:sz w:val="28"/>
                <w:szCs w:val="28"/>
              </w:rPr>
              <w:t>8</w:t>
            </w:r>
          </w:p>
          <w:p w:rsidR="00F803D7" w:rsidRPr="00BE1B69" w:rsidRDefault="00783147">
            <w:pPr>
              <w:pStyle w:val="3"/>
              <w:framePr w:w="9566" w:wrap="notBeside" w:vAnchor="text" w:hAnchor="text" w:xAlign="center" w:y="1"/>
              <w:shd w:val="clear" w:color="auto" w:fill="auto"/>
              <w:spacing w:before="60" w:after="0" w:line="210" w:lineRule="exact"/>
              <w:ind w:left="100" w:firstLine="0"/>
              <w:jc w:val="left"/>
              <w:rPr>
                <w:sz w:val="28"/>
                <w:szCs w:val="28"/>
              </w:rPr>
            </w:pPr>
            <w:r w:rsidRPr="00BE1B69">
              <w:rPr>
                <w:rStyle w:val="105pt"/>
                <w:sz w:val="28"/>
                <w:szCs w:val="28"/>
              </w:rPr>
              <w:t>Аб</w:t>
            </w:r>
            <w:r w:rsidRPr="00BE1B69">
              <w:rPr>
                <w:rStyle w:val="6pt0pt"/>
                <w:sz w:val="28"/>
                <w:szCs w:val="28"/>
              </w:rPr>
              <w:t>2</w:t>
            </w:r>
          </w:p>
        </w:tc>
      </w:tr>
      <w:tr w:rsidR="00F803D7" w:rsidRPr="00BE1B69">
        <w:trPr>
          <w:trHeight w:hRule="exact" w:val="1114"/>
          <w:jc w:val="center"/>
        </w:trPr>
        <w:tc>
          <w:tcPr>
            <w:tcW w:w="1042" w:type="dxa"/>
            <w:tcBorders>
              <w:top w:val="single" w:sz="4" w:space="0" w:color="auto"/>
              <w:left w:val="single" w:sz="4" w:space="0" w:color="auto"/>
            </w:tcBorders>
            <w:shd w:val="clear" w:color="auto" w:fill="FFFFFF"/>
            <w:vAlign w:val="center"/>
          </w:tcPr>
          <w:p w:rsidR="00F803D7" w:rsidRPr="00BE1B69" w:rsidRDefault="00783147">
            <w:pPr>
              <w:pStyle w:val="3"/>
              <w:framePr w:w="9566" w:wrap="notBeside" w:vAnchor="text" w:hAnchor="text" w:xAlign="center" w:y="1"/>
              <w:shd w:val="clear" w:color="auto" w:fill="auto"/>
              <w:spacing w:after="0" w:line="274" w:lineRule="exact"/>
              <w:ind w:left="60" w:firstLine="0"/>
              <w:jc w:val="left"/>
              <w:rPr>
                <w:sz w:val="28"/>
                <w:szCs w:val="28"/>
              </w:rPr>
            </w:pPr>
            <w:r w:rsidRPr="00BE1B69">
              <w:rPr>
                <w:rStyle w:val="105pt"/>
                <w:sz w:val="28"/>
                <w:szCs w:val="28"/>
              </w:rPr>
              <w:t>Бақылау</w:t>
            </w:r>
          </w:p>
          <w:p w:rsidR="00F803D7" w:rsidRPr="00BE1B69" w:rsidRDefault="00783147">
            <w:pPr>
              <w:pStyle w:val="3"/>
              <w:framePr w:w="9566" w:wrap="notBeside" w:vAnchor="text" w:hAnchor="text" w:xAlign="center" w:y="1"/>
              <w:shd w:val="clear" w:color="auto" w:fill="auto"/>
              <w:spacing w:after="0" w:line="274" w:lineRule="exact"/>
              <w:ind w:left="60" w:firstLine="0"/>
              <w:jc w:val="left"/>
              <w:rPr>
                <w:sz w:val="28"/>
                <w:szCs w:val="28"/>
              </w:rPr>
            </w:pPr>
            <w:r w:rsidRPr="00BE1B69">
              <w:rPr>
                <w:rStyle w:val="105pt"/>
                <w:sz w:val="28"/>
                <w:szCs w:val="28"/>
              </w:rPr>
              <w:t>-дың</w:t>
            </w:r>
          </w:p>
          <w:p w:rsidR="00F803D7" w:rsidRPr="00BE1B69" w:rsidRDefault="00783147">
            <w:pPr>
              <w:pStyle w:val="3"/>
              <w:framePr w:w="9566" w:wrap="notBeside" w:vAnchor="text" w:hAnchor="text" w:xAlign="center" w:y="1"/>
              <w:shd w:val="clear" w:color="auto" w:fill="auto"/>
              <w:spacing w:after="0" w:line="274" w:lineRule="exact"/>
              <w:ind w:left="60" w:firstLine="0"/>
              <w:jc w:val="left"/>
              <w:rPr>
                <w:sz w:val="28"/>
                <w:szCs w:val="28"/>
              </w:rPr>
            </w:pPr>
            <w:r w:rsidRPr="00BE1B69">
              <w:rPr>
                <w:rStyle w:val="105pt"/>
                <w:sz w:val="28"/>
                <w:szCs w:val="28"/>
              </w:rPr>
              <w:t>апталық</w:t>
            </w:r>
          </w:p>
          <w:p w:rsidR="00F803D7" w:rsidRPr="00BE1B69" w:rsidRDefault="00783147">
            <w:pPr>
              <w:pStyle w:val="3"/>
              <w:framePr w:w="9566" w:wrap="notBeside" w:vAnchor="text" w:hAnchor="text" w:xAlign="center" w:y="1"/>
              <w:shd w:val="clear" w:color="auto" w:fill="auto"/>
              <w:spacing w:after="0" w:line="274" w:lineRule="exact"/>
              <w:ind w:left="60" w:firstLine="0"/>
              <w:jc w:val="left"/>
              <w:rPr>
                <w:sz w:val="28"/>
                <w:szCs w:val="28"/>
              </w:rPr>
            </w:pPr>
            <w:r w:rsidRPr="00BE1B69">
              <w:rPr>
                <w:rStyle w:val="105pt"/>
                <w:sz w:val="28"/>
                <w:szCs w:val="28"/>
              </w:rPr>
              <w:t>саны</w:t>
            </w:r>
          </w:p>
        </w:tc>
        <w:tc>
          <w:tcPr>
            <w:tcW w:w="566" w:type="dxa"/>
            <w:tcBorders>
              <w:top w:val="single" w:sz="4" w:space="0" w:color="auto"/>
              <w:left w:val="single" w:sz="4" w:space="0" w:color="auto"/>
            </w:tcBorders>
            <w:shd w:val="clear" w:color="auto" w:fill="FFFFFF"/>
          </w:tcPr>
          <w:p w:rsidR="00F803D7" w:rsidRPr="00BE1B69" w:rsidRDefault="00783147">
            <w:pPr>
              <w:pStyle w:val="3"/>
              <w:framePr w:w="9566" w:wrap="notBeside" w:vAnchor="text" w:hAnchor="text" w:xAlign="center" w:y="1"/>
              <w:shd w:val="clear" w:color="auto" w:fill="auto"/>
              <w:spacing w:after="0" w:line="120" w:lineRule="exact"/>
              <w:ind w:left="260" w:firstLine="0"/>
              <w:jc w:val="left"/>
              <w:rPr>
                <w:sz w:val="28"/>
                <w:szCs w:val="28"/>
              </w:rPr>
            </w:pPr>
            <w:r w:rsidRPr="00BE1B69">
              <w:rPr>
                <w:rStyle w:val="6pt0pt"/>
                <w:sz w:val="28"/>
                <w:szCs w:val="28"/>
              </w:rPr>
              <w:t>1</w:t>
            </w:r>
          </w:p>
        </w:tc>
        <w:tc>
          <w:tcPr>
            <w:tcW w:w="566" w:type="dxa"/>
            <w:tcBorders>
              <w:top w:val="single" w:sz="4" w:space="0" w:color="auto"/>
              <w:left w:val="single" w:sz="4" w:space="0" w:color="auto"/>
            </w:tcBorders>
            <w:shd w:val="clear" w:color="auto" w:fill="FFFFFF"/>
          </w:tcPr>
          <w:p w:rsidR="00F803D7" w:rsidRPr="00BE1B69" w:rsidRDefault="00783147">
            <w:pPr>
              <w:pStyle w:val="3"/>
              <w:framePr w:w="9566" w:wrap="notBeside" w:vAnchor="text" w:hAnchor="text" w:xAlign="center" w:y="1"/>
              <w:shd w:val="clear" w:color="auto" w:fill="auto"/>
              <w:spacing w:after="0" w:line="120" w:lineRule="exact"/>
              <w:ind w:left="120" w:firstLine="0"/>
              <w:jc w:val="left"/>
              <w:rPr>
                <w:sz w:val="28"/>
                <w:szCs w:val="28"/>
              </w:rPr>
            </w:pPr>
            <w:r w:rsidRPr="00BE1B69">
              <w:rPr>
                <w:rStyle w:val="6pt0pt"/>
                <w:sz w:val="28"/>
                <w:szCs w:val="28"/>
              </w:rPr>
              <w:t>1</w:t>
            </w:r>
          </w:p>
        </w:tc>
        <w:tc>
          <w:tcPr>
            <w:tcW w:w="571" w:type="dxa"/>
            <w:tcBorders>
              <w:top w:val="single" w:sz="4" w:space="0" w:color="auto"/>
              <w:left w:val="single" w:sz="4" w:space="0" w:color="auto"/>
            </w:tcBorders>
            <w:shd w:val="clear" w:color="auto" w:fill="FFFFFF"/>
          </w:tcPr>
          <w:p w:rsidR="00F803D7" w:rsidRPr="00BE1B69" w:rsidRDefault="00783147">
            <w:pPr>
              <w:pStyle w:val="3"/>
              <w:framePr w:w="9566" w:wrap="notBeside" w:vAnchor="text" w:hAnchor="text" w:xAlign="center" w:y="1"/>
              <w:shd w:val="clear" w:color="auto" w:fill="auto"/>
              <w:spacing w:after="0" w:line="120" w:lineRule="exact"/>
              <w:ind w:left="120" w:firstLine="0"/>
              <w:jc w:val="left"/>
              <w:rPr>
                <w:sz w:val="28"/>
                <w:szCs w:val="28"/>
              </w:rPr>
            </w:pPr>
            <w:r w:rsidRPr="00BE1B69">
              <w:rPr>
                <w:rStyle w:val="6pt0pt"/>
                <w:sz w:val="28"/>
                <w:szCs w:val="28"/>
              </w:rPr>
              <w:t>1</w:t>
            </w:r>
          </w:p>
        </w:tc>
        <w:tc>
          <w:tcPr>
            <w:tcW w:w="566" w:type="dxa"/>
            <w:tcBorders>
              <w:top w:val="single" w:sz="4" w:space="0" w:color="auto"/>
              <w:left w:val="single" w:sz="4" w:space="0" w:color="auto"/>
            </w:tcBorders>
            <w:shd w:val="clear" w:color="auto" w:fill="FFFFFF"/>
          </w:tcPr>
          <w:p w:rsidR="00F803D7" w:rsidRPr="00BE1B69" w:rsidRDefault="00783147">
            <w:pPr>
              <w:pStyle w:val="3"/>
              <w:framePr w:w="9566" w:wrap="notBeside" w:vAnchor="text" w:hAnchor="text" w:xAlign="center" w:y="1"/>
              <w:shd w:val="clear" w:color="auto" w:fill="auto"/>
              <w:spacing w:after="0" w:line="120" w:lineRule="exact"/>
              <w:ind w:left="140" w:firstLine="0"/>
              <w:jc w:val="left"/>
              <w:rPr>
                <w:sz w:val="28"/>
                <w:szCs w:val="28"/>
              </w:rPr>
            </w:pPr>
            <w:r w:rsidRPr="00BE1B69">
              <w:rPr>
                <w:rStyle w:val="6pt0pt"/>
                <w:sz w:val="28"/>
                <w:szCs w:val="28"/>
              </w:rPr>
              <w:t>1</w:t>
            </w:r>
          </w:p>
        </w:tc>
        <w:tc>
          <w:tcPr>
            <w:tcW w:w="566" w:type="dxa"/>
            <w:tcBorders>
              <w:top w:val="single" w:sz="4" w:space="0" w:color="auto"/>
              <w:left w:val="single" w:sz="4" w:space="0" w:color="auto"/>
            </w:tcBorders>
            <w:shd w:val="clear" w:color="auto" w:fill="FFFFFF"/>
          </w:tcPr>
          <w:p w:rsidR="00F803D7" w:rsidRPr="00BE1B69" w:rsidRDefault="00783147">
            <w:pPr>
              <w:pStyle w:val="3"/>
              <w:framePr w:w="9566" w:wrap="notBeside" w:vAnchor="text" w:hAnchor="text" w:xAlign="center" w:y="1"/>
              <w:shd w:val="clear" w:color="auto" w:fill="auto"/>
              <w:spacing w:after="0" w:line="120" w:lineRule="exact"/>
              <w:ind w:left="100" w:firstLine="0"/>
              <w:jc w:val="left"/>
              <w:rPr>
                <w:sz w:val="28"/>
                <w:szCs w:val="28"/>
              </w:rPr>
            </w:pPr>
            <w:r w:rsidRPr="00BE1B69">
              <w:rPr>
                <w:rStyle w:val="6pt0pt"/>
                <w:sz w:val="28"/>
                <w:szCs w:val="28"/>
              </w:rPr>
              <w:t>1</w:t>
            </w:r>
          </w:p>
        </w:tc>
        <w:tc>
          <w:tcPr>
            <w:tcW w:w="571" w:type="dxa"/>
            <w:tcBorders>
              <w:top w:val="single" w:sz="4" w:space="0" w:color="auto"/>
              <w:left w:val="single" w:sz="4" w:space="0" w:color="auto"/>
            </w:tcBorders>
            <w:shd w:val="clear" w:color="auto" w:fill="FFFFFF"/>
          </w:tcPr>
          <w:p w:rsidR="00F803D7" w:rsidRPr="00BE1B69" w:rsidRDefault="00783147">
            <w:pPr>
              <w:pStyle w:val="3"/>
              <w:framePr w:w="9566" w:wrap="notBeside" w:vAnchor="text" w:hAnchor="text" w:xAlign="center" w:y="1"/>
              <w:shd w:val="clear" w:color="auto" w:fill="auto"/>
              <w:spacing w:after="0" w:line="120" w:lineRule="exact"/>
              <w:ind w:left="140" w:firstLine="0"/>
              <w:jc w:val="left"/>
              <w:rPr>
                <w:sz w:val="28"/>
                <w:szCs w:val="28"/>
              </w:rPr>
            </w:pPr>
            <w:r w:rsidRPr="00BE1B69">
              <w:rPr>
                <w:rStyle w:val="6pt0pt"/>
                <w:sz w:val="28"/>
                <w:szCs w:val="28"/>
              </w:rPr>
              <w:t>1</w:t>
            </w:r>
          </w:p>
        </w:tc>
        <w:tc>
          <w:tcPr>
            <w:tcW w:w="566" w:type="dxa"/>
            <w:tcBorders>
              <w:top w:val="single" w:sz="4" w:space="0" w:color="auto"/>
              <w:left w:val="single" w:sz="4" w:space="0" w:color="auto"/>
            </w:tcBorders>
            <w:shd w:val="clear" w:color="auto" w:fill="FFFFFF"/>
          </w:tcPr>
          <w:p w:rsidR="00F803D7" w:rsidRPr="00BE1B69" w:rsidRDefault="00783147">
            <w:pPr>
              <w:pStyle w:val="3"/>
              <w:framePr w:w="9566" w:wrap="notBeside" w:vAnchor="text" w:hAnchor="text" w:xAlign="center" w:y="1"/>
              <w:shd w:val="clear" w:color="auto" w:fill="auto"/>
              <w:spacing w:after="0" w:line="120" w:lineRule="exact"/>
              <w:ind w:left="140" w:firstLine="0"/>
              <w:jc w:val="left"/>
              <w:rPr>
                <w:sz w:val="28"/>
                <w:szCs w:val="28"/>
              </w:rPr>
            </w:pPr>
            <w:r w:rsidRPr="00BE1B69">
              <w:rPr>
                <w:rStyle w:val="6pt0pt"/>
                <w:sz w:val="28"/>
                <w:szCs w:val="28"/>
              </w:rPr>
              <w:t>1</w:t>
            </w:r>
          </w:p>
        </w:tc>
        <w:tc>
          <w:tcPr>
            <w:tcW w:w="566" w:type="dxa"/>
            <w:tcBorders>
              <w:top w:val="single" w:sz="4" w:space="0" w:color="auto"/>
              <w:left w:val="single" w:sz="4" w:space="0" w:color="auto"/>
            </w:tcBorders>
            <w:shd w:val="clear" w:color="auto" w:fill="FFFFFF"/>
          </w:tcPr>
          <w:p w:rsidR="00F803D7" w:rsidRPr="00BE1B69" w:rsidRDefault="00783147">
            <w:pPr>
              <w:pStyle w:val="3"/>
              <w:framePr w:w="9566" w:wrap="notBeside" w:vAnchor="text" w:hAnchor="text" w:xAlign="center" w:y="1"/>
              <w:shd w:val="clear" w:color="auto" w:fill="auto"/>
              <w:spacing w:after="0" w:line="120" w:lineRule="exact"/>
              <w:ind w:left="100" w:firstLine="0"/>
              <w:jc w:val="left"/>
              <w:rPr>
                <w:sz w:val="28"/>
                <w:szCs w:val="28"/>
              </w:rPr>
            </w:pPr>
            <w:r w:rsidRPr="00BE1B69">
              <w:rPr>
                <w:rStyle w:val="6pt0pt"/>
                <w:sz w:val="28"/>
                <w:szCs w:val="28"/>
              </w:rPr>
              <w:t>1</w:t>
            </w:r>
          </w:p>
        </w:tc>
        <w:tc>
          <w:tcPr>
            <w:tcW w:w="566" w:type="dxa"/>
            <w:tcBorders>
              <w:top w:val="single" w:sz="4" w:space="0" w:color="auto"/>
              <w:left w:val="single" w:sz="4" w:space="0" w:color="auto"/>
            </w:tcBorders>
            <w:shd w:val="clear" w:color="auto" w:fill="FFFFFF"/>
          </w:tcPr>
          <w:p w:rsidR="00F803D7" w:rsidRPr="00BE1B69" w:rsidRDefault="00783147">
            <w:pPr>
              <w:pStyle w:val="3"/>
              <w:framePr w:w="9566" w:wrap="notBeside" w:vAnchor="text" w:hAnchor="text" w:xAlign="center" w:y="1"/>
              <w:shd w:val="clear" w:color="auto" w:fill="auto"/>
              <w:spacing w:after="0" w:line="120" w:lineRule="exact"/>
              <w:ind w:left="140" w:firstLine="0"/>
              <w:jc w:val="left"/>
              <w:rPr>
                <w:sz w:val="28"/>
                <w:szCs w:val="28"/>
              </w:rPr>
            </w:pPr>
            <w:r w:rsidRPr="00BE1B69">
              <w:rPr>
                <w:rStyle w:val="6pt0pt"/>
                <w:sz w:val="28"/>
                <w:szCs w:val="28"/>
              </w:rPr>
              <w:t>1</w:t>
            </w:r>
          </w:p>
        </w:tc>
        <w:tc>
          <w:tcPr>
            <w:tcW w:w="571" w:type="dxa"/>
            <w:tcBorders>
              <w:top w:val="single" w:sz="4" w:space="0" w:color="auto"/>
              <w:left w:val="single" w:sz="4" w:space="0" w:color="auto"/>
            </w:tcBorders>
            <w:shd w:val="clear" w:color="auto" w:fill="FFFFFF"/>
          </w:tcPr>
          <w:p w:rsidR="00F803D7" w:rsidRPr="00BE1B69" w:rsidRDefault="00783147">
            <w:pPr>
              <w:pStyle w:val="3"/>
              <w:framePr w:w="9566" w:wrap="notBeside" w:vAnchor="text" w:hAnchor="text" w:xAlign="center" w:y="1"/>
              <w:shd w:val="clear" w:color="auto" w:fill="auto"/>
              <w:spacing w:after="0" w:line="120" w:lineRule="exact"/>
              <w:ind w:left="100" w:firstLine="0"/>
              <w:jc w:val="left"/>
              <w:rPr>
                <w:sz w:val="28"/>
                <w:szCs w:val="28"/>
              </w:rPr>
            </w:pPr>
            <w:r w:rsidRPr="00BE1B69">
              <w:rPr>
                <w:rStyle w:val="6pt0pt"/>
                <w:sz w:val="28"/>
                <w:szCs w:val="28"/>
              </w:rPr>
              <w:t>1</w:t>
            </w:r>
          </w:p>
        </w:tc>
        <w:tc>
          <w:tcPr>
            <w:tcW w:w="566" w:type="dxa"/>
            <w:tcBorders>
              <w:top w:val="single" w:sz="4" w:space="0" w:color="auto"/>
              <w:left w:val="single" w:sz="4" w:space="0" w:color="auto"/>
            </w:tcBorders>
            <w:shd w:val="clear" w:color="auto" w:fill="FFFFFF"/>
          </w:tcPr>
          <w:p w:rsidR="00F803D7" w:rsidRPr="00BE1B69" w:rsidRDefault="00783147">
            <w:pPr>
              <w:pStyle w:val="3"/>
              <w:framePr w:w="9566" w:wrap="notBeside" w:vAnchor="text" w:hAnchor="text" w:xAlign="center" w:y="1"/>
              <w:shd w:val="clear" w:color="auto" w:fill="auto"/>
              <w:spacing w:after="0" w:line="120" w:lineRule="exact"/>
              <w:ind w:left="160" w:firstLine="0"/>
              <w:jc w:val="left"/>
              <w:rPr>
                <w:sz w:val="28"/>
                <w:szCs w:val="28"/>
              </w:rPr>
            </w:pPr>
            <w:r w:rsidRPr="00BE1B69">
              <w:rPr>
                <w:rStyle w:val="6pt0pt"/>
                <w:sz w:val="28"/>
                <w:szCs w:val="28"/>
              </w:rPr>
              <w:t>1</w:t>
            </w:r>
          </w:p>
        </w:tc>
        <w:tc>
          <w:tcPr>
            <w:tcW w:w="566" w:type="dxa"/>
            <w:tcBorders>
              <w:top w:val="single" w:sz="4" w:space="0" w:color="auto"/>
              <w:left w:val="single" w:sz="4" w:space="0" w:color="auto"/>
            </w:tcBorders>
            <w:shd w:val="clear" w:color="auto" w:fill="FFFFFF"/>
          </w:tcPr>
          <w:p w:rsidR="00F803D7" w:rsidRPr="00BE1B69" w:rsidRDefault="00783147">
            <w:pPr>
              <w:pStyle w:val="3"/>
              <w:framePr w:w="9566" w:wrap="notBeside" w:vAnchor="text" w:hAnchor="text" w:xAlign="center" w:y="1"/>
              <w:shd w:val="clear" w:color="auto" w:fill="auto"/>
              <w:spacing w:after="0" w:line="120" w:lineRule="exact"/>
              <w:ind w:left="100" w:firstLine="0"/>
              <w:jc w:val="left"/>
              <w:rPr>
                <w:sz w:val="28"/>
                <w:szCs w:val="28"/>
              </w:rPr>
            </w:pPr>
            <w:r w:rsidRPr="00BE1B69">
              <w:rPr>
                <w:rStyle w:val="6pt0pt"/>
                <w:sz w:val="28"/>
                <w:szCs w:val="28"/>
              </w:rPr>
              <w:t>1</w:t>
            </w:r>
          </w:p>
        </w:tc>
        <w:tc>
          <w:tcPr>
            <w:tcW w:w="571" w:type="dxa"/>
            <w:tcBorders>
              <w:top w:val="single" w:sz="4" w:space="0" w:color="auto"/>
              <w:left w:val="single" w:sz="4" w:space="0" w:color="auto"/>
            </w:tcBorders>
            <w:shd w:val="clear" w:color="auto" w:fill="FFFFFF"/>
          </w:tcPr>
          <w:p w:rsidR="00F803D7" w:rsidRPr="00BE1B69" w:rsidRDefault="00783147">
            <w:pPr>
              <w:pStyle w:val="3"/>
              <w:framePr w:w="9566" w:wrap="notBeside" w:vAnchor="text" w:hAnchor="text" w:xAlign="center" w:y="1"/>
              <w:shd w:val="clear" w:color="auto" w:fill="auto"/>
              <w:spacing w:after="0" w:line="120" w:lineRule="exact"/>
              <w:ind w:left="120" w:firstLine="0"/>
              <w:jc w:val="left"/>
              <w:rPr>
                <w:sz w:val="28"/>
                <w:szCs w:val="28"/>
              </w:rPr>
            </w:pPr>
            <w:r w:rsidRPr="00BE1B69">
              <w:rPr>
                <w:rStyle w:val="6pt0pt"/>
                <w:sz w:val="28"/>
                <w:szCs w:val="28"/>
              </w:rPr>
              <w:t>1</w:t>
            </w:r>
          </w:p>
        </w:tc>
        <w:tc>
          <w:tcPr>
            <w:tcW w:w="566" w:type="dxa"/>
            <w:tcBorders>
              <w:top w:val="single" w:sz="4" w:space="0" w:color="auto"/>
              <w:left w:val="single" w:sz="4" w:space="0" w:color="auto"/>
            </w:tcBorders>
            <w:shd w:val="clear" w:color="auto" w:fill="FFFFFF"/>
          </w:tcPr>
          <w:p w:rsidR="00F803D7" w:rsidRPr="00BE1B69" w:rsidRDefault="00783147">
            <w:pPr>
              <w:pStyle w:val="3"/>
              <w:framePr w:w="9566" w:wrap="notBeside" w:vAnchor="text" w:hAnchor="text" w:xAlign="center" w:y="1"/>
              <w:shd w:val="clear" w:color="auto" w:fill="auto"/>
              <w:spacing w:after="0" w:line="120" w:lineRule="exact"/>
              <w:ind w:left="180" w:firstLine="0"/>
              <w:jc w:val="left"/>
              <w:rPr>
                <w:sz w:val="28"/>
                <w:szCs w:val="28"/>
              </w:rPr>
            </w:pPr>
            <w:r w:rsidRPr="00BE1B69">
              <w:rPr>
                <w:rStyle w:val="6pt0pt"/>
                <w:sz w:val="28"/>
                <w:szCs w:val="28"/>
              </w:rPr>
              <w:t>1</w:t>
            </w:r>
          </w:p>
        </w:tc>
        <w:tc>
          <w:tcPr>
            <w:tcW w:w="576"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566" w:wrap="notBeside" w:vAnchor="text" w:hAnchor="text" w:xAlign="center" w:y="1"/>
              <w:shd w:val="clear" w:color="auto" w:fill="auto"/>
              <w:spacing w:after="0" w:line="120" w:lineRule="exact"/>
              <w:ind w:left="100" w:firstLine="0"/>
              <w:jc w:val="left"/>
              <w:rPr>
                <w:sz w:val="28"/>
                <w:szCs w:val="28"/>
              </w:rPr>
            </w:pPr>
            <w:r w:rsidRPr="00BE1B69">
              <w:rPr>
                <w:rStyle w:val="6pt0pt"/>
                <w:sz w:val="28"/>
                <w:szCs w:val="28"/>
              </w:rPr>
              <w:t>1</w:t>
            </w:r>
          </w:p>
        </w:tc>
      </w:tr>
      <w:tr w:rsidR="00F803D7" w:rsidRPr="00BE1B69">
        <w:trPr>
          <w:trHeight w:hRule="exact" w:val="984"/>
          <w:jc w:val="center"/>
        </w:trPr>
        <w:tc>
          <w:tcPr>
            <w:tcW w:w="2745" w:type="dxa"/>
            <w:gridSpan w:val="4"/>
            <w:tcBorders>
              <w:top w:val="single" w:sz="4" w:space="0" w:color="auto"/>
              <w:left w:val="single" w:sz="4" w:space="0" w:color="auto"/>
              <w:bottom w:val="single" w:sz="4" w:space="0" w:color="auto"/>
            </w:tcBorders>
            <w:shd w:val="clear" w:color="auto" w:fill="FFFFFF"/>
            <w:vAlign w:val="bottom"/>
          </w:tcPr>
          <w:p w:rsidR="00F803D7" w:rsidRPr="00BE1B69" w:rsidRDefault="00783147">
            <w:pPr>
              <w:pStyle w:val="3"/>
              <w:framePr w:w="9566" w:wrap="notBeside" w:vAnchor="text" w:hAnchor="text" w:xAlign="center" w:y="1"/>
              <w:shd w:val="clear" w:color="auto" w:fill="auto"/>
              <w:spacing w:after="0" w:line="322" w:lineRule="exact"/>
              <w:ind w:firstLine="0"/>
              <w:jc w:val="both"/>
              <w:rPr>
                <w:sz w:val="28"/>
                <w:szCs w:val="28"/>
              </w:rPr>
            </w:pPr>
            <w:r w:rsidRPr="00BE1B69">
              <w:rPr>
                <w:rStyle w:val="24"/>
                <w:sz w:val="28"/>
                <w:szCs w:val="28"/>
              </w:rPr>
              <w:t>Бақылау түрлері: Өж Аралық бақылау, Р -</w:t>
            </w:r>
          </w:p>
        </w:tc>
        <w:tc>
          <w:tcPr>
            <w:tcW w:w="6241" w:type="dxa"/>
            <w:gridSpan w:val="11"/>
            <w:tcBorders>
              <w:top w:val="single" w:sz="4" w:space="0" w:color="auto"/>
              <w:bottom w:val="single" w:sz="4" w:space="0" w:color="auto"/>
            </w:tcBorders>
            <w:shd w:val="clear" w:color="auto" w:fill="FFFFFF"/>
            <w:vAlign w:val="bottom"/>
          </w:tcPr>
          <w:p w:rsidR="00F803D7" w:rsidRPr="00BE1B69" w:rsidRDefault="00783147">
            <w:pPr>
              <w:pStyle w:val="3"/>
              <w:framePr w:w="9566" w:wrap="notBeside" w:vAnchor="text" w:hAnchor="text" w:xAlign="center" w:y="1"/>
              <w:shd w:val="clear" w:color="auto" w:fill="auto"/>
              <w:spacing w:after="0" w:line="326" w:lineRule="exact"/>
              <w:ind w:firstLine="0"/>
              <w:jc w:val="both"/>
              <w:rPr>
                <w:sz w:val="28"/>
                <w:szCs w:val="28"/>
              </w:rPr>
            </w:pPr>
            <w:r w:rsidRPr="00BE1B69">
              <w:rPr>
                <w:rStyle w:val="24"/>
                <w:sz w:val="28"/>
                <w:szCs w:val="28"/>
              </w:rPr>
              <w:t xml:space="preserve">Өздік жұмыс; </w:t>
            </w:r>
            <w:r w:rsidRPr="00BE1B69">
              <w:rPr>
                <w:rStyle w:val="105pt"/>
                <w:sz w:val="28"/>
                <w:szCs w:val="28"/>
              </w:rPr>
              <w:t>Л</w:t>
            </w:r>
            <w:r w:rsidRPr="00BE1B69">
              <w:rPr>
                <w:rStyle w:val="24"/>
                <w:sz w:val="28"/>
                <w:szCs w:val="28"/>
              </w:rPr>
              <w:t>Ж- лабараториялық жұмыс</w:t>
            </w:r>
            <w:r w:rsidRPr="00BE1B69">
              <w:rPr>
                <w:rStyle w:val="105pt"/>
                <w:sz w:val="28"/>
                <w:szCs w:val="28"/>
              </w:rPr>
              <w:t xml:space="preserve">, </w:t>
            </w:r>
            <w:r w:rsidRPr="00BE1B69">
              <w:rPr>
                <w:rStyle w:val="24"/>
                <w:sz w:val="28"/>
                <w:szCs w:val="28"/>
              </w:rPr>
              <w:t>Аб - Реферат.</w:t>
            </w:r>
          </w:p>
        </w:tc>
        <w:tc>
          <w:tcPr>
            <w:tcW w:w="576" w:type="dxa"/>
            <w:tcBorders>
              <w:top w:val="single" w:sz="4" w:space="0" w:color="auto"/>
              <w:bottom w:val="single" w:sz="4" w:space="0" w:color="auto"/>
              <w:right w:val="single" w:sz="4" w:space="0" w:color="auto"/>
            </w:tcBorders>
            <w:shd w:val="clear" w:color="auto" w:fill="FFFFFF"/>
          </w:tcPr>
          <w:p w:rsidR="00F803D7" w:rsidRPr="00BE1B69" w:rsidRDefault="00F803D7">
            <w:pPr>
              <w:framePr w:w="9566" w:wrap="notBeside" w:vAnchor="text" w:hAnchor="text" w:xAlign="center" w:y="1"/>
              <w:rPr>
                <w:rFonts w:ascii="Times New Roman" w:hAnsi="Times New Roman" w:cs="Times New Roman"/>
                <w:sz w:val="28"/>
                <w:szCs w:val="28"/>
              </w:rPr>
            </w:pPr>
          </w:p>
        </w:tc>
      </w:tr>
    </w:tbl>
    <w:p w:rsidR="00F803D7" w:rsidRPr="00BE1B69" w:rsidRDefault="00783147">
      <w:pPr>
        <w:pStyle w:val="a9"/>
        <w:framePr w:w="9566" w:wrap="notBeside" w:vAnchor="text" w:hAnchor="text" w:xAlign="center" w:y="1"/>
        <w:shd w:val="clear" w:color="auto" w:fill="auto"/>
        <w:spacing w:line="260" w:lineRule="exact"/>
        <w:rPr>
          <w:sz w:val="28"/>
          <w:szCs w:val="28"/>
        </w:rPr>
      </w:pPr>
      <w:r w:rsidRPr="00BE1B69">
        <w:rPr>
          <w:sz w:val="28"/>
          <w:szCs w:val="28"/>
        </w:rPr>
        <w:t>Пәннің қорытынды бағасы 5 кестедегі шкаламен анықталады</w:t>
      </w:r>
    </w:p>
    <w:p w:rsidR="00F803D7" w:rsidRPr="00BE1B69" w:rsidRDefault="00F803D7">
      <w:pPr>
        <w:rPr>
          <w:rFonts w:ascii="Times New Roman" w:hAnsi="Times New Roman" w:cs="Times New Roman"/>
          <w:sz w:val="28"/>
          <w:szCs w:val="28"/>
        </w:rPr>
      </w:pPr>
    </w:p>
    <w:p w:rsidR="00F803D7" w:rsidRPr="00BE1B69" w:rsidRDefault="00F803D7">
      <w:pPr>
        <w:rPr>
          <w:rFonts w:ascii="Times New Roman" w:hAnsi="Times New Roman" w:cs="Times New Roman"/>
          <w:sz w:val="28"/>
          <w:szCs w:val="28"/>
        </w:rPr>
        <w:sectPr w:rsidR="00F803D7" w:rsidRPr="00BE1B69">
          <w:type w:val="continuous"/>
          <w:pgSz w:w="11909" w:h="16838"/>
          <w:pgMar w:top="871" w:right="1135" w:bottom="1341" w:left="1135" w:header="0" w:footer="3" w:gutter="0"/>
          <w:cols w:space="720"/>
          <w:noEndnote/>
          <w:docGrid w:linePitch="360"/>
        </w:sectPr>
      </w:pPr>
    </w:p>
    <w:p w:rsidR="00F803D7" w:rsidRPr="00BE1B69" w:rsidRDefault="00783147">
      <w:pPr>
        <w:pStyle w:val="a9"/>
        <w:framePr w:w="9355" w:wrap="notBeside" w:vAnchor="text" w:hAnchor="text" w:xAlign="center" w:y="1"/>
        <w:shd w:val="clear" w:color="auto" w:fill="auto"/>
        <w:spacing w:line="260" w:lineRule="exact"/>
        <w:rPr>
          <w:sz w:val="28"/>
          <w:szCs w:val="28"/>
        </w:rPr>
      </w:pPr>
      <w:r w:rsidRPr="00BE1B69">
        <w:rPr>
          <w:sz w:val="28"/>
          <w:szCs w:val="28"/>
        </w:rPr>
        <w:lastRenderedPageBreak/>
        <w:t>Студенттердің білімдерін бағалау</w:t>
      </w:r>
    </w:p>
    <w:tbl>
      <w:tblPr>
        <w:tblOverlap w:val="never"/>
        <w:tblW w:w="9150" w:type="dxa"/>
        <w:jc w:val="center"/>
        <w:tblLayout w:type="fixed"/>
        <w:tblCellMar>
          <w:left w:w="10" w:type="dxa"/>
          <w:right w:w="10" w:type="dxa"/>
        </w:tblCellMar>
        <w:tblLook w:val="0000" w:firstRow="0" w:lastRow="0" w:firstColumn="0" w:lastColumn="0" w:noHBand="0" w:noVBand="0"/>
      </w:tblPr>
      <w:tblGrid>
        <w:gridCol w:w="2658"/>
        <w:gridCol w:w="2272"/>
        <w:gridCol w:w="3140"/>
        <w:gridCol w:w="1080"/>
      </w:tblGrid>
      <w:tr w:rsidR="00F803D7" w:rsidRPr="00BE1B69" w:rsidTr="00484AC5">
        <w:trPr>
          <w:trHeight w:hRule="exact" w:val="792"/>
          <w:jc w:val="center"/>
        </w:trPr>
        <w:tc>
          <w:tcPr>
            <w:tcW w:w="2658" w:type="dxa"/>
            <w:tcBorders>
              <w:top w:val="single" w:sz="4" w:space="0" w:color="auto"/>
              <w:left w:val="single" w:sz="4" w:space="0" w:color="auto"/>
            </w:tcBorders>
            <w:shd w:val="clear" w:color="auto" w:fill="FFFFFF"/>
          </w:tcPr>
          <w:p w:rsidR="00F803D7" w:rsidRPr="00BE1B69" w:rsidRDefault="00783147">
            <w:pPr>
              <w:pStyle w:val="3"/>
              <w:framePr w:w="9355" w:wrap="notBeside" w:vAnchor="text" w:hAnchor="text" w:xAlign="center" w:y="1"/>
              <w:shd w:val="clear" w:color="auto" w:fill="auto"/>
              <w:spacing w:after="0" w:line="260" w:lineRule="exact"/>
              <w:ind w:firstLine="0"/>
              <w:rPr>
                <w:sz w:val="28"/>
                <w:szCs w:val="28"/>
              </w:rPr>
            </w:pPr>
            <w:r w:rsidRPr="00BE1B69">
              <w:rPr>
                <w:rStyle w:val="24"/>
                <w:sz w:val="28"/>
                <w:szCs w:val="28"/>
              </w:rPr>
              <w:t>Баға</w:t>
            </w:r>
          </w:p>
        </w:tc>
        <w:tc>
          <w:tcPr>
            <w:tcW w:w="2272" w:type="dxa"/>
            <w:tcBorders>
              <w:top w:val="single" w:sz="4" w:space="0" w:color="auto"/>
              <w:left w:val="single" w:sz="4" w:space="0" w:color="auto"/>
            </w:tcBorders>
            <w:shd w:val="clear" w:color="auto" w:fill="FFFFFF"/>
            <w:vAlign w:val="bottom"/>
          </w:tcPr>
          <w:p w:rsidR="00F803D7" w:rsidRPr="00BE1B69" w:rsidRDefault="00783147">
            <w:pPr>
              <w:pStyle w:val="3"/>
              <w:framePr w:w="9355" w:wrap="notBeside" w:vAnchor="text" w:hAnchor="text" w:xAlign="center" w:y="1"/>
              <w:shd w:val="clear" w:color="auto" w:fill="auto"/>
              <w:spacing w:after="120" w:line="260" w:lineRule="exact"/>
              <w:ind w:firstLine="0"/>
              <w:rPr>
                <w:sz w:val="28"/>
                <w:szCs w:val="28"/>
              </w:rPr>
            </w:pPr>
            <w:r w:rsidRPr="00BE1B69">
              <w:rPr>
                <w:rStyle w:val="24"/>
                <w:sz w:val="28"/>
                <w:szCs w:val="28"/>
              </w:rPr>
              <w:t>Әріптік</w:t>
            </w:r>
          </w:p>
          <w:p w:rsidR="00F803D7" w:rsidRPr="00BE1B69" w:rsidRDefault="00783147">
            <w:pPr>
              <w:pStyle w:val="3"/>
              <w:framePr w:w="9355" w:wrap="notBeside" w:vAnchor="text" w:hAnchor="text" w:xAlign="center" w:y="1"/>
              <w:shd w:val="clear" w:color="auto" w:fill="auto"/>
              <w:spacing w:before="120" w:after="0" w:line="260" w:lineRule="exact"/>
              <w:ind w:firstLine="0"/>
              <w:rPr>
                <w:sz w:val="28"/>
                <w:szCs w:val="28"/>
              </w:rPr>
            </w:pPr>
            <w:r w:rsidRPr="00BE1B69">
              <w:rPr>
                <w:rStyle w:val="24"/>
                <w:sz w:val="28"/>
                <w:szCs w:val="28"/>
              </w:rPr>
              <w:t>эквивалент</w:t>
            </w:r>
          </w:p>
        </w:tc>
        <w:tc>
          <w:tcPr>
            <w:tcW w:w="3140" w:type="dxa"/>
            <w:tcBorders>
              <w:top w:val="single" w:sz="4" w:space="0" w:color="auto"/>
              <w:left w:val="single" w:sz="4" w:space="0" w:color="auto"/>
            </w:tcBorders>
            <w:shd w:val="clear" w:color="auto" w:fill="FFFFFF"/>
            <w:vAlign w:val="bottom"/>
          </w:tcPr>
          <w:p w:rsidR="00F803D7" w:rsidRPr="00BE1B69" w:rsidRDefault="00783147">
            <w:pPr>
              <w:pStyle w:val="3"/>
              <w:framePr w:w="9355" w:wrap="notBeside" w:vAnchor="text" w:hAnchor="text" w:xAlign="center" w:y="1"/>
              <w:shd w:val="clear" w:color="auto" w:fill="auto"/>
              <w:spacing w:after="0" w:line="326" w:lineRule="exact"/>
              <w:ind w:left="780" w:firstLine="0"/>
              <w:jc w:val="left"/>
              <w:rPr>
                <w:sz w:val="28"/>
                <w:szCs w:val="28"/>
              </w:rPr>
            </w:pPr>
            <w:r w:rsidRPr="00BE1B69">
              <w:rPr>
                <w:rStyle w:val="24"/>
                <w:sz w:val="28"/>
                <w:szCs w:val="28"/>
              </w:rPr>
              <w:t>Ретингтік балл (пайызбен %)</w:t>
            </w:r>
          </w:p>
        </w:tc>
        <w:tc>
          <w:tcPr>
            <w:tcW w:w="1080"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355" w:wrap="notBeside" w:vAnchor="text" w:hAnchor="text" w:xAlign="center" w:y="1"/>
              <w:shd w:val="clear" w:color="auto" w:fill="auto"/>
              <w:spacing w:after="0" w:line="260" w:lineRule="exact"/>
              <w:ind w:left="180" w:firstLine="0"/>
              <w:jc w:val="left"/>
              <w:rPr>
                <w:sz w:val="28"/>
                <w:szCs w:val="28"/>
              </w:rPr>
            </w:pPr>
            <w:r w:rsidRPr="00BE1B69">
              <w:rPr>
                <w:rStyle w:val="24"/>
                <w:sz w:val="28"/>
                <w:szCs w:val="28"/>
              </w:rPr>
              <w:t>Балмен</w:t>
            </w:r>
          </w:p>
        </w:tc>
      </w:tr>
      <w:tr w:rsidR="00F803D7" w:rsidRPr="00BE1B69" w:rsidTr="00484AC5">
        <w:trPr>
          <w:trHeight w:hRule="exact" w:val="395"/>
          <w:jc w:val="center"/>
        </w:trPr>
        <w:tc>
          <w:tcPr>
            <w:tcW w:w="2658" w:type="dxa"/>
            <w:tcBorders>
              <w:top w:val="single" w:sz="4" w:space="0" w:color="auto"/>
              <w:left w:val="single" w:sz="4" w:space="0" w:color="auto"/>
            </w:tcBorders>
            <w:shd w:val="clear" w:color="auto" w:fill="FFFFFF"/>
            <w:vAlign w:val="bottom"/>
          </w:tcPr>
          <w:p w:rsidR="00F803D7" w:rsidRPr="00BE1B69" w:rsidRDefault="00783147">
            <w:pPr>
              <w:pStyle w:val="3"/>
              <w:framePr w:w="9355" w:wrap="notBeside" w:vAnchor="text" w:hAnchor="text" w:xAlign="center" w:y="1"/>
              <w:shd w:val="clear" w:color="auto" w:fill="auto"/>
              <w:spacing w:after="0" w:line="260" w:lineRule="exact"/>
              <w:ind w:left="120" w:firstLine="0"/>
              <w:jc w:val="left"/>
              <w:rPr>
                <w:sz w:val="28"/>
                <w:szCs w:val="28"/>
              </w:rPr>
            </w:pPr>
            <w:r w:rsidRPr="00BE1B69">
              <w:rPr>
                <w:rStyle w:val="24"/>
                <w:sz w:val="28"/>
                <w:szCs w:val="28"/>
              </w:rPr>
              <w:t>Өте жақсы</w:t>
            </w:r>
          </w:p>
        </w:tc>
        <w:tc>
          <w:tcPr>
            <w:tcW w:w="2272" w:type="dxa"/>
            <w:tcBorders>
              <w:top w:val="single" w:sz="4" w:space="0" w:color="auto"/>
              <w:left w:val="single" w:sz="4" w:space="0" w:color="auto"/>
            </w:tcBorders>
            <w:shd w:val="clear" w:color="auto" w:fill="FFFFFF"/>
            <w:vAlign w:val="bottom"/>
          </w:tcPr>
          <w:p w:rsidR="00F803D7" w:rsidRPr="00BE1B69" w:rsidRDefault="00783147">
            <w:pPr>
              <w:pStyle w:val="3"/>
              <w:framePr w:w="9355" w:wrap="notBeside" w:vAnchor="text" w:hAnchor="text" w:xAlign="center" w:y="1"/>
              <w:shd w:val="clear" w:color="auto" w:fill="auto"/>
              <w:spacing w:after="0" w:line="260" w:lineRule="exact"/>
              <w:ind w:firstLine="0"/>
              <w:rPr>
                <w:sz w:val="28"/>
                <w:szCs w:val="28"/>
              </w:rPr>
            </w:pPr>
            <w:r w:rsidRPr="00BE1B69">
              <w:rPr>
                <w:rStyle w:val="24"/>
                <w:sz w:val="28"/>
                <w:szCs w:val="28"/>
              </w:rPr>
              <w:t>А</w:t>
            </w:r>
          </w:p>
        </w:tc>
        <w:tc>
          <w:tcPr>
            <w:tcW w:w="3140" w:type="dxa"/>
            <w:tcBorders>
              <w:top w:val="single" w:sz="4" w:space="0" w:color="auto"/>
              <w:left w:val="single" w:sz="4" w:space="0" w:color="auto"/>
            </w:tcBorders>
            <w:shd w:val="clear" w:color="auto" w:fill="FFFFFF"/>
            <w:vAlign w:val="bottom"/>
          </w:tcPr>
          <w:p w:rsidR="00F803D7" w:rsidRPr="00BE1B69" w:rsidRDefault="00783147">
            <w:pPr>
              <w:pStyle w:val="3"/>
              <w:framePr w:w="9355" w:wrap="notBeside" w:vAnchor="text" w:hAnchor="text" w:xAlign="center" w:y="1"/>
              <w:shd w:val="clear" w:color="auto" w:fill="auto"/>
              <w:spacing w:after="0" w:line="260" w:lineRule="exact"/>
              <w:ind w:firstLine="0"/>
              <w:rPr>
                <w:sz w:val="28"/>
                <w:szCs w:val="28"/>
              </w:rPr>
            </w:pPr>
            <w:r w:rsidRPr="00BE1B69">
              <w:rPr>
                <w:rStyle w:val="24"/>
                <w:sz w:val="28"/>
                <w:szCs w:val="28"/>
              </w:rPr>
              <w:t>95 - 100</w:t>
            </w:r>
          </w:p>
        </w:tc>
        <w:tc>
          <w:tcPr>
            <w:tcW w:w="1080" w:type="dxa"/>
            <w:tcBorders>
              <w:top w:val="single" w:sz="4" w:space="0" w:color="auto"/>
              <w:left w:val="single" w:sz="4" w:space="0" w:color="auto"/>
              <w:right w:val="single" w:sz="4" w:space="0" w:color="auto"/>
            </w:tcBorders>
            <w:shd w:val="clear" w:color="auto" w:fill="FFFFFF"/>
            <w:vAlign w:val="bottom"/>
          </w:tcPr>
          <w:p w:rsidR="00F803D7" w:rsidRPr="00BE1B69" w:rsidRDefault="00783147">
            <w:pPr>
              <w:pStyle w:val="3"/>
              <w:framePr w:w="9355" w:wrap="notBeside" w:vAnchor="text" w:hAnchor="text" w:xAlign="center" w:y="1"/>
              <w:shd w:val="clear" w:color="auto" w:fill="auto"/>
              <w:spacing w:after="0" w:line="260" w:lineRule="exact"/>
              <w:ind w:left="180" w:firstLine="0"/>
              <w:jc w:val="left"/>
              <w:rPr>
                <w:sz w:val="28"/>
                <w:szCs w:val="28"/>
              </w:rPr>
            </w:pPr>
            <w:r w:rsidRPr="00BE1B69">
              <w:rPr>
                <w:rStyle w:val="24"/>
                <w:sz w:val="28"/>
                <w:szCs w:val="28"/>
              </w:rPr>
              <w:t>4</w:t>
            </w:r>
          </w:p>
        </w:tc>
      </w:tr>
      <w:tr w:rsidR="00F803D7" w:rsidRPr="00BE1B69" w:rsidTr="00484AC5">
        <w:trPr>
          <w:trHeight w:hRule="exact" w:val="384"/>
          <w:jc w:val="center"/>
        </w:trPr>
        <w:tc>
          <w:tcPr>
            <w:tcW w:w="2658" w:type="dxa"/>
            <w:tcBorders>
              <w:left w:val="single" w:sz="4" w:space="0" w:color="auto"/>
            </w:tcBorders>
            <w:shd w:val="clear" w:color="auto" w:fill="FFFFFF"/>
          </w:tcPr>
          <w:p w:rsidR="00F803D7" w:rsidRPr="00BE1B69" w:rsidRDefault="00F803D7">
            <w:pPr>
              <w:framePr w:w="9355" w:wrap="notBeside" w:vAnchor="text" w:hAnchor="text" w:xAlign="center" w:y="1"/>
              <w:rPr>
                <w:rFonts w:ascii="Times New Roman" w:hAnsi="Times New Roman" w:cs="Times New Roman"/>
                <w:sz w:val="28"/>
                <w:szCs w:val="28"/>
              </w:rPr>
            </w:pPr>
          </w:p>
        </w:tc>
        <w:tc>
          <w:tcPr>
            <w:tcW w:w="2272" w:type="dxa"/>
            <w:tcBorders>
              <w:left w:val="single" w:sz="4" w:space="0" w:color="auto"/>
            </w:tcBorders>
            <w:shd w:val="clear" w:color="auto" w:fill="FFFFFF"/>
          </w:tcPr>
          <w:p w:rsidR="00F803D7" w:rsidRPr="00BE1B69" w:rsidRDefault="00783147">
            <w:pPr>
              <w:pStyle w:val="3"/>
              <w:framePr w:w="9355" w:wrap="notBeside" w:vAnchor="text" w:hAnchor="text" w:xAlign="center" w:y="1"/>
              <w:shd w:val="clear" w:color="auto" w:fill="auto"/>
              <w:spacing w:after="0" w:line="260" w:lineRule="exact"/>
              <w:ind w:firstLine="0"/>
              <w:rPr>
                <w:sz w:val="28"/>
                <w:szCs w:val="28"/>
              </w:rPr>
            </w:pPr>
            <w:r w:rsidRPr="00BE1B69">
              <w:rPr>
                <w:rStyle w:val="24"/>
                <w:sz w:val="28"/>
                <w:szCs w:val="28"/>
              </w:rPr>
              <w:t>А</w:t>
            </w:r>
          </w:p>
        </w:tc>
        <w:tc>
          <w:tcPr>
            <w:tcW w:w="3140" w:type="dxa"/>
            <w:tcBorders>
              <w:left w:val="single" w:sz="4" w:space="0" w:color="auto"/>
            </w:tcBorders>
            <w:shd w:val="clear" w:color="auto" w:fill="FFFFFF"/>
          </w:tcPr>
          <w:p w:rsidR="00F803D7" w:rsidRPr="00BE1B69" w:rsidRDefault="00783147">
            <w:pPr>
              <w:pStyle w:val="3"/>
              <w:framePr w:w="9355" w:wrap="notBeside" w:vAnchor="text" w:hAnchor="text" w:xAlign="center" w:y="1"/>
              <w:shd w:val="clear" w:color="auto" w:fill="auto"/>
              <w:spacing w:after="0" w:line="260" w:lineRule="exact"/>
              <w:ind w:firstLine="0"/>
              <w:rPr>
                <w:sz w:val="28"/>
                <w:szCs w:val="28"/>
              </w:rPr>
            </w:pPr>
            <w:r w:rsidRPr="00BE1B69">
              <w:rPr>
                <w:rStyle w:val="24"/>
                <w:sz w:val="28"/>
                <w:szCs w:val="28"/>
              </w:rPr>
              <w:t>90 - 94</w:t>
            </w:r>
          </w:p>
        </w:tc>
        <w:tc>
          <w:tcPr>
            <w:tcW w:w="1080" w:type="dxa"/>
            <w:tcBorders>
              <w:left w:val="single" w:sz="4" w:space="0" w:color="auto"/>
              <w:right w:val="single" w:sz="4" w:space="0" w:color="auto"/>
            </w:tcBorders>
            <w:shd w:val="clear" w:color="auto" w:fill="FFFFFF"/>
          </w:tcPr>
          <w:p w:rsidR="00F803D7" w:rsidRPr="00BE1B69" w:rsidRDefault="00783147">
            <w:pPr>
              <w:pStyle w:val="3"/>
              <w:framePr w:w="9355" w:wrap="notBeside" w:vAnchor="text" w:hAnchor="text" w:xAlign="center" w:y="1"/>
              <w:shd w:val="clear" w:color="auto" w:fill="auto"/>
              <w:spacing w:after="0" w:line="260" w:lineRule="exact"/>
              <w:ind w:left="180" w:firstLine="0"/>
              <w:jc w:val="left"/>
              <w:rPr>
                <w:sz w:val="28"/>
                <w:szCs w:val="28"/>
              </w:rPr>
            </w:pPr>
            <w:r w:rsidRPr="00BE1B69">
              <w:rPr>
                <w:rStyle w:val="24"/>
                <w:sz w:val="28"/>
                <w:szCs w:val="28"/>
              </w:rPr>
              <w:t>3,67</w:t>
            </w:r>
          </w:p>
        </w:tc>
      </w:tr>
      <w:tr w:rsidR="00F803D7" w:rsidRPr="00BE1B69" w:rsidTr="00484AC5">
        <w:trPr>
          <w:trHeight w:hRule="exact" w:val="395"/>
          <w:jc w:val="center"/>
        </w:trPr>
        <w:tc>
          <w:tcPr>
            <w:tcW w:w="2658" w:type="dxa"/>
            <w:tcBorders>
              <w:top w:val="single" w:sz="4" w:space="0" w:color="auto"/>
              <w:left w:val="single" w:sz="4" w:space="0" w:color="auto"/>
            </w:tcBorders>
            <w:shd w:val="clear" w:color="auto" w:fill="FFFFFF"/>
            <w:vAlign w:val="bottom"/>
          </w:tcPr>
          <w:p w:rsidR="00F803D7" w:rsidRPr="00BE1B69" w:rsidRDefault="00783147">
            <w:pPr>
              <w:pStyle w:val="3"/>
              <w:framePr w:w="9355" w:wrap="notBeside" w:vAnchor="text" w:hAnchor="text" w:xAlign="center" w:y="1"/>
              <w:shd w:val="clear" w:color="auto" w:fill="auto"/>
              <w:spacing w:after="0" w:line="260" w:lineRule="exact"/>
              <w:ind w:left="120" w:firstLine="0"/>
              <w:jc w:val="left"/>
              <w:rPr>
                <w:sz w:val="28"/>
                <w:szCs w:val="28"/>
              </w:rPr>
            </w:pPr>
            <w:r w:rsidRPr="00BE1B69">
              <w:rPr>
                <w:rStyle w:val="24"/>
                <w:sz w:val="28"/>
                <w:szCs w:val="28"/>
              </w:rPr>
              <w:t>Жақсы</w:t>
            </w:r>
          </w:p>
        </w:tc>
        <w:tc>
          <w:tcPr>
            <w:tcW w:w="2272" w:type="dxa"/>
            <w:tcBorders>
              <w:top w:val="single" w:sz="4" w:space="0" w:color="auto"/>
              <w:left w:val="single" w:sz="4" w:space="0" w:color="auto"/>
            </w:tcBorders>
            <w:shd w:val="clear" w:color="auto" w:fill="FFFFFF"/>
            <w:vAlign w:val="bottom"/>
          </w:tcPr>
          <w:p w:rsidR="00F803D7" w:rsidRPr="00BE1B69" w:rsidRDefault="00783147">
            <w:pPr>
              <w:pStyle w:val="3"/>
              <w:framePr w:w="9355" w:wrap="notBeside" w:vAnchor="text" w:hAnchor="text" w:xAlign="center" w:y="1"/>
              <w:shd w:val="clear" w:color="auto" w:fill="auto"/>
              <w:spacing w:after="0" w:line="260" w:lineRule="exact"/>
              <w:ind w:firstLine="0"/>
              <w:rPr>
                <w:sz w:val="28"/>
                <w:szCs w:val="28"/>
              </w:rPr>
            </w:pPr>
            <w:r w:rsidRPr="00BE1B69">
              <w:rPr>
                <w:rStyle w:val="24"/>
                <w:sz w:val="28"/>
                <w:szCs w:val="28"/>
              </w:rPr>
              <w:t>В+</w:t>
            </w:r>
          </w:p>
        </w:tc>
        <w:tc>
          <w:tcPr>
            <w:tcW w:w="3140" w:type="dxa"/>
            <w:tcBorders>
              <w:top w:val="single" w:sz="4" w:space="0" w:color="auto"/>
              <w:left w:val="single" w:sz="4" w:space="0" w:color="auto"/>
            </w:tcBorders>
            <w:shd w:val="clear" w:color="auto" w:fill="FFFFFF"/>
            <w:vAlign w:val="bottom"/>
          </w:tcPr>
          <w:p w:rsidR="00F803D7" w:rsidRPr="00BE1B69" w:rsidRDefault="00783147">
            <w:pPr>
              <w:pStyle w:val="3"/>
              <w:framePr w:w="9355" w:wrap="notBeside" w:vAnchor="text" w:hAnchor="text" w:xAlign="center" w:y="1"/>
              <w:shd w:val="clear" w:color="auto" w:fill="auto"/>
              <w:spacing w:after="0" w:line="260" w:lineRule="exact"/>
              <w:ind w:firstLine="0"/>
              <w:rPr>
                <w:sz w:val="28"/>
                <w:szCs w:val="28"/>
              </w:rPr>
            </w:pPr>
            <w:r w:rsidRPr="00BE1B69">
              <w:rPr>
                <w:rStyle w:val="24"/>
                <w:sz w:val="28"/>
                <w:szCs w:val="28"/>
              </w:rPr>
              <w:t>85 - 89</w:t>
            </w:r>
          </w:p>
        </w:tc>
        <w:tc>
          <w:tcPr>
            <w:tcW w:w="1080" w:type="dxa"/>
            <w:tcBorders>
              <w:top w:val="single" w:sz="4" w:space="0" w:color="auto"/>
              <w:left w:val="single" w:sz="4" w:space="0" w:color="auto"/>
              <w:right w:val="single" w:sz="4" w:space="0" w:color="auto"/>
            </w:tcBorders>
            <w:shd w:val="clear" w:color="auto" w:fill="FFFFFF"/>
            <w:vAlign w:val="bottom"/>
          </w:tcPr>
          <w:p w:rsidR="00F803D7" w:rsidRPr="00BE1B69" w:rsidRDefault="00783147">
            <w:pPr>
              <w:pStyle w:val="3"/>
              <w:framePr w:w="9355" w:wrap="notBeside" w:vAnchor="text" w:hAnchor="text" w:xAlign="center" w:y="1"/>
              <w:shd w:val="clear" w:color="auto" w:fill="auto"/>
              <w:spacing w:after="0" w:line="260" w:lineRule="exact"/>
              <w:ind w:left="180" w:firstLine="0"/>
              <w:jc w:val="left"/>
              <w:rPr>
                <w:sz w:val="28"/>
                <w:szCs w:val="28"/>
              </w:rPr>
            </w:pPr>
            <w:r w:rsidRPr="00BE1B69">
              <w:rPr>
                <w:rStyle w:val="24"/>
                <w:sz w:val="28"/>
                <w:szCs w:val="28"/>
              </w:rPr>
              <w:t>3,33</w:t>
            </w:r>
          </w:p>
        </w:tc>
      </w:tr>
      <w:tr w:rsidR="00F803D7" w:rsidRPr="00BE1B69" w:rsidTr="00484AC5">
        <w:trPr>
          <w:trHeight w:hRule="exact" w:val="372"/>
          <w:jc w:val="center"/>
        </w:trPr>
        <w:tc>
          <w:tcPr>
            <w:tcW w:w="2658" w:type="dxa"/>
            <w:tcBorders>
              <w:left w:val="single" w:sz="4" w:space="0" w:color="auto"/>
            </w:tcBorders>
            <w:shd w:val="clear" w:color="auto" w:fill="FFFFFF"/>
          </w:tcPr>
          <w:p w:rsidR="00F803D7" w:rsidRPr="00BE1B69" w:rsidRDefault="00F803D7">
            <w:pPr>
              <w:framePr w:w="9355" w:wrap="notBeside" w:vAnchor="text" w:hAnchor="text" w:xAlign="center" w:y="1"/>
              <w:rPr>
                <w:rFonts w:ascii="Times New Roman" w:hAnsi="Times New Roman" w:cs="Times New Roman"/>
                <w:sz w:val="28"/>
                <w:szCs w:val="28"/>
              </w:rPr>
            </w:pPr>
          </w:p>
        </w:tc>
        <w:tc>
          <w:tcPr>
            <w:tcW w:w="2272" w:type="dxa"/>
            <w:tcBorders>
              <w:left w:val="single" w:sz="4" w:space="0" w:color="auto"/>
            </w:tcBorders>
            <w:shd w:val="clear" w:color="auto" w:fill="FFFFFF"/>
            <w:vAlign w:val="bottom"/>
          </w:tcPr>
          <w:p w:rsidR="00F803D7" w:rsidRPr="00BE1B69" w:rsidRDefault="00783147">
            <w:pPr>
              <w:pStyle w:val="3"/>
              <w:framePr w:w="9355" w:wrap="notBeside" w:vAnchor="text" w:hAnchor="text" w:xAlign="center" w:y="1"/>
              <w:shd w:val="clear" w:color="auto" w:fill="auto"/>
              <w:spacing w:after="0" w:line="260" w:lineRule="exact"/>
              <w:ind w:firstLine="0"/>
              <w:rPr>
                <w:sz w:val="28"/>
                <w:szCs w:val="28"/>
              </w:rPr>
            </w:pPr>
            <w:r w:rsidRPr="00BE1B69">
              <w:rPr>
                <w:rStyle w:val="24"/>
                <w:sz w:val="28"/>
                <w:szCs w:val="28"/>
              </w:rPr>
              <w:t>В-</w:t>
            </w:r>
          </w:p>
        </w:tc>
        <w:tc>
          <w:tcPr>
            <w:tcW w:w="3140" w:type="dxa"/>
            <w:tcBorders>
              <w:left w:val="single" w:sz="4" w:space="0" w:color="auto"/>
            </w:tcBorders>
            <w:shd w:val="clear" w:color="auto" w:fill="FFFFFF"/>
            <w:vAlign w:val="bottom"/>
          </w:tcPr>
          <w:p w:rsidR="00F803D7" w:rsidRPr="00BE1B69" w:rsidRDefault="00783147">
            <w:pPr>
              <w:pStyle w:val="3"/>
              <w:framePr w:w="9355" w:wrap="notBeside" w:vAnchor="text" w:hAnchor="text" w:xAlign="center" w:y="1"/>
              <w:shd w:val="clear" w:color="auto" w:fill="auto"/>
              <w:spacing w:after="0" w:line="260" w:lineRule="exact"/>
              <w:ind w:firstLine="0"/>
              <w:rPr>
                <w:sz w:val="28"/>
                <w:szCs w:val="28"/>
              </w:rPr>
            </w:pPr>
            <w:r w:rsidRPr="00BE1B69">
              <w:rPr>
                <w:rStyle w:val="24"/>
                <w:sz w:val="28"/>
                <w:szCs w:val="28"/>
              </w:rPr>
              <w:t>80 - 84</w:t>
            </w:r>
          </w:p>
        </w:tc>
        <w:tc>
          <w:tcPr>
            <w:tcW w:w="1080" w:type="dxa"/>
            <w:tcBorders>
              <w:left w:val="single" w:sz="4" w:space="0" w:color="auto"/>
              <w:right w:val="single" w:sz="4" w:space="0" w:color="auto"/>
            </w:tcBorders>
            <w:shd w:val="clear" w:color="auto" w:fill="FFFFFF"/>
            <w:vAlign w:val="bottom"/>
          </w:tcPr>
          <w:p w:rsidR="00F803D7" w:rsidRPr="00BE1B69" w:rsidRDefault="00783147">
            <w:pPr>
              <w:pStyle w:val="3"/>
              <w:framePr w:w="9355" w:wrap="notBeside" w:vAnchor="text" w:hAnchor="text" w:xAlign="center" w:y="1"/>
              <w:shd w:val="clear" w:color="auto" w:fill="auto"/>
              <w:spacing w:after="0" w:line="260" w:lineRule="exact"/>
              <w:ind w:left="180" w:firstLine="0"/>
              <w:jc w:val="left"/>
              <w:rPr>
                <w:sz w:val="28"/>
                <w:szCs w:val="28"/>
              </w:rPr>
            </w:pPr>
            <w:r w:rsidRPr="00BE1B69">
              <w:rPr>
                <w:rStyle w:val="24"/>
                <w:sz w:val="28"/>
                <w:szCs w:val="28"/>
              </w:rPr>
              <w:t>3,0</w:t>
            </w:r>
          </w:p>
        </w:tc>
      </w:tr>
      <w:tr w:rsidR="00F803D7" w:rsidRPr="00BE1B69" w:rsidTr="00484AC5">
        <w:trPr>
          <w:trHeight w:hRule="exact" w:val="391"/>
          <w:jc w:val="center"/>
        </w:trPr>
        <w:tc>
          <w:tcPr>
            <w:tcW w:w="2658" w:type="dxa"/>
            <w:tcBorders>
              <w:left w:val="single" w:sz="4" w:space="0" w:color="auto"/>
            </w:tcBorders>
            <w:shd w:val="clear" w:color="auto" w:fill="FFFFFF"/>
          </w:tcPr>
          <w:p w:rsidR="00F803D7" w:rsidRPr="00BE1B69" w:rsidRDefault="00F803D7">
            <w:pPr>
              <w:framePr w:w="9355" w:wrap="notBeside" w:vAnchor="text" w:hAnchor="text" w:xAlign="center" w:y="1"/>
              <w:rPr>
                <w:rFonts w:ascii="Times New Roman" w:hAnsi="Times New Roman" w:cs="Times New Roman"/>
                <w:sz w:val="28"/>
                <w:szCs w:val="28"/>
              </w:rPr>
            </w:pPr>
          </w:p>
        </w:tc>
        <w:tc>
          <w:tcPr>
            <w:tcW w:w="2272" w:type="dxa"/>
            <w:tcBorders>
              <w:left w:val="single" w:sz="4" w:space="0" w:color="auto"/>
            </w:tcBorders>
            <w:shd w:val="clear" w:color="auto" w:fill="FFFFFF"/>
            <w:vAlign w:val="bottom"/>
          </w:tcPr>
          <w:p w:rsidR="00F803D7" w:rsidRPr="00BE1B69" w:rsidRDefault="00783147">
            <w:pPr>
              <w:pStyle w:val="3"/>
              <w:framePr w:w="9355" w:wrap="notBeside" w:vAnchor="text" w:hAnchor="text" w:xAlign="center" w:y="1"/>
              <w:shd w:val="clear" w:color="auto" w:fill="auto"/>
              <w:spacing w:after="0" w:line="260" w:lineRule="exact"/>
              <w:ind w:firstLine="0"/>
              <w:rPr>
                <w:sz w:val="28"/>
                <w:szCs w:val="28"/>
              </w:rPr>
            </w:pPr>
            <w:r w:rsidRPr="00BE1B69">
              <w:rPr>
                <w:rStyle w:val="24"/>
                <w:sz w:val="28"/>
                <w:szCs w:val="28"/>
              </w:rPr>
              <w:t>В</w:t>
            </w:r>
          </w:p>
        </w:tc>
        <w:tc>
          <w:tcPr>
            <w:tcW w:w="3140" w:type="dxa"/>
            <w:tcBorders>
              <w:left w:val="single" w:sz="4" w:space="0" w:color="auto"/>
            </w:tcBorders>
            <w:shd w:val="clear" w:color="auto" w:fill="FFFFFF"/>
            <w:vAlign w:val="bottom"/>
          </w:tcPr>
          <w:p w:rsidR="00F803D7" w:rsidRPr="00BE1B69" w:rsidRDefault="00783147">
            <w:pPr>
              <w:pStyle w:val="3"/>
              <w:framePr w:w="9355" w:wrap="notBeside" w:vAnchor="text" w:hAnchor="text" w:xAlign="center" w:y="1"/>
              <w:shd w:val="clear" w:color="auto" w:fill="auto"/>
              <w:spacing w:after="0" w:line="260" w:lineRule="exact"/>
              <w:ind w:firstLine="0"/>
              <w:rPr>
                <w:sz w:val="28"/>
                <w:szCs w:val="28"/>
              </w:rPr>
            </w:pPr>
            <w:r w:rsidRPr="00BE1B69">
              <w:rPr>
                <w:rStyle w:val="24"/>
                <w:sz w:val="28"/>
                <w:szCs w:val="28"/>
              </w:rPr>
              <w:t>75 - 79</w:t>
            </w:r>
          </w:p>
        </w:tc>
        <w:tc>
          <w:tcPr>
            <w:tcW w:w="1080" w:type="dxa"/>
            <w:tcBorders>
              <w:left w:val="single" w:sz="4" w:space="0" w:color="auto"/>
              <w:right w:val="single" w:sz="4" w:space="0" w:color="auto"/>
            </w:tcBorders>
            <w:shd w:val="clear" w:color="auto" w:fill="FFFFFF"/>
            <w:vAlign w:val="bottom"/>
          </w:tcPr>
          <w:p w:rsidR="00F803D7" w:rsidRPr="00BE1B69" w:rsidRDefault="00783147">
            <w:pPr>
              <w:pStyle w:val="3"/>
              <w:framePr w:w="9355" w:wrap="notBeside" w:vAnchor="text" w:hAnchor="text" w:xAlign="center" w:y="1"/>
              <w:shd w:val="clear" w:color="auto" w:fill="auto"/>
              <w:spacing w:after="0" w:line="260" w:lineRule="exact"/>
              <w:ind w:left="180" w:firstLine="0"/>
              <w:jc w:val="left"/>
              <w:rPr>
                <w:sz w:val="28"/>
                <w:szCs w:val="28"/>
              </w:rPr>
            </w:pPr>
            <w:r w:rsidRPr="00BE1B69">
              <w:rPr>
                <w:rStyle w:val="24"/>
                <w:sz w:val="28"/>
                <w:szCs w:val="28"/>
              </w:rPr>
              <w:t>2,67</w:t>
            </w:r>
          </w:p>
        </w:tc>
      </w:tr>
      <w:tr w:rsidR="00F803D7" w:rsidRPr="00BE1B69" w:rsidTr="00484AC5">
        <w:trPr>
          <w:trHeight w:hRule="exact" w:val="418"/>
          <w:jc w:val="center"/>
        </w:trPr>
        <w:tc>
          <w:tcPr>
            <w:tcW w:w="2658" w:type="dxa"/>
            <w:tcBorders>
              <w:top w:val="single" w:sz="4" w:space="0" w:color="auto"/>
              <w:left w:val="single" w:sz="4" w:space="0" w:color="auto"/>
            </w:tcBorders>
            <w:shd w:val="clear" w:color="auto" w:fill="FFFFFF"/>
            <w:vAlign w:val="bottom"/>
          </w:tcPr>
          <w:p w:rsidR="00F803D7" w:rsidRPr="00BE1B69" w:rsidRDefault="00783147">
            <w:pPr>
              <w:pStyle w:val="3"/>
              <w:framePr w:w="9355" w:wrap="notBeside" w:vAnchor="text" w:hAnchor="text" w:xAlign="center" w:y="1"/>
              <w:shd w:val="clear" w:color="auto" w:fill="auto"/>
              <w:spacing w:after="0" w:line="260" w:lineRule="exact"/>
              <w:ind w:left="120" w:firstLine="0"/>
              <w:jc w:val="left"/>
              <w:rPr>
                <w:sz w:val="28"/>
                <w:szCs w:val="28"/>
              </w:rPr>
            </w:pPr>
            <w:r w:rsidRPr="00BE1B69">
              <w:rPr>
                <w:rStyle w:val="24"/>
                <w:sz w:val="28"/>
                <w:szCs w:val="28"/>
              </w:rPr>
              <w:t>Қанағаттанарлық</w:t>
            </w:r>
          </w:p>
        </w:tc>
        <w:tc>
          <w:tcPr>
            <w:tcW w:w="2272" w:type="dxa"/>
            <w:tcBorders>
              <w:top w:val="single" w:sz="4" w:space="0" w:color="auto"/>
              <w:left w:val="single" w:sz="4" w:space="0" w:color="auto"/>
            </w:tcBorders>
            <w:shd w:val="clear" w:color="auto" w:fill="FFFFFF"/>
            <w:vAlign w:val="bottom"/>
          </w:tcPr>
          <w:p w:rsidR="00F803D7" w:rsidRPr="00BE1B69" w:rsidRDefault="00783147">
            <w:pPr>
              <w:pStyle w:val="3"/>
              <w:framePr w:w="9355" w:wrap="notBeside" w:vAnchor="text" w:hAnchor="text" w:xAlign="center" w:y="1"/>
              <w:shd w:val="clear" w:color="auto" w:fill="auto"/>
              <w:spacing w:after="0" w:line="260" w:lineRule="exact"/>
              <w:ind w:firstLine="0"/>
              <w:rPr>
                <w:sz w:val="28"/>
                <w:szCs w:val="28"/>
              </w:rPr>
            </w:pPr>
            <w:r w:rsidRPr="00BE1B69">
              <w:rPr>
                <w:rStyle w:val="24"/>
                <w:sz w:val="28"/>
                <w:szCs w:val="28"/>
              </w:rPr>
              <w:t>С+</w:t>
            </w:r>
          </w:p>
        </w:tc>
        <w:tc>
          <w:tcPr>
            <w:tcW w:w="3140" w:type="dxa"/>
            <w:tcBorders>
              <w:top w:val="single" w:sz="4" w:space="0" w:color="auto"/>
              <w:left w:val="single" w:sz="4" w:space="0" w:color="auto"/>
            </w:tcBorders>
            <w:shd w:val="clear" w:color="auto" w:fill="FFFFFF"/>
            <w:vAlign w:val="bottom"/>
          </w:tcPr>
          <w:p w:rsidR="00F803D7" w:rsidRPr="00BE1B69" w:rsidRDefault="00783147">
            <w:pPr>
              <w:pStyle w:val="3"/>
              <w:framePr w:w="9355" w:wrap="notBeside" w:vAnchor="text" w:hAnchor="text" w:xAlign="center" w:y="1"/>
              <w:shd w:val="clear" w:color="auto" w:fill="auto"/>
              <w:spacing w:after="0" w:line="260" w:lineRule="exact"/>
              <w:ind w:firstLine="0"/>
              <w:rPr>
                <w:sz w:val="28"/>
                <w:szCs w:val="28"/>
              </w:rPr>
            </w:pPr>
            <w:r w:rsidRPr="00BE1B69">
              <w:rPr>
                <w:rStyle w:val="24"/>
                <w:sz w:val="28"/>
                <w:szCs w:val="28"/>
              </w:rPr>
              <w:t>70 - 74</w:t>
            </w:r>
          </w:p>
        </w:tc>
        <w:tc>
          <w:tcPr>
            <w:tcW w:w="1080" w:type="dxa"/>
            <w:tcBorders>
              <w:top w:val="single" w:sz="4" w:space="0" w:color="auto"/>
              <w:left w:val="single" w:sz="4" w:space="0" w:color="auto"/>
              <w:right w:val="single" w:sz="4" w:space="0" w:color="auto"/>
            </w:tcBorders>
            <w:shd w:val="clear" w:color="auto" w:fill="FFFFFF"/>
            <w:vAlign w:val="bottom"/>
          </w:tcPr>
          <w:p w:rsidR="00F803D7" w:rsidRPr="00BE1B69" w:rsidRDefault="00783147">
            <w:pPr>
              <w:pStyle w:val="3"/>
              <w:framePr w:w="9355" w:wrap="notBeside" w:vAnchor="text" w:hAnchor="text" w:xAlign="center" w:y="1"/>
              <w:shd w:val="clear" w:color="auto" w:fill="auto"/>
              <w:spacing w:after="0" w:line="260" w:lineRule="exact"/>
              <w:ind w:left="180" w:firstLine="0"/>
              <w:jc w:val="left"/>
              <w:rPr>
                <w:sz w:val="28"/>
                <w:szCs w:val="28"/>
              </w:rPr>
            </w:pPr>
            <w:r w:rsidRPr="00BE1B69">
              <w:rPr>
                <w:rStyle w:val="24"/>
                <w:sz w:val="28"/>
                <w:szCs w:val="28"/>
              </w:rPr>
              <w:t>2,33</w:t>
            </w:r>
          </w:p>
        </w:tc>
      </w:tr>
      <w:tr w:rsidR="00F803D7" w:rsidRPr="00BE1B69" w:rsidTr="00484AC5">
        <w:trPr>
          <w:trHeight w:hRule="exact" w:val="362"/>
          <w:jc w:val="center"/>
        </w:trPr>
        <w:tc>
          <w:tcPr>
            <w:tcW w:w="2658" w:type="dxa"/>
            <w:tcBorders>
              <w:left w:val="single" w:sz="4" w:space="0" w:color="auto"/>
            </w:tcBorders>
            <w:shd w:val="clear" w:color="auto" w:fill="FFFFFF"/>
          </w:tcPr>
          <w:p w:rsidR="00F803D7" w:rsidRPr="00BE1B69" w:rsidRDefault="00F803D7">
            <w:pPr>
              <w:framePr w:w="9355" w:wrap="notBeside" w:vAnchor="text" w:hAnchor="text" w:xAlign="center" w:y="1"/>
              <w:rPr>
                <w:rFonts w:ascii="Times New Roman" w:hAnsi="Times New Roman" w:cs="Times New Roman"/>
                <w:sz w:val="28"/>
                <w:szCs w:val="28"/>
              </w:rPr>
            </w:pPr>
          </w:p>
        </w:tc>
        <w:tc>
          <w:tcPr>
            <w:tcW w:w="2272" w:type="dxa"/>
            <w:tcBorders>
              <w:left w:val="single" w:sz="4" w:space="0" w:color="auto"/>
            </w:tcBorders>
            <w:shd w:val="clear" w:color="auto" w:fill="FFFFFF"/>
          </w:tcPr>
          <w:p w:rsidR="00F803D7" w:rsidRPr="00BE1B69" w:rsidRDefault="00783147">
            <w:pPr>
              <w:pStyle w:val="3"/>
              <w:framePr w:w="9355" w:wrap="notBeside" w:vAnchor="text" w:hAnchor="text" w:xAlign="center" w:y="1"/>
              <w:shd w:val="clear" w:color="auto" w:fill="auto"/>
              <w:spacing w:after="0" w:line="260" w:lineRule="exact"/>
              <w:ind w:firstLine="0"/>
              <w:rPr>
                <w:sz w:val="28"/>
                <w:szCs w:val="28"/>
              </w:rPr>
            </w:pPr>
            <w:r w:rsidRPr="00BE1B69">
              <w:rPr>
                <w:rStyle w:val="24"/>
                <w:sz w:val="28"/>
                <w:szCs w:val="28"/>
              </w:rPr>
              <w:t>С-</w:t>
            </w:r>
          </w:p>
        </w:tc>
        <w:tc>
          <w:tcPr>
            <w:tcW w:w="3140" w:type="dxa"/>
            <w:tcBorders>
              <w:left w:val="single" w:sz="4" w:space="0" w:color="auto"/>
            </w:tcBorders>
            <w:shd w:val="clear" w:color="auto" w:fill="FFFFFF"/>
          </w:tcPr>
          <w:p w:rsidR="00F803D7" w:rsidRPr="00BE1B69" w:rsidRDefault="00783147">
            <w:pPr>
              <w:pStyle w:val="3"/>
              <w:framePr w:w="9355" w:wrap="notBeside" w:vAnchor="text" w:hAnchor="text" w:xAlign="center" w:y="1"/>
              <w:shd w:val="clear" w:color="auto" w:fill="auto"/>
              <w:spacing w:after="0" w:line="260" w:lineRule="exact"/>
              <w:ind w:firstLine="0"/>
              <w:rPr>
                <w:sz w:val="28"/>
                <w:szCs w:val="28"/>
              </w:rPr>
            </w:pPr>
            <w:r w:rsidRPr="00BE1B69">
              <w:rPr>
                <w:rStyle w:val="24"/>
                <w:sz w:val="28"/>
                <w:szCs w:val="28"/>
              </w:rPr>
              <w:t>65 - 69</w:t>
            </w:r>
          </w:p>
        </w:tc>
        <w:tc>
          <w:tcPr>
            <w:tcW w:w="1080" w:type="dxa"/>
            <w:tcBorders>
              <w:left w:val="single" w:sz="4" w:space="0" w:color="auto"/>
              <w:right w:val="single" w:sz="4" w:space="0" w:color="auto"/>
            </w:tcBorders>
            <w:shd w:val="clear" w:color="auto" w:fill="FFFFFF"/>
            <w:vAlign w:val="bottom"/>
          </w:tcPr>
          <w:p w:rsidR="00F803D7" w:rsidRPr="00BE1B69" w:rsidRDefault="00783147">
            <w:pPr>
              <w:pStyle w:val="3"/>
              <w:framePr w:w="9355" w:wrap="notBeside" w:vAnchor="text" w:hAnchor="text" w:xAlign="center" w:y="1"/>
              <w:shd w:val="clear" w:color="auto" w:fill="auto"/>
              <w:spacing w:after="0" w:line="260" w:lineRule="exact"/>
              <w:ind w:left="180" w:firstLine="0"/>
              <w:jc w:val="left"/>
              <w:rPr>
                <w:sz w:val="28"/>
                <w:szCs w:val="28"/>
              </w:rPr>
            </w:pPr>
            <w:r w:rsidRPr="00BE1B69">
              <w:rPr>
                <w:rStyle w:val="24"/>
                <w:sz w:val="28"/>
                <w:szCs w:val="28"/>
              </w:rPr>
              <w:t>2,0</w:t>
            </w:r>
          </w:p>
        </w:tc>
      </w:tr>
      <w:tr w:rsidR="00F803D7" w:rsidRPr="00BE1B69" w:rsidTr="00484AC5">
        <w:trPr>
          <w:trHeight w:hRule="exact" w:val="391"/>
          <w:jc w:val="center"/>
        </w:trPr>
        <w:tc>
          <w:tcPr>
            <w:tcW w:w="2658" w:type="dxa"/>
            <w:tcBorders>
              <w:left w:val="single" w:sz="4" w:space="0" w:color="auto"/>
            </w:tcBorders>
            <w:shd w:val="clear" w:color="auto" w:fill="FFFFFF"/>
          </w:tcPr>
          <w:p w:rsidR="00F803D7" w:rsidRPr="00BE1B69" w:rsidRDefault="00F803D7">
            <w:pPr>
              <w:framePr w:w="9355" w:wrap="notBeside" w:vAnchor="text" w:hAnchor="text" w:xAlign="center" w:y="1"/>
              <w:rPr>
                <w:rFonts w:ascii="Times New Roman" w:hAnsi="Times New Roman" w:cs="Times New Roman"/>
                <w:sz w:val="28"/>
                <w:szCs w:val="28"/>
              </w:rPr>
            </w:pPr>
          </w:p>
        </w:tc>
        <w:tc>
          <w:tcPr>
            <w:tcW w:w="2272" w:type="dxa"/>
            <w:tcBorders>
              <w:left w:val="single" w:sz="4" w:space="0" w:color="auto"/>
            </w:tcBorders>
            <w:shd w:val="clear" w:color="auto" w:fill="FFFFFF"/>
            <w:vAlign w:val="bottom"/>
          </w:tcPr>
          <w:p w:rsidR="00F803D7" w:rsidRPr="00BE1B69" w:rsidRDefault="00783147">
            <w:pPr>
              <w:pStyle w:val="3"/>
              <w:framePr w:w="9355" w:wrap="notBeside" w:vAnchor="text" w:hAnchor="text" w:xAlign="center" w:y="1"/>
              <w:shd w:val="clear" w:color="auto" w:fill="auto"/>
              <w:spacing w:after="0" w:line="260" w:lineRule="exact"/>
              <w:ind w:firstLine="0"/>
              <w:rPr>
                <w:sz w:val="28"/>
                <w:szCs w:val="28"/>
              </w:rPr>
            </w:pPr>
            <w:r w:rsidRPr="00BE1B69">
              <w:rPr>
                <w:rStyle w:val="24"/>
                <w:sz w:val="28"/>
                <w:szCs w:val="28"/>
              </w:rPr>
              <w:t>С</w:t>
            </w:r>
          </w:p>
        </w:tc>
        <w:tc>
          <w:tcPr>
            <w:tcW w:w="3140" w:type="dxa"/>
            <w:tcBorders>
              <w:left w:val="single" w:sz="4" w:space="0" w:color="auto"/>
            </w:tcBorders>
            <w:shd w:val="clear" w:color="auto" w:fill="FFFFFF"/>
            <w:vAlign w:val="bottom"/>
          </w:tcPr>
          <w:p w:rsidR="00F803D7" w:rsidRPr="00BE1B69" w:rsidRDefault="00783147">
            <w:pPr>
              <w:pStyle w:val="3"/>
              <w:framePr w:w="9355" w:wrap="notBeside" w:vAnchor="text" w:hAnchor="text" w:xAlign="center" w:y="1"/>
              <w:shd w:val="clear" w:color="auto" w:fill="auto"/>
              <w:spacing w:after="0" w:line="260" w:lineRule="exact"/>
              <w:ind w:firstLine="0"/>
              <w:rPr>
                <w:sz w:val="28"/>
                <w:szCs w:val="28"/>
              </w:rPr>
            </w:pPr>
            <w:r w:rsidRPr="00BE1B69">
              <w:rPr>
                <w:rStyle w:val="24"/>
                <w:sz w:val="28"/>
                <w:szCs w:val="28"/>
              </w:rPr>
              <w:t>60 - 64</w:t>
            </w:r>
          </w:p>
        </w:tc>
        <w:tc>
          <w:tcPr>
            <w:tcW w:w="1080" w:type="dxa"/>
            <w:tcBorders>
              <w:left w:val="single" w:sz="4" w:space="0" w:color="auto"/>
              <w:right w:val="single" w:sz="4" w:space="0" w:color="auto"/>
            </w:tcBorders>
            <w:shd w:val="clear" w:color="auto" w:fill="FFFFFF"/>
            <w:vAlign w:val="bottom"/>
          </w:tcPr>
          <w:p w:rsidR="00F803D7" w:rsidRPr="00BE1B69" w:rsidRDefault="00783147">
            <w:pPr>
              <w:pStyle w:val="3"/>
              <w:framePr w:w="9355" w:wrap="notBeside" w:vAnchor="text" w:hAnchor="text" w:xAlign="center" w:y="1"/>
              <w:shd w:val="clear" w:color="auto" w:fill="auto"/>
              <w:spacing w:after="0" w:line="260" w:lineRule="exact"/>
              <w:ind w:left="180" w:firstLine="0"/>
              <w:jc w:val="left"/>
              <w:rPr>
                <w:sz w:val="28"/>
                <w:szCs w:val="28"/>
              </w:rPr>
            </w:pPr>
            <w:r w:rsidRPr="00BE1B69">
              <w:rPr>
                <w:rStyle w:val="24"/>
                <w:sz w:val="28"/>
                <w:szCs w:val="28"/>
              </w:rPr>
              <w:t>1,67</w:t>
            </w:r>
          </w:p>
        </w:tc>
      </w:tr>
      <w:tr w:rsidR="00F803D7" w:rsidRPr="00BE1B69" w:rsidTr="00484AC5">
        <w:trPr>
          <w:trHeight w:hRule="exact" w:val="379"/>
          <w:jc w:val="center"/>
        </w:trPr>
        <w:tc>
          <w:tcPr>
            <w:tcW w:w="2658" w:type="dxa"/>
            <w:tcBorders>
              <w:left w:val="single" w:sz="4" w:space="0" w:color="auto"/>
            </w:tcBorders>
            <w:shd w:val="clear" w:color="auto" w:fill="FFFFFF"/>
          </w:tcPr>
          <w:p w:rsidR="00F803D7" w:rsidRPr="00BE1B69" w:rsidRDefault="00F803D7">
            <w:pPr>
              <w:framePr w:w="9355" w:wrap="notBeside" w:vAnchor="text" w:hAnchor="text" w:xAlign="center" w:y="1"/>
              <w:rPr>
                <w:rFonts w:ascii="Times New Roman" w:hAnsi="Times New Roman" w:cs="Times New Roman"/>
                <w:sz w:val="28"/>
                <w:szCs w:val="28"/>
              </w:rPr>
            </w:pPr>
          </w:p>
        </w:tc>
        <w:tc>
          <w:tcPr>
            <w:tcW w:w="2272" w:type="dxa"/>
            <w:tcBorders>
              <w:left w:val="single" w:sz="4" w:space="0" w:color="auto"/>
            </w:tcBorders>
            <w:shd w:val="clear" w:color="auto" w:fill="FFFFFF"/>
            <w:vAlign w:val="bottom"/>
          </w:tcPr>
          <w:p w:rsidR="00F803D7" w:rsidRPr="00BE1B69" w:rsidRDefault="00783147">
            <w:pPr>
              <w:pStyle w:val="3"/>
              <w:framePr w:w="9355" w:wrap="notBeside" w:vAnchor="text" w:hAnchor="text" w:xAlign="center" w:y="1"/>
              <w:shd w:val="clear" w:color="auto" w:fill="auto"/>
              <w:spacing w:after="0" w:line="260" w:lineRule="exact"/>
              <w:ind w:firstLine="0"/>
              <w:rPr>
                <w:sz w:val="28"/>
                <w:szCs w:val="28"/>
              </w:rPr>
            </w:pPr>
            <w:r w:rsidRPr="00BE1B69">
              <w:rPr>
                <w:rStyle w:val="24"/>
                <w:sz w:val="28"/>
                <w:szCs w:val="28"/>
              </w:rPr>
              <w:t>Б+</w:t>
            </w:r>
          </w:p>
        </w:tc>
        <w:tc>
          <w:tcPr>
            <w:tcW w:w="3140" w:type="dxa"/>
            <w:tcBorders>
              <w:left w:val="single" w:sz="4" w:space="0" w:color="auto"/>
            </w:tcBorders>
            <w:shd w:val="clear" w:color="auto" w:fill="FFFFFF"/>
            <w:vAlign w:val="bottom"/>
          </w:tcPr>
          <w:p w:rsidR="00F803D7" w:rsidRPr="00BE1B69" w:rsidRDefault="00783147">
            <w:pPr>
              <w:pStyle w:val="3"/>
              <w:framePr w:w="9355" w:wrap="notBeside" w:vAnchor="text" w:hAnchor="text" w:xAlign="center" w:y="1"/>
              <w:shd w:val="clear" w:color="auto" w:fill="auto"/>
              <w:spacing w:after="0" w:line="260" w:lineRule="exact"/>
              <w:ind w:firstLine="0"/>
              <w:rPr>
                <w:sz w:val="28"/>
                <w:szCs w:val="28"/>
              </w:rPr>
            </w:pPr>
            <w:r w:rsidRPr="00BE1B69">
              <w:rPr>
                <w:rStyle w:val="24"/>
                <w:sz w:val="28"/>
                <w:szCs w:val="28"/>
              </w:rPr>
              <w:t>55 - 59</w:t>
            </w:r>
          </w:p>
        </w:tc>
        <w:tc>
          <w:tcPr>
            <w:tcW w:w="1080" w:type="dxa"/>
            <w:tcBorders>
              <w:left w:val="single" w:sz="4" w:space="0" w:color="auto"/>
              <w:right w:val="single" w:sz="4" w:space="0" w:color="auto"/>
            </w:tcBorders>
            <w:shd w:val="clear" w:color="auto" w:fill="FFFFFF"/>
            <w:vAlign w:val="bottom"/>
          </w:tcPr>
          <w:p w:rsidR="00F803D7" w:rsidRPr="00BE1B69" w:rsidRDefault="00783147">
            <w:pPr>
              <w:pStyle w:val="3"/>
              <w:framePr w:w="9355" w:wrap="notBeside" w:vAnchor="text" w:hAnchor="text" w:xAlign="center" w:y="1"/>
              <w:shd w:val="clear" w:color="auto" w:fill="auto"/>
              <w:spacing w:after="0" w:line="260" w:lineRule="exact"/>
              <w:ind w:left="180" w:firstLine="0"/>
              <w:jc w:val="left"/>
              <w:rPr>
                <w:sz w:val="28"/>
                <w:szCs w:val="28"/>
              </w:rPr>
            </w:pPr>
            <w:r w:rsidRPr="00BE1B69">
              <w:rPr>
                <w:rStyle w:val="24"/>
                <w:sz w:val="28"/>
                <w:szCs w:val="28"/>
              </w:rPr>
              <w:t>1,33</w:t>
            </w:r>
          </w:p>
        </w:tc>
      </w:tr>
      <w:tr w:rsidR="00F803D7" w:rsidRPr="00BE1B69" w:rsidTr="00484AC5">
        <w:trPr>
          <w:trHeight w:hRule="exact" w:val="395"/>
          <w:jc w:val="center"/>
        </w:trPr>
        <w:tc>
          <w:tcPr>
            <w:tcW w:w="2658" w:type="dxa"/>
            <w:tcBorders>
              <w:left w:val="single" w:sz="4" w:space="0" w:color="auto"/>
            </w:tcBorders>
            <w:shd w:val="clear" w:color="auto" w:fill="FFFFFF"/>
          </w:tcPr>
          <w:p w:rsidR="00F803D7" w:rsidRPr="00BE1B69" w:rsidRDefault="00F803D7">
            <w:pPr>
              <w:framePr w:w="9355" w:wrap="notBeside" w:vAnchor="text" w:hAnchor="text" w:xAlign="center" w:y="1"/>
              <w:rPr>
                <w:rFonts w:ascii="Times New Roman" w:hAnsi="Times New Roman" w:cs="Times New Roman"/>
                <w:sz w:val="28"/>
                <w:szCs w:val="28"/>
              </w:rPr>
            </w:pPr>
          </w:p>
        </w:tc>
        <w:tc>
          <w:tcPr>
            <w:tcW w:w="2272" w:type="dxa"/>
            <w:tcBorders>
              <w:left w:val="single" w:sz="4" w:space="0" w:color="auto"/>
            </w:tcBorders>
            <w:shd w:val="clear" w:color="auto" w:fill="FFFFFF"/>
            <w:vAlign w:val="bottom"/>
          </w:tcPr>
          <w:p w:rsidR="00F803D7" w:rsidRPr="00BE1B69" w:rsidRDefault="00783147">
            <w:pPr>
              <w:pStyle w:val="3"/>
              <w:framePr w:w="9355" w:wrap="notBeside" w:vAnchor="text" w:hAnchor="text" w:xAlign="center" w:y="1"/>
              <w:shd w:val="clear" w:color="auto" w:fill="auto"/>
              <w:spacing w:after="0" w:line="260" w:lineRule="exact"/>
              <w:ind w:firstLine="0"/>
              <w:rPr>
                <w:sz w:val="28"/>
                <w:szCs w:val="28"/>
              </w:rPr>
            </w:pPr>
            <w:r w:rsidRPr="00BE1B69">
              <w:rPr>
                <w:rStyle w:val="24"/>
                <w:sz w:val="28"/>
                <w:szCs w:val="28"/>
              </w:rPr>
              <w:t>Б</w:t>
            </w:r>
          </w:p>
        </w:tc>
        <w:tc>
          <w:tcPr>
            <w:tcW w:w="3140" w:type="dxa"/>
            <w:tcBorders>
              <w:left w:val="single" w:sz="4" w:space="0" w:color="auto"/>
            </w:tcBorders>
            <w:shd w:val="clear" w:color="auto" w:fill="FFFFFF"/>
            <w:vAlign w:val="bottom"/>
          </w:tcPr>
          <w:p w:rsidR="00F803D7" w:rsidRPr="00BE1B69" w:rsidRDefault="00783147">
            <w:pPr>
              <w:pStyle w:val="3"/>
              <w:framePr w:w="9355" w:wrap="notBeside" w:vAnchor="text" w:hAnchor="text" w:xAlign="center" w:y="1"/>
              <w:shd w:val="clear" w:color="auto" w:fill="auto"/>
              <w:spacing w:after="0" w:line="260" w:lineRule="exact"/>
              <w:ind w:firstLine="0"/>
              <w:rPr>
                <w:sz w:val="28"/>
                <w:szCs w:val="28"/>
              </w:rPr>
            </w:pPr>
            <w:r w:rsidRPr="00BE1B69">
              <w:rPr>
                <w:rStyle w:val="24"/>
                <w:sz w:val="28"/>
                <w:szCs w:val="28"/>
              </w:rPr>
              <w:t>50 - 54</w:t>
            </w:r>
          </w:p>
        </w:tc>
        <w:tc>
          <w:tcPr>
            <w:tcW w:w="1080" w:type="dxa"/>
            <w:tcBorders>
              <w:left w:val="single" w:sz="4" w:space="0" w:color="auto"/>
              <w:right w:val="single" w:sz="4" w:space="0" w:color="auto"/>
            </w:tcBorders>
            <w:shd w:val="clear" w:color="auto" w:fill="FFFFFF"/>
            <w:vAlign w:val="bottom"/>
          </w:tcPr>
          <w:p w:rsidR="00F803D7" w:rsidRPr="00BE1B69" w:rsidRDefault="00783147">
            <w:pPr>
              <w:pStyle w:val="3"/>
              <w:framePr w:w="9355" w:wrap="notBeside" w:vAnchor="text" w:hAnchor="text" w:xAlign="center" w:y="1"/>
              <w:shd w:val="clear" w:color="auto" w:fill="auto"/>
              <w:spacing w:after="0" w:line="260" w:lineRule="exact"/>
              <w:ind w:left="180" w:firstLine="0"/>
              <w:jc w:val="left"/>
              <w:rPr>
                <w:sz w:val="28"/>
                <w:szCs w:val="28"/>
              </w:rPr>
            </w:pPr>
            <w:r w:rsidRPr="00BE1B69">
              <w:rPr>
                <w:rStyle w:val="24"/>
                <w:sz w:val="28"/>
                <w:szCs w:val="28"/>
              </w:rPr>
              <w:t>1,0</w:t>
            </w:r>
          </w:p>
        </w:tc>
      </w:tr>
      <w:tr w:rsidR="00F803D7" w:rsidRPr="00BE1B69" w:rsidTr="00484AC5">
        <w:trPr>
          <w:trHeight w:hRule="exact" w:val="402"/>
          <w:jc w:val="center"/>
        </w:trPr>
        <w:tc>
          <w:tcPr>
            <w:tcW w:w="2658" w:type="dxa"/>
            <w:tcBorders>
              <w:top w:val="single" w:sz="4" w:space="0" w:color="auto"/>
              <w:left w:val="single" w:sz="4" w:space="0" w:color="auto"/>
              <w:bottom w:val="single" w:sz="4" w:space="0" w:color="auto"/>
            </w:tcBorders>
            <w:shd w:val="clear" w:color="auto" w:fill="FFFFFF"/>
            <w:vAlign w:val="bottom"/>
          </w:tcPr>
          <w:p w:rsidR="00F803D7" w:rsidRPr="00BE1B69" w:rsidRDefault="00783147">
            <w:pPr>
              <w:pStyle w:val="3"/>
              <w:framePr w:w="9355" w:wrap="notBeside" w:vAnchor="text" w:hAnchor="text" w:xAlign="center" w:y="1"/>
              <w:shd w:val="clear" w:color="auto" w:fill="auto"/>
              <w:spacing w:after="0" w:line="260" w:lineRule="exact"/>
              <w:ind w:firstLine="0"/>
              <w:rPr>
                <w:sz w:val="28"/>
                <w:szCs w:val="28"/>
              </w:rPr>
            </w:pPr>
            <w:r w:rsidRPr="00BE1B69">
              <w:rPr>
                <w:rStyle w:val="24"/>
                <w:sz w:val="28"/>
                <w:szCs w:val="28"/>
              </w:rPr>
              <w:t>Қанағаттанарлықсыз</w:t>
            </w:r>
          </w:p>
        </w:tc>
        <w:tc>
          <w:tcPr>
            <w:tcW w:w="2272" w:type="dxa"/>
            <w:tcBorders>
              <w:top w:val="single" w:sz="4" w:space="0" w:color="auto"/>
              <w:left w:val="single" w:sz="4" w:space="0" w:color="auto"/>
              <w:bottom w:val="single" w:sz="4" w:space="0" w:color="auto"/>
            </w:tcBorders>
            <w:shd w:val="clear" w:color="auto" w:fill="FFFFFF"/>
            <w:vAlign w:val="bottom"/>
          </w:tcPr>
          <w:p w:rsidR="00F803D7" w:rsidRPr="00BE1B69" w:rsidRDefault="00783147">
            <w:pPr>
              <w:pStyle w:val="3"/>
              <w:framePr w:w="9355" w:wrap="notBeside" w:vAnchor="text" w:hAnchor="text" w:xAlign="center" w:y="1"/>
              <w:shd w:val="clear" w:color="auto" w:fill="auto"/>
              <w:spacing w:after="0" w:line="260" w:lineRule="exact"/>
              <w:ind w:firstLine="0"/>
              <w:rPr>
                <w:sz w:val="28"/>
                <w:szCs w:val="28"/>
              </w:rPr>
            </w:pPr>
            <w:r w:rsidRPr="00BE1B69">
              <w:rPr>
                <w:rStyle w:val="24"/>
                <w:sz w:val="28"/>
                <w:szCs w:val="28"/>
              </w:rPr>
              <w:t>Ғ</w:t>
            </w:r>
          </w:p>
        </w:tc>
        <w:tc>
          <w:tcPr>
            <w:tcW w:w="3140" w:type="dxa"/>
            <w:tcBorders>
              <w:top w:val="single" w:sz="4" w:space="0" w:color="auto"/>
              <w:left w:val="single" w:sz="4" w:space="0" w:color="auto"/>
              <w:bottom w:val="single" w:sz="4" w:space="0" w:color="auto"/>
            </w:tcBorders>
            <w:shd w:val="clear" w:color="auto" w:fill="FFFFFF"/>
            <w:vAlign w:val="bottom"/>
          </w:tcPr>
          <w:p w:rsidR="00F803D7" w:rsidRPr="00BE1B69" w:rsidRDefault="00783147">
            <w:pPr>
              <w:pStyle w:val="3"/>
              <w:framePr w:w="9355" w:wrap="notBeside" w:vAnchor="text" w:hAnchor="text" w:xAlign="center" w:y="1"/>
              <w:shd w:val="clear" w:color="auto" w:fill="auto"/>
              <w:spacing w:after="0" w:line="260" w:lineRule="exact"/>
              <w:ind w:firstLine="0"/>
              <w:rPr>
                <w:sz w:val="28"/>
                <w:szCs w:val="28"/>
              </w:rPr>
            </w:pPr>
            <w:r w:rsidRPr="00BE1B69">
              <w:rPr>
                <w:rStyle w:val="24"/>
                <w:sz w:val="28"/>
                <w:szCs w:val="28"/>
              </w:rPr>
              <w:t>0 - 49</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F803D7" w:rsidRPr="00BE1B69" w:rsidRDefault="00783147">
            <w:pPr>
              <w:pStyle w:val="3"/>
              <w:framePr w:w="9355" w:wrap="notBeside" w:vAnchor="text" w:hAnchor="text" w:xAlign="center" w:y="1"/>
              <w:shd w:val="clear" w:color="auto" w:fill="auto"/>
              <w:spacing w:after="0" w:line="260" w:lineRule="exact"/>
              <w:ind w:left="180" w:firstLine="0"/>
              <w:jc w:val="left"/>
              <w:rPr>
                <w:sz w:val="28"/>
                <w:szCs w:val="28"/>
              </w:rPr>
            </w:pPr>
            <w:r w:rsidRPr="00BE1B69">
              <w:rPr>
                <w:rStyle w:val="24"/>
                <w:sz w:val="28"/>
                <w:szCs w:val="28"/>
              </w:rPr>
              <w:t>0</w:t>
            </w:r>
          </w:p>
        </w:tc>
      </w:tr>
    </w:tbl>
    <w:p w:rsidR="00F803D7" w:rsidRPr="00BE1B69" w:rsidRDefault="00F803D7">
      <w:pPr>
        <w:rPr>
          <w:rFonts w:ascii="Times New Roman" w:hAnsi="Times New Roman" w:cs="Times New Roman"/>
          <w:sz w:val="28"/>
          <w:szCs w:val="28"/>
        </w:rPr>
      </w:pPr>
    </w:p>
    <w:p w:rsidR="00F803D7" w:rsidRPr="00BE1B69" w:rsidRDefault="00783147">
      <w:pPr>
        <w:pStyle w:val="3"/>
        <w:shd w:val="clear" w:color="auto" w:fill="auto"/>
        <w:spacing w:before="240" w:after="300" w:line="322" w:lineRule="exact"/>
        <w:ind w:left="20" w:right="260" w:firstLine="540"/>
        <w:jc w:val="left"/>
        <w:rPr>
          <w:sz w:val="28"/>
          <w:szCs w:val="28"/>
        </w:rPr>
      </w:pPr>
      <w:r w:rsidRPr="00BE1B69">
        <w:rPr>
          <w:sz w:val="28"/>
          <w:szCs w:val="28"/>
        </w:rPr>
        <w:t>Модульдер және аралық аттестация бойынша бақылау жүргізу үшін сұрақтар тізімі.</w:t>
      </w:r>
    </w:p>
    <w:p w:rsidR="00F803D7" w:rsidRPr="00BE1B69" w:rsidRDefault="00783147">
      <w:pPr>
        <w:pStyle w:val="3"/>
        <w:numPr>
          <w:ilvl w:val="0"/>
          <w:numId w:val="7"/>
        </w:numPr>
        <w:shd w:val="clear" w:color="auto" w:fill="auto"/>
        <w:tabs>
          <w:tab w:val="left" w:pos="1160"/>
        </w:tabs>
        <w:spacing w:after="0" w:line="322" w:lineRule="exact"/>
        <w:ind w:left="560" w:firstLine="0"/>
        <w:jc w:val="both"/>
        <w:rPr>
          <w:sz w:val="28"/>
          <w:szCs w:val="28"/>
        </w:rPr>
      </w:pPr>
      <w:r w:rsidRPr="00BE1B69">
        <w:rPr>
          <w:rStyle w:val="11"/>
          <w:sz w:val="28"/>
          <w:szCs w:val="28"/>
        </w:rPr>
        <w:t>ші</w:t>
      </w:r>
      <w:r w:rsidRPr="00BE1B69">
        <w:rPr>
          <w:sz w:val="28"/>
          <w:szCs w:val="28"/>
        </w:rPr>
        <w:t xml:space="preserve"> модуль бойы</w:t>
      </w:r>
      <w:r w:rsidRPr="00BE1B69">
        <w:rPr>
          <w:rStyle w:val="11"/>
          <w:sz w:val="28"/>
          <w:szCs w:val="28"/>
        </w:rPr>
        <w:t>нш</w:t>
      </w:r>
      <w:r w:rsidRPr="00BE1B69">
        <w:rPr>
          <w:sz w:val="28"/>
          <w:szCs w:val="28"/>
        </w:rPr>
        <w:t>а бақылау жүргізу үшін сұрақтар</w:t>
      </w:r>
    </w:p>
    <w:p w:rsidR="00F803D7" w:rsidRPr="00BE1B69" w:rsidRDefault="00783147">
      <w:pPr>
        <w:pStyle w:val="3"/>
        <w:numPr>
          <w:ilvl w:val="0"/>
          <w:numId w:val="8"/>
        </w:numPr>
        <w:shd w:val="clear" w:color="auto" w:fill="auto"/>
        <w:spacing w:after="0" w:line="322" w:lineRule="exact"/>
        <w:ind w:left="560"/>
        <w:jc w:val="left"/>
        <w:rPr>
          <w:sz w:val="28"/>
          <w:szCs w:val="28"/>
        </w:rPr>
      </w:pPr>
      <w:r w:rsidRPr="00BE1B69">
        <w:rPr>
          <w:sz w:val="28"/>
          <w:szCs w:val="28"/>
        </w:rPr>
        <w:t xml:space="preserve"> Еңбекті қорғау объектісі мен пәні. Еңбек қорғау құрамы.</w:t>
      </w:r>
    </w:p>
    <w:p w:rsidR="00F803D7" w:rsidRPr="00BE1B69" w:rsidRDefault="00783147">
      <w:pPr>
        <w:pStyle w:val="3"/>
        <w:numPr>
          <w:ilvl w:val="0"/>
          <w:numId w:val="8"/>
        </w:numPr>
        <w:shd w:val="clear" w:color="auto" w:fill="auto"/>
        <w:spacing w:after="0" w:line="322" w:lineRule="exact"/>
        <w:ind w:left="360" w:right="400" w:hanging="340"/>
        <w:jc w:val="left"/>
        <w:rPr>
          <w:sz w:val="28"/>
          <w:szCs w:val="28"/>
        </w:rPr>
      </w:pPr>
      <w:r w:rsidRPr="00BE1B69">
        <w:rPr>
          <w:sz w:val="28"/>
          <w:szCs w:val="28"/>
        </w:rPr>
        <w:t xml:space="preserve"> «Еңбек туралы заң», еңбекті қорғау туралы заң. Азаматтық кодексіндегі, ҚР конституциясындағы еңбекті қорғау сұрақтары.</w:t>
      </w:r>
    </w:p>
    <w:p w:rsidR="00F803D7" w:rsidRPr="00BE1B69" w:rsidRDefault="00783147">
      <w:pPr>
        <w:pStyle w:val="3"/>
        <w:numPr>
          <w:ilvl w:val="0"/>
          <w:numId w:val="8"/>
        </w:numPr>
        <w:shd w:val="clear" w:color="auto" w:fill="auto"/>
        <w:spacing w:after="0" w:line="322" w:lineRule="exact"/>
        <w:ind w:left="560"/>
        <w:jc w:val="left"/>
        <w:rPr>
          <w:sz w:val="28"/>
          <w:szCs w:val="28"/>
        </w:rPr>
      </w:pPr>
      <w:r w:rsidRPr="00BE1B69">
        <w:rPr>
          <w:sz w:val="28"/>
          <w:szCs w:val="28"/>
        </w:rPr>
        <w:t xml:space="preserve"> Өнеркәсіп салаларындағы еңбекті қорғау басқармасының жүйесі (ЕҚБ).</w:t>
      </w:r>
    </w:p>
    <w:p w:rsidR="00F803D7" w:rsidRPr="00BE1B69" w:rsidRDefault="00783147">
      <w:pPr>
        <w:pStyle w:val="3"/>
        <w:numPr>
          <w:ilvl w:val="0"/>
          <w:numId w:val="8"/>
        </w:numPr>
        <w:shd w:val="clear" w:color="auto" w:fill="auto"/>
        <w:spacing w:after="0" w:line="322" w:lineRule="exact"/>
        <w:ind w:left="560"/>
        <w:jc w:val="left"/>
        <w:rPr>
          <w:sz w:val="28"/>
          <w:szCs w:val="28"/>
        </w:rPr>
      </w:pPr>
      <w:r w:rsidRPr="00BE1B69">
        <w:rPr>
          <w:sz w:val="28"/>
          <w:szCs w:val="28"/>
        </w:rPr>
        <w:t xml:space="preserve"> ЕҚБ функциясы. ЕҚБ мәселелеуі.</w:t>
      </w:r>
    </w:p>
    <w:p w:rsidR="00F803D7" w:rsidRPr="00BE1B69" w:rsidRDefault="00783147">
      <w:pPr>
        <w:pStyle w:val="3"/>
        <w:numPr>
          <w:ilvl w:val="0"/>
          <w:numId w:val="8"/>
        </w:numPr>
        <w:shd w:val="clear" w:color="auto" w:fill="auto"/>
        <w:spacing w:after="0" w:line="322" w:lineRule="exact"/>
        <w:ind w:left="360" w:right="400" w:hanging="340"/>
        <w:jc w:val="left"/>
        <w:rPr>
          <w:sz w:val="28"/>
          <w:szCs w:val="28"/>
        </w:rPr>
      </w:pPr>
      <w:r w:rsidRPr="00BE1B69">
        <w:rPr>
          <w:sz w:val="28"/>
          <w:szCs w:val="28"/>
        </w:rPr>
        <w:t xml:space="preserve"> Геологиялық жұмыс өндірісі барысында еңбек ұйымы және оның еңбек жағдайына әсері.</w:t>
      </w:r>
    </w:p>
    <w:p w:rsidR="00F803D7" w:rsidRPr="00BE1B69" w:rsidRDefault="00783147">
      <w:pPr>
        <w:pStyle w:val="3"/>
        <w:numPr>
          <w:ilvl w:val="0"/>
          <w:numId w:val="8"/>
        </w:numPr>
        <w:shd w:val="clear" w:color="auto" w:fill="auto"/>
        <w:spacing w:after="0" w:line="322" w:lineRule="exact"/>
        <w:ind w:left="560"/>
        <w:jc w:val="left"/>
        <w:rPr>
          <w:sz w:val="28"/>
          <w:szCs w:val="28"/>
        </w:rPr>
      </w:pPr>
      <w:r w:rsidRPr="00BE1B69">
        <w:rPr>
          <w:sz w:val="28"/>
          <w:szCs w:val="28"/>
        </w:rPr>
        <w:t xml:space="preserve"> Геологиялық барлау жұмыстарындағы техника қауіпсіздігі.</w:t>
      </w:r>
    </w:p>
    <w:p w:rsidR="00F803D7" w:rsidRPr="00BE1B69" w:rsidRDefault="00783147">
      <w:pPr>
        <w:pStyle w:val="3"/>
        <w:numPr>
          <w:ilvl w:val="0"/>
          <w:numId w:val="8"/>
        </w:numPr>
        <w:shd w:val="clear" w:color="auto" w:fill="auto"/>
        <w:spacing w:after="0" w:line="322" w:lineRule="exact"/>
        <w:ind w:left="560"/>
        <w:jc w:val="left"/>
        <w:rPr>
          <w:sz w:val="28"/>
          <w:szCs w:val="28"/>
        </w:rPr>
      </w:pPr>
      <w:r w:rsidRPr="00BE1B69">
        <w:rPr>
          <w:sz w:val="28"/>
          <w:szCs w:val="28"/>
        </w:rPr>
        <w:t xml:space="preserve"> Техника қауіпсіздігі бойынша нұсқаулардың қандай түрлерін білесіз?</w:t>
      </w:r>
    </w:p>
    <w:p w:rsidR="00F803D7" w:rsidRPr="00BE1B69" w:rsidRDefault="00783147">
      <w:pPr>
        <w:pStyle w:val="3"/>
        <w:numPr>
          <w:ilvl w:val="0"/>
          <w:numId w:val="8"/>
        </w:numPr>
        <w:shd w:val="clear" w:color="auto" w:fill="auto"/>
        <w:spacing w:after="0" w:line="322" w:lineRule="exact"/>
        <w:ind w:left="560"/>
        <w:jc w:val="left"/>
        <w:rPr>
          <w:sz w:val="28"/>
          <w:szCs w:val="28"/>
        </w:rPr>
      </w:pPr>
      <w:r w:rsidRPr="00BE1B69">
        <w:rPr>
          <w:sz w:val="28"/>
          <w:szCs w:val="28"/>
        </w:rPr>
        <w:t xml:space="preserve"> Өндірістік ғимараттың ауалық ортасы және микроклиматы.</w:t>
      </w:r>
    </w:p>
    <w:p w:rsidR="00F803D7" w:rsidRPr="00BE1B69" w:rsidRDefault="00783147">
      <w:pPr>
        <w:pStyle w:val="3"/>
        <w:numPr>
          <w:ilvl w:val="0"/>
          <w:numId w:val="8"/>
        </w:numPr>
        <w:shd w:val="clear" w:color="auto" w:fill="auto"/>
        <w:spacing w:after="0" w:line="322" w:lineRule="exact"/>
        <w:ind w:left="560" w:right="260"/>
        <w:jc w:val="left"/>
        <w:rPr>
          <w:sz w:val="28"/>
          <w:szCs w:val="28"/>
        </w:rPr>
      </w:pPr>
      <w:r w:rsidRPr="00BE1B69">
        <w:rPr>
          <w:sz w:val="28"/>
          <w:szCs w:val="28"/>
        </w:rPr>
        <w:t xml:space="preserve"> Өндірістік ғимараттың жұмыс аумағындағы ауаның қозғалыс жылдамдығы және салыстырмалы ылғалдылық, температураның тиімді нормасы.</w:t>
      </w:r>
    </w:p>
    <w:p w:rsidR="00F803D7" w:rsidRPr="00BE1B69" w:rsidRDefault="00783147">
      <w:pPr>
        <w:pStyle w:val="3"/>
        <w:numPr>
          <w:ilvl w:val="0"/>
          <w:numId w:val="8"/>
        </w:numPr>
        <w:shd w:val="clear" w:color="auto" w:fill="auto"/>
        <w:spacing w:after="0" w:line="322" w:lineRule="exact"/>
        <w:ind w:left="560"/>
        <w:jc w:val="left"/>
        <w:rPr>
          <w:sz w:val="28"/>
          <w:szCs w:val="28"/>
        </w:rPr>
      </w:pPr>
      <w:r w:rsidRPr="00BE1B69">
        <w:rPr>
          <w:sz w:val="28"/>
          <w:szCs w:val="28"/>
        </w:rPr>
        <w:t xml:space="preserve"> Өндірістік ғимараттарды жылыту және желдету.</w:t>
      </w:r>
    </w:p>
    <w:p w:rsidR="00F803D7" w:rsidRPr="00BE1B69" w:rsidRDefault="00783147">
      <w:pPr>
        <w:pStyle w:val="3"/>
        <w:numPr>
          <w:ilvl w:val="0"/>
          <w:numId w:val="8"/>
        </w:numPr>
        <w:shd w:val="clear" w:color="auto" w:fill="auto"/>
        <w:spacing w:after="0" w:line="322" w:lineRule="exact"/>
        <w:ind w:left="560"/>
        <w:jc w:val="left"/>
        <w:rPr>
          <w:sz w:val="28"/>
          <w:szCs w:val="28"/>
        </w:rPr>
      </w:pPr>
      <w:r w:rsidRPr="00BE1B69">
        <w:rPr>
          <w:sz w:val="28"/>
          <w:szCs w:val="28"/>
        </w:rPr>
        <w:t xml:space="preserve"> Ультрадыбыс, діріл және шудан қорғау. Шудан қорғау құралдары.</w:t>
      </w:r>
    </w:p>
    <w:p w:rsidR="00F803D7" w:rsidRPr="00BE1B69" w:rsidRDefault="00783147">
      <w:pPr>
        <w:pStyle w:val="3"/>
        <w:numPr>
          <w:ilvl w:val="0"/>
          <w:numId w:val="8"/>
        </w:numPr>
        <w:shd w:val="clear" w:color="auto" w:fill="auto"/>
        <w:spacing w:after="0" w:line="322" w:lineRule="exact"/>
        <w:ind w:left="560"/>
        <w:jc w:val="left"/>
        <w:rPr>
          <w:sz w:val="28"/>
          <w:szCs w:val="28"/>
        </w:rPr>
      </w:pPr>
      <w:r w:rsidRPr="00BE1B69">
        <w:rPr>
          <w:sz w:val="28"/>
          <w:szCs w:val="28"/>
        </w:rPr>
        <w:t xml:space="preserve"> Жұмыс істеу орындарындағы аралық мүмкін деңгейлер.</w:t>
      </w:r>
    </w:p>
    <w:p w:rsidR="00F803D7" w:rsidRPr="00BE1B69" w:rsidRDefault="00783147">
      <w:pPr>
        <w:pStyle w:val="3"/>
        <w:numPr>
          <w:ilvl w:val="0"/>
          <w:numId w:val="8"/>
        </w:numPr>
        <w:shd w:val="clear" w:color="auto" w:fill="auto"/>
        <w:spacing w:after="0" w:line="322" w:lineRule="exact"/>
        <w:ind w:left="560"/>
        <w:jc w:val="left"/>
        <w:rPr>
          <w:sz w:val="28"/>
          <w:szCs w:val="28"/>
        </w:rPr>
      </w:pPr>
      <w:r w:rsidRPr="00BE1B69">
        <w:rPr>
          <w:sz w:val="28"/>
          <w:szCs w:val="28"/>
        </w:rPr>
        <w:t xml:space="preserve"> Өндірістік ғимараттарды жарықтандыру.</w:t>
      </w:r>
    </w:p>
    <w:p w:rsidR="00F803D7" w:rsidRPr="00BE1B69" w:rsidRDefault="00783147">
      <w:pPr>
        <w:pStyle w:val="3"/>
        <w:numPr>
          <w:ilvl w:val="0"/>
          <w:numId w:val="8"/>
        </w:numPr>
        <w:shd w:val="clear" w:color="auto" w:fill="auto"/>
        <w:spacing w:after="0" w:line="322" w:lineRule="exact"/>
        <w:ind w:left="560"/>
        <w:jc w:val="left"/>
        <w:rPr>
          <w:sz w:val="28"/>
          <w:szCs w:val="28"/>
        </w:rPr>
      </w:pPr>
      <w:r w:rsidRPr="00BE1B69">
        <w:rPr>
          <w:sz w:val="28"/>
          <w:szCs w:val="28"/>
        </w:rPr>
        <w:t xml:space="preserve"> Жұмыстағы жарықтандару нормалары.</w:t>
      </w:r>
    </w:p>
    <w:p w:rsidR="00F803D7" w:rsidRPr="00BE1B69" w:rsidRDefault="00783147">
      <w:pPr>
        <w:pStyle w:val="3"/>
        <w:numPr>
          <w:ilvl w:val="0"/>
          <w:numId w:val="8"/>
        </w:numPr>
        <w:shd w:val="clear" w:color="auto" w:fill="auto"/>
        <w:spacing w:after="0" w:line="322" w:lineRule="exact"/>
        <w:ind w:left="560"/>
        <w:jc w:val="left"/>
        <w:rPr>
          <w:sz w:val="28"/>
          <w:szCs w:val="28"/>
        </w:rPr>
      </w:pPr>
      <w:r w:rsidRPr="00BE1B69">
        <w:rPr>
          <w:sz w:val="28"/>
          <w:szCs w:val="28"/>
        </w:rPr>
        <w:t xml:space="preserve"> Кәсіптік зияндылықтардан тау жұмысшыларын жеке қорғау құралдары.</w:t>
      </w:r>
    </w:p>
    <w:p w:rsidR="00F803D7" w:rsidRPr="00BE1B69" w:rsidRDefault="00783147">
      <w:pPr>
        <w:pStyle w:val="3"/>
        <w:numPr>
          <w:ilvl w:val="0"/>
          <w:numId w:val="8"/>
        </w:numPr>
        <w:shd w:val="clear" w:color="auto" w:fill="auto"/>
        <w:spacing w:after="0" w:line="322" w:lineRule="exact"/>
        <w:ind w:left="560"/>
        <w:jc w:val="left"/>
        <w:rPr>
          <w:sz w:val="28"/>
          <w:szCs w:val="28"/>
        </w:rPr>
      </w:pPr>
      <w:r w:rsidRPr="00BE1B69">
        <w:rPr>
          <w:sz w:val="28"/>
          <w:szCs w:val="28"/>
        </w:rPr>
        <w:lastRenderedPageBreak/>
        <w:t xml:space="preserve"> Тыныс алу органдарын қорғау құралдары.</w:t>
      </w:r>
    </w:p>
    <w:p w:rsidR="00F803D7" w:rsidRPr="00BE1B69" w:rsidRDefault="00783147">
      <w:pPr>
        <w:pStyle w:val="3"/>
        <w:numPr>
          <w:ilvl w:val="0"/>
          <w:numId w:val="8"/>
        </w:numPr>
        <w:shd w:val="clear" w:color="auto" w:fill="auto"/>
        <w:spacing w:after="0" w:line="322" w:lineRule="exact"/>
        <w:ind w:left="560"/>
        <w:jc w:val="left"/>
        <w:rPr>
          <w:sz w:val="28"/>
          <w:szCs w:val="28"/>
        </w:rPr>
      </w:pPr>
      <w:r w:rsidRPr="00BE1B69">
        <w:rPr>
          <w:sz w:val="28"/>
          <w:szCs w:val="28"/>
        </w:rPr>
        <w:t xml:space="preserve"> Медициналық қызмет ету ұйымы.</w:t>
      </w:r>
    </w:p>
    <w:p w:rsidR="00F803D7" w:rsidRPr="00BE1B69" w:rsidRDefault="00783147">
      <w:pPr>
        <w:pStyle w:val="3"/>
        <w:numPr>
          <w:ilvl w:val="0"/>
          <w:numId w:val="8"/>
        </w:numPr>
        <w:shd w:val="clear" w:color="auto" w:fill="auto"/>
        <w:spacing w:after="0" w:line="322" w:lineRule="exact"/>
        <w:ind w:left="560" w:right="260"/>
        <w:jc w:val="left"/>
        <w:rPr>
          <w:sz w:val="28"/>
          <w:szCs w:val="28"/>
        </w:rPr>
        <w:sectPr w:rsidR="00F803D7" w:rsidRPr="00BE1B69">
          <w:footerReference w:type="even" r:id="rId14"/>
          <w:footerReference w:type="default" r:id="rId15"/>
          <w:headerReference w:type="first" r:id="rId16"/>
          <w:footerReference w:type="first" r:id="rId17"/>
          <w:type w:val="continuous"/>
          <w:pgSz w:w="11909" w:h="16838"/>
          <w:pgMar w:top="1445" w:right="996" w:bottom="1877" w:left="1025" w:header="0" w:footer="3" w:gutter="0"/>
          <w:cols w:space="720"/>
          <w:noEndnote/>
          <w:titlePg/>
          <w:docGrid w:linePitch="360"/>
        </w:sectPr>
      </w:pPr>
      <w:r w:rsidRPr="00BE1B69">
        <w:rPr>
          <w:sz w:val="28"/>
          <w:szCs w:val="28"/>
        </w:rPr>
        <w:t xml:space="preserve"> Шөлді және жартылай шөлді аудандардағы Солтүстікте, таулы және тайғалы жағдайда жұмыс істеу барысындағы қауіпсіздік шаралары.</w:t>
      </w:r>
    </w:p>
    <w:p w:rsidR="00F803D7" w:rsidRPr="00BE1B69" w:rsidRDefault="00783147">
      <w:pPr>
        <w:pStyle w:val="3"/>
        <w:numPr>
          <w:ilvl w:val="0"/>
          <w:numId w:val="8"/>
        </w:numPr>
        <w:shd w:val="clear" w:color="auto" w:fill="auto"/>
        <w:spacing w:after="0" w:line="322" w:lineRule="exact"/>
        <w:ind w:left="540" w:right="20"/>
        <w:jc w:val="left"/>
        <w:rPr>
          <w:sz w:val="28"/>
          <w:szCs w:val="28"/>
        </w:rPr>
      </w:pPr>
      <w:r w:rsidRPr="00BE1B69">
        <w:rPr>
          <w:sz w:val="28"/>
          <w:szCs w:val="28"/>
        </w:rPr>
        <w:t xml:space="preserve"> Ескі таулы өндірулерде және карстты түзілім аудандарда шамшықтанған жерлердегі жұмыс барысындағы қауіпсіздік шаралары.</w:t>
      </w:r>
    </w:p>
    <w:p w:rsidR="00F803D7" w:rsidRPr="00BE1B69" w:rsidRDefault="00783147">
      <w:pPr>
        <w:pStyle w:val="3"/>
        <w:numPr>
          <w:ilvl w:val="0"/>
          <w:numId w:val="8"/>
        </w:numPr>
        <w:shd w:val="clear" w:color="auto" w:fill="auto"/>
        <w:spacing w:after="0" w:line="322" w:lineRule="exact"/>
        <w:ind w:left="540" w:right="20"/>
        <w:jc w:val="left"/>
        <w:rPr>
          <w:sz w:val="28"/>
          <w:szCs w:val="28"/>
        </w:rPr>
      </w:pPr>
      <w:r w:rsidRPr="00BE1B69">
        <w:rPr>
          <w:sz w:val="28"/>
          <w:szCs w:val="28"/>
        </w:rPr>
        <w:t xml:space="preserve"> Арнайы машиналар және көлік құралдарын қолдану барысындағы техника қауіпсіздігі.</w:t>
      </w:r>
    </w:p>
    <w:p w:rsidR="00F803D7" w:rsidRPr="00BE1B69" w:rsidRDefault="00783147">
      <w:pPr>
        <w:pStyle w:val="3"/>
        <w:numPr>
          <w:ilvl w:val="0"/>
          <w:numId w:val="8"/>
        </w:numPr>
        <w:shd w:val="clear" w:color="auto" w:fill="auto"/>
        <w:spacing w:after="0" w:line="322" w:lineRule="exact"/>
        <w:ind w:left="540" w:right="20"/>
        <w:jc w:val="left"/>
        <w:rPr>
          <w:sz w:val="28"/>
          <w:szCs w:val="28"/>
        </w:rPr>
      </w:pPr>
      <w:r w:rsidRPr="00BE1B69">
        <w:rPr>
          <w:sz w:val="28"/>
          <w:szCs w:val="28"/>
        </w:rPr>
        <w:t xml:space="preserve"> Электр тоғымен зақымданудың негізгі түрлері және адам организміне электр тоғының әсері.</w:t>
      </w:r>
    </w:p>
    <w:p w:rsidR="00F803D7" w:rsidRPr="00BE1B69" w:rsidRDefault="00783147">
      <w:pPr>
        <w:pStyle w:val="3"/>
        <w:numPr>
          <w:ilvl w:val="0"/>
          <w:numId w:val="8"/>
        </w:numPr>
        <w:shd w:val="clear" w:color="auto" w:fill="auto"/>
        <w:spacing w:after="0" w:line="322" w:lineRule="exact"/>
        <w:ind w:left="540" w:right="20"/>
        <w:jc w:val="left"/>
        <w:rPr>
          <w:sz w:val="28"/>
          <w:szCs w:val="28"/>
        </w:rPr>
      </w:pPr>
      <w:r w:rsidRPr="00BE1B69">
        <w:rPr>
          <w:sz w:val="28"/>
          <w:szCs w:val="28"/>
        </w:rPr>
        <w:t xml:space="preserve"> Электр қондырғыларымен жұмыстың негізгі ережелері. Электр тоғымен зақымдануынан сақтау.</w:t>
      </w:r>
    </w:p>
    <w:p w:rsidR="00F803D7" w:rsidRPr="00BE1B69" w:rsidRDefault="00783147">
      <w:pPr>
        <w:pStyle w:val="3"/>
        <w:numPr>
          <w:ilvl w:val="0"/>
          <w:numId w:val="8"/>
        </w:numPr>
        <w:shd w:val="clear" w:color="auto" w:fill="auto"/>
        <w:spacing w:after="0" w:line="322" w:lineRule="exact"/>
        <w:ind w:left="360" w:hanging="340"/>
        <w:jc w:val="left"/>
        <w:rPr>
          <w:sz w:val="28"/>
          <w:szCs w:val="28"/>
        </w:rPr>
      </w:pPr>
      <w:r w:rsidRPr="00BE1B69">
        <w:rPr>
          <w:sz w:val="28"/>
          <w:szCs w:val="28"/>
        </w:rPr>
        <w:t xml:space="preserve"> Жану теориясы туралы түсінік. Жану түрлері.</w:t>
      </w:r>
    </w:p>
    <w:p w:rsidR="00F803D7" w:rsidRPr="00BE1B69" w:rsidRDefault="00783147">
      <w:pPr>
        <w:pStyle w:val="3"/>
        <w:numPr>
          <w:ilvl w:val="0"/>
          <w:numId w:val="8"/>
        </w:numPr>
        <w:shd w:val="clear" w:color="auto" w:fill="auto"/>
        <w:spacing w:after="0" w:line="322" w:lineRule="exact"/>
        <w:ind w:left="360" w:hanging="340"/>
        <w:jc w:val="left"/>
        <w:rPr>
          <w:sz w:val="28"/>
          <w:szCs w:val="28"/>
        </w:rPr>
      </w:pPr>
      <w:r w:rsidRPr="00BE1B69">
        <w:rPr>
          <w:sz w:val="28"/>
          <w:szCs w:val="28"/>
        </w:rPr>
        <w:t xml:space="preserve"> Әртүрлі өндірістің өрт қауіпсіздігі деңгейлері.</w:t>
      </w:r>
    </w:p>
    <w:p w:rsidR="00F803D7" w:rsidRPr="00BE1B69" w:rsidRDefault="00783147">
      <w:pPr>
        <w:pStyle w:val="3"/>
        <w:numPr>
          <w:ilvl w:val="0"/>
          <w:numId w:val="8"/>
        </w:numPr>
        <w:shd w:val="clear" w:color="auto" w:fill="auto"/>
        <w:spacing w:after="0" w:line="322" w:lineRule="exact"/>
        <w:ind w:left="360" w:hanging="340"/>
        <w:jc w:val="left"/>
        <w:rPr>
          <w:sz w:val="28"/>
          <w:szCs w:val="28"/>
        </w:rPr>
      </w:pPr>
      <w:r w:rsidRPr="00BE1B69">
        <w:rPr>
          <w:sz w:val="28"/>
          <w:szCs w:val="28"/>
        </w:rPr>
        <w:t xml:space="preserve"> Адам организміне электромагнит өрісінің әсері.</w:t>
      </w:r>
    </w:p>
    <w:p w:rsidR="00F803D7" w:rsidRPr="00BE1B69" w:rsidRDefault="00783147">
      <w:pPr>
        <w:pStyle w:val="3"/>
        <w:numPr>
          <w:ilvl w:val="0"/>
          <w:numId w:val="8"/>
        </w:numPr>
        <w:shd w:val="clear" w:color="auto" w:fill="auto"/>
        <w:spacing w:after="0" w:line="322" w:lineRule="exact"/>
        <w:ind w:left="360" w:hanging="340"/>
        <w:jc w:val="left"/>
        <w:rPr>
          <w:sz w:val="28"/>
          <w:szCs w:val="28"/>
        </w:rPr>
      </w:pPr>
      <w:r w:rsidRPr="00BE1B69">
        <w:rPr>
          <w:sz w:val="28"/>
          <w:szCs w:val="28"/>
        </w:rPr>
        <w:t xml:space="preserve"> Бірінші жәрдем көрсету әдістері.</w:t>
      </w:r>
    </w:p>
    <w:p w:rsidR="00F803D7" w:rsidRPr="00BE1B69" w:rsidRDefault="00783147">
      <w:pPr>
        <w:pStyle w:val="3"/>
        <w:numPr>
          <w:ilvl w:val="0"/>
          <w:numId w:val="8"/>
        </w:numPr>
        <w:shd w:val="clear" w:color="auto" w:fill="auto"/>
        <w:spacing w:after="300" w:line="322" w:lineRule="exact"/>
        <w:ind w:left="360" w:hanging="340"/>
        <w:jc w:val="left"/>
        <w:rPr>
          <w:sz w:val="28"/>
          <w:szCs w:val="28"/>
        </w:rPr>
      </w:pPr>
      <w:r w:rsidRPr="00BE1B69">
        <w:rPr>
          <w:sz w:val="28"/>
          <w:szCs w:val="28"/>
        </w:rPr>
        <w:t xml:space="preserve"> Өрт сөндіруші заттар және басқада өрт сөндіруші құралдары.</w:t>
      </w:r>
    </w:p>
    <w:p w:rsidR="00F803D7" w:rsidRPr="00BE1B69" w:rsidRDefault="00783147">
      <w:pPr>
        <w:pStyle w:val="23"/>
        <w:keepNext/>
        <w:keepLines/>
        <w:numPr>
          <w:ilvl w:val="0"/>
          <w:numId w:val="7"/>
        </w:numPr>
        <w:shd w:val="clear" w:color="auto" w:fill="auto"/>
        <w:tabs>
          <w:tab w:val="left" w:pos="1154"/>
        </w:tabs>
        <w:spacing w:after="0" w:line="322" w:lineRule="exact"/>
        <w:ind w:left="540"/>
        <w:jc w:val="both"/>
        <w:rPr>
          <w:sz w:val="28"/>
          <w:szCs w:val="28"/>
        </w:rPr>
      </w:pPr>
      <w:bookmarkStart w:id="7" w:name="bookmark6"/>
      <w:r w:rsidRPr="00BE1B69">
        <w:rPr>
          <w:rStyle w:val="25"/>
          <w:sz w:val="28"/>
          <w:szCs w:val="28"/>
        </w:rPr>
        <w:t>ші</w:t>
      </w:r>
      <w:r w:rsidRPr="00BE1B69">
        <w:rPr>
          <w:sz w:val="28"/>
          <w:szCs w:val="28"/>
        </w:rPr>
        <w:t xml:space="preserve"> модуль бойы</w:t>
      </w:r>
      <w:r w:rsidRPr="00BE1B69">
        <w:rPr>
          <w:rStyle w:val="25"/>
          <w:sz w:val="28"/>
          <w:szCs w:val="28"/>
        </w:rPr>
        <w:t>нш</w:t>
      </w:r>
      <w:r w:rsidRPr="00BE1B69">
        <w:rPr>
          <w:sz w:val="28"/>
          <w:szCs w:val="28"/>
        </w:rPr>
        <w:t>а бақылау жүргізу үшін сұрақтар</w:t>
      </w:r>
      <w:bookmarkEnd w:id="7"/>
    </w:p>
    <w:p w:rsidR="00F803D7" w:rsidRPr="00BE1B69" w:rsidRDefault="00783147">
      <w:pPr>
        <w:pStyle w:val="3"/>
        <w:numPr>
          <w:ilvl w:val="0"/>
          <w:numId w:val="9"/>
        </w:numPr>
        <w:shd w:val="clear" w:color="auto" w:fill="auto"/>
        <w:spacing w:after="0" w:line="322" w:lineRule="exact"/>
        <w:ind w:left="360" w:hanging="340"/>
        <w:jc w:val="left"/>
        <w:rPr>
          <w:sz w:val="28"/>
          <w:szCs w:val="28"/>
        </w:rPr>
      </w:pPr>
      <w:r w:rsidRPr="00BE1B69">
        <w:rPr>
          <w:sz w:val="28"/>
          <w:szCs w:val="28"/>
        </w:rPr>
        <w:t xml:space="preserve"> ТКҚ курсы орталығында не бар?</w:t>
      </w:r>
    </w:p>
    <w:p w:rsidR="00F803D7" w:rsidRPr="00BE1B69" w:rsidRDefault="00783147">
      <w:pPr>
        <w:pStyle w:val="3"/>
        <w:numPr>
          <w:ilvl w:val="0"/>
          <w:numId w:val="9"/>
        </w:numPr>
        <w:shd w:val="clear" w:color="auto" w:fill="auto"/>
        <w:spacing w:after="0" w:line="322" w:lineRule="exact"/>
        <w:ind w:left="360" w:hanging="340"/>
        <w:jc w:val="left"/>
        <w:rPr>
          <w:sz w:val="28"/>
          <w:szCs w:val="28"/>
        </w:rPr>
      </w:pPr>
      <w:r w:rsidRPr="00BE1B69">
        <w:rPr>
          <w:sz w:val="28"/>
          <w:szCs w:val="28"/>
        </w:rPr>
        <w:t xml:space="preserve"> ҚР АҚ жалпы басқармасын кім іске жүргізеді?</w:t>
      </w:r>
    </w:p>
    <w:p w:rsidR="00F803D7" w:rsidRPr="00BE1B69" w:rsidRDefault="00783147">
      <w:pPr>
        <w:pStyle w:val="3"/>
        <w:numPr>
          <w:ilvl w:val="0"/>
          <w:numId w:val="9"/>
        </w:numPr>
        <w:shd w:val="clear" w:color="auto" w:fill="auto"/>
        <w:spacing w:after="0" w:line="322" w:lineRule="exact"/>
        <w:ind w:left="360" w:hanging="340"/>
        <w:jc w:val="left"/>
        <w:rPr>
          <w:sz w:val="28"/>
          <w:szCs w:val="28"/>
        </w:rPr>
      </w:pPr>
      <w:r w:rsidRPr="00BE1B69">
        <w:rPr>
          <w:sz w:val="28"/>
          <w:szCs w:val="28"/>
        </w:rPr>
        <w:t xml:space="preserve"> АҚ түзілу ретін қандай құжаттар анықталды?</w:t>
      </w:r>
    </w:p>
    <w:p w:rsidR="00F803D7" w:rsidRPr="00BE1B69" w:rsidRDefault="00783147">
      <w:pPr>
        <w:pStyle w:val="3"/>
        <w:numPr>
          <w:ilvl w:val="0"/>
          <w:numId w:val="9"/>
        </w:numPr>
        <w:shd w:val="clear" w:color="auto" w:fill="auto"/>
        <w:spacing w:after="0" w:line="322" w:lineRule="exact"/>
        <w:ind w:left="360" w:hanging="340"/>
        <w:jc w:val="left"/>
        <w:rPr>
          <w:sz w:val="28"/>
          <w:szCs w:val="28"/>
        </w:rPr>
      </w:pPr>
      <w:r w:rsidRPr="00BE1B69">
        <w:rPr>
          <w:sz w:val="28"/>
          <w:szCs w:val="28"/>
        </w:rPr>
        <w:t xml:space="preserve"> АҚ облысындағы негізгі мәселелер қандай құжаттарда анықталды?</w:t>
      </w:r>
    </w:p>
    <w:p w:rsidR="00F803D7" w:rsidRPr="00BE1B69" w:rsidRDefault="00783147">
      <w:pPr>
        <w:pStyle w:val="3"/>
        <w:numPr>
          <w:ilvl w:val="0"/>
          <w:numId w:val="9"/>
        </w:numPr>
        <w:shd w:val="clear" w:color="auto" w:fill="auto"/>
        <w:spacing w:after="0" w:line="322" w:lineRule="exact"/>
        <w:ind w:left="360" w:hanging="340"/>
        <w:jc w:val="left"/>
        <w:rPr>
          <w:sz w:val="28"/>
          <w:szCs w:val="28"/>
        </w:rPr>
      </w:pPr>
      <w:r w:rsidRPr="00BE1B69">
        <w:rPr>
          <w:sz w:val="28"/>
          <w:szCs w:val="28"/>
        </w:rPr>
        <w:t xml:space="preserve"> АҚ тізілуін жасаудың принциптері қандай?</w:t>
      </w:r>
    </w:p>
    <w:p w:rsidR="00F803D7" w:rsidRPr="00BE1B69" w:rsidRDefault="00783147">
      <w:pPr>
        <w:pStyle w:val="3"/>
        <w:numPr>
          <w:ilvl w:val="0"/>
          <w:numId w:val="9"/>
        </w:numPr>
        <w:shd w:val="clear" w:color="auto" w:fill="auto"/>
        <w:spacing w:after="0" w:line="322" w:lineRule="exact"/>
        <w:ind w:left="360" w:hanging="340"/>
        <w:jc w:val="left"/>
        <w:rPr>
          <w:sz w:val="28"/>
          <w:szCs w:val="28"/>
        </w:rPr>
      </w:pPr>
      <w:r w:rsidRPr="00BE1B69">
        <w:rPr>
          <w:sz w:val="28"/>
          <w:szCs w:val="28"/>
        </w:rPr>
        <w:t xml:space="preserve"> ТЖ деген не?</w:t>
      </w:r>
    </w:p>
    <w:p w:rsidR="00F803D7" w:rsidRPr="00BE1B69" w:rsidRDefault="00783147">
      <w:pPr>
        <w:pStyle w:val="3"/>
        <w:numPr>
          <w:ilvl w:val="0"/>
          <w:numId w:val="9"/>
        </w:numPr>
        <w:shd w:val="clear" w:color="auto" w:fill="auto"/>
        <w:spacing w:after="0" w:line="322" w:lineRule="exact"/>
        <w:ind w:left="360" w:hanging="340"/>
        <w:jc w:val="left"/>
        <w:rPr>
          <w:sz w:val="28"/>
          <w:szCs w:val="28"/>
        </w:rPr>
      </w:pPr>
      <w:r w:rsidRPr="00BE1B69">
        <w:rPr>
          <w:sz w:val="28"/>
          <w:szCs w:val="28"/>
        </w:rPr>
        <w:t xml:space="preserve"> ТЖ дамуында қанша периодтар бар?</w:t>
      </w:r>
    </w:p>
    <w:p w:rsidR="00F803D7" w:rsidRPr="00BE1B69" w:rsidRDefault="00783147">
      <w:pPr>
        <w:pStyle w:val="3"/>
        <w:numPr>
          <w:ilvl w:val="0"/>
          <w:numId w:val="9"/>
        </w:numPr>
        <w:shd w:val="clear" w:color="auto" w:fill="auto"/>
        <w:spacing w:after="0" w:line="322" w:lineRule="exact"/>
        <w:ind w:left="360" w:hanging="340"/>
        <w:jc w:val="left"/>
        <w:rPr>
          <w:sz w:val="28"/>
          <w:szCs w:val="28"/>
        </w:rPr>
      </w:pPr>
      <w:r w:rsidRPr="00BE1B69">
        <w:rPr>
          <w:sz w:val="28"/>
          <w:szCs w:val="28"/>
        </w:rPr>
        <w:t xml:space="preserve"> Қауіпсіздікті жасау маңызы немен аяқталады?</w:t>
      </w:r>
    </w:p>
    <w:p w:rsidR="00F803D7" w:rsidRPr="00BE1B69" w:rsidRDefault="00783147">
      <w:pPr>
        <w:pStyle w:val="3"/>
        <w:numPr>
          <w:ilvl w:val="0"/>
          <w:numId w:val="9"/>
        </w:numPr>
        <w:shd w:val="clear" w:color="auto" w:fill="auto"/>
        <w:spacing w:after="0" w:line="322" w:lineRule="exact"/>
        <w:ind w:left="360" w:hanging="340"/>
        <w:jc w:val="left"/>
        <w:rPr>
          <w:sz w:val="28"/>
          <w:szCs w:val="28"/>
        </w:rPr>
      </w:pPr>
      <w:r w:rsidRPr="00BE1B69">
        <w:rPr>
          <w:sz w:val="28"/>
          <w:szCs w:val="28"/>
        </w:rPr>
        <w:t xml:space="preserve"> ТКҚ орталық және салыстырмалы түсінін қандай түсінік болып табылады?</w:t>
      </w:r>
    </w:p>
    <w:p w:rsidR="00F803D7" w:rsidRPr="00BE1B69" w:rsidRDefault="00783147">
      <w:pPr>
        <w:pStyle w:val="3"/>
        <w:numPr>
          <w:ilvl w:val="0"/>
          <w:numId w:val="9"/>
        </w:numPr>
        <w:shd w:val="clear" w:color="auto" w:fill="auto"/>
        <w:spacing w:after="0" w:line="322" w:lineRule="exact"/>
        <w:ind w:left="540" w:right="20"/>
        <w:jc w:val="left"/>
        <w:rPr>
          <w:sz w:val="28"/>
          <w:szCs w:val="28"/>
        </w:rPr>
      </w:pPr>
      <w:r w:rsidRPr="00BE1B69">
        <w:rPr>
          <w:sz w:val="28"/>
          <w:szCs w:val="28"/>
        </w:rPr>
        <w:t xml:space="preserve"> Мекендеуші ортамен адамдар бірігуінің қандай түрлерімен тиімді және қауіпсіз қызметтері құрылады?</w:t>
      </w:r>
    </w:p>
    <w:p w:rsidR="00F803D7" w:rsidRPr="00BE1B69" w:rsidRDefault="00783147">
      <w:pPr>
        <w:pStyle w:val="3"/>
        <w:numPr>
          <w:ilvl w:val="0"/>
          <w:numId w:val="9"/>
        </w:numPr>
        <w:shd w:val="clear" w:color="auto" w:fill="auto"/>
        <w:spacing w:after="0" w:line="322" w:lineRule="exact"/>
        <w:ind w:left="360" w:hanging="340"/>
        <w:jc w:val="left"/>
        <w:rPr>
          <w:sz w:val="28"/>
          <w:szCs w:val="28"/>
        </w:rPr>
      </w:pPr>
      <w:r w:rsidRPr="00BE1B69">
        <w:rPr>
          <w:sz w:val="28"/>
          <w:szCs w:val="28"/>
        </w:rPr>
        <w:t xml:space="preserve"> Қандай заңдылықтарға барлық табиғи қауптіліктер бағынышты?</w:t>
      </w:r>
    </w:p>
    <w:p w:rsidR="00F803D7" w:rsidRPr="00BE1B69" w:rsidRDefault="00783147">
      <w:pPr>
        <w:pStyle w:val="3"/>
        <w:numPr>
          <w:ilvl w:val="0"/>
          <w:numId w:val="9"/>
        </w:numPr>
        <w:shd w:val="clear" w:color="auto" w:fill="auto"/>
        <w:spacing w:after="0" w:line="322" w:lineRule="exact"/>
        <w:ind w:left="360" w:hanging="340"/>
        <w:jc w:val="left"/>
        <w:rPr>
          <w:sz w:val="28"/>
          <w:szCs w:val="28"/>
        </w:rPr>
      </w:pPr>
      <w:r w:rsidRPr="00BE1B69">
        <w:rPr>
          <w:sz w:val="28"/>
          <w:szCs w:val="28"/>
        </w:rPr>
        <w:t xml:space="preserve"> Жердегі жер сілкінісінің пайда болуына негізгі себеп?</w:t>
      </w:r>
    </w:p>
    <w:p w:rsidR="00F803D7" w:rsidRPr="00BE1B69" w:rsidRDefault="00783147">
      <w:pPr>
        <w:pStyle w:val="3"/>
        <w:numPr>
          <w:ilvl w:val="0"/>
          <w:numId w:val="9"/>
        </w:numPr>
        <w:shd w:val="clear" w:color="auto" w:fill="auto"/>
        <w:spacing w:after="0" w:line="322" w:lineRule="exact"/>
        <w:ind w:left="360" w:hanging="340"/>
        <w:jc w:val="left"/>
        <w:rPr>
          <w:sz w:val="28"/>
          <w:szCs w:val="28"/>
        </w:rPr>
      </w:pPr>
      <w:r w:rsidRPr="00BE1B69">
        <w:rPr>
          <w:sz w:val="28"/>
          <w:szCs w:val="28"/>
        </w:rPr>
        <w:t xml:space="preserve"> Селдік ағындар қуаттылығы бойынша қандай топтарға бөлінеді?</w:t>
      </w:r>
    </w:p>
    <w:p w:rsidR="00F803D7" w:rsidRPr="00BE1B69" w:rsidRDefault="00783147">
      <w:pPr>
        <w:pStyle w:val="3"/>
        <w:numPr>
          <w:ilvl w:val="0"/>
          <w:numId w:val="9"/>
        </w:numPr>
        <w:shd w:val="clear" w:color="auto" w:fill="auto"/>
        <w:spacing w:after="0" w:line="322" w:lineRule="exact"/>
        <w:ind w:left="360" w:hanging="340"/>
        <w:jc w:val="left"/>
        <w:rPr>
          <w:sz w:val="28"/>
          <w:szCs w:val="28"/>
        </w:rPr>
      </w:pPr>
      <w:r w:rsidRPr="00BE1B69">
        <w:rPr>
          <w:sz w:val="28"/>
          <w:szCs w:val="28"/>
        </w:rPr>
        <w:t xml:space="preserve"> Қар көшкіндерінен қорғанудың әдістері немен аяқталады?</w:t>
      </w:r>
    </w:p>
    <w:p w:rsidR="00F803D7" w:rsidRPr="00BE1B69" w:rsidRDefault="00783147">
      <w:pPr>
        <w:pStyle w:val="3"/>
        <w:numPr>
          <w:ilvl w:val="0"/>
          <w:numId w:val="9"/>
        </w:numPr>
        <w:shd w:val="clear" w:color="auto" w:fill="auto"/>
        <w:spacing w:after="0" w:line="322" w:lineRule="exact"/>
        <w:ind w:left="360" w:hanging="340"/>
        <w:jc w:val="left"/>
        <w:rPr>
          <w:sz w:val="28"/>
          <w:szCs w:val="28"/>
        </w:rPr>
      </w:pPr>
      <w:r w:rsidRPr="00BE1B69">
        <w:rPr>
          <w:sz w:val="28"/>
          <w:szCs w:val="28"/>
        </w:rPr>
        <w:t xml:space="preserve"> Су тасқын кезде тұрғындарды қалай қорғайды?</w:t>
      </w:r>
    </w:p>
    <w:p w:rsidR="00F803D7" w:rsidRPr="00BE1B69" w:rsidRDefault="00783147">
      <w:pPr>
        <w:pStyle w:val="3"/>
        <w:numPr>
          <w:ilvl w:val="0"/>
          <w:numId w:val="9"/>
        </w:numPr>
        <w:shd w:val="clear" w:color="auto" w:fill="auto"/>
        <w:spacing w:after="0" w:line="322" w:lineRule="exact"/>
        <w:ind w:left="360" w:hanging="340"/>
        <w:jc w:val="left"/>
        <w:rPr>
          <w:sz w:val="28"/>
          <w:szCs w:val="28"/>
        </w:rPr>
      </w:pPr>
      <w:r w:rsidRPr="00BE1B69">
        <w:rPr>
          <w:sz w:val="28"/>
          <w:szCs w:val="28"/>
        </w:rPr>
        <w:t xml:space="preserve"> Вирустар бактериялардан қалай ерекшеленеді?</w:t>
      </w:r>
    </w:p>
    <w:p w:rsidR="00F803D7" w:rsidRPr="00BE1B69" w:rsidRDefault="00783147">
      <w:pPr>
        <w:pStyle w:val="3"/>
        <w:numPr>
          <w:ilvl w:val="0"/>
          <w:numId w:val="9"/>
        </w:numPr>
        <w:shd w:val="clear" w:color="auto" w:fill="auto"/>
        <w:spacing w:after="0" w:line="322" w:lineRule="exact"/>
        <w:ind w:left="540" w:right="20"/>
        <w:jc w:val="left"/>
        <w:rPr>
          <w:sz w:val="28"/>
          <w:szCs w:val="28"/>
        </w:rPr>
      </w:pPr>
      <w:r w:rsidRPr="00BE1B69">
        <w:rPr>
          <w:sz w:val="28"/>
          <w:szCs w:val="28"/>
        </w:rPr>
        <w:t xml:space="preserve"> Электромагниттік сәулеленуден қорғау әдісінің қайсысы тиімді болып табылады.</w:t>
      </w:r>
    </w:p>
    <w:p w:rsidR="00F803D7" w:rsidRPr="00BE1B69" w:rsidRDefault="00783147">
      <w:pPr>
        <w:pStyle w:val="3"/>
        <w:numPr>
          <w:ilvl w:val="0"/>
          <w:numId w:val="9"/>
        </w:numPr>
        <w:shd w:val="clear" w:color="auto" w:fill="auto"/>
        <w:spacing w:after="0" w:line="322" w:lineRule="exact"/>
        <w:ind w:left="360" w:hanging="340"/>
        <w:jc w:val="left"/>
        <w:rPr>
          <w:sz w:val="28"/>
          <w:szCs w:val="28"/>
        </w:rPr>
      </w:pPr>
      <w:r w:rsidRPr="00BE1B69">
        <w:rPr>
          <w:sz w:val="28"/>
          <w:szCs w:val="28"/>
        </w:rPr>
        <w:t xml:space="preserve"> Иондалатын сәуленің қай түрі иондалу қабілетіне ие болады?</w:t>
      </w:r>
    </w:p>
    <w:p w:rsidR="00F803D7" w:rsidRPr="00BE1B69" w:rsidRDefault="00783147">
      <w:pPr>
        <w:pStyle w:val="3"/>
        <w:numPr>
          <w:ilvl w:val="0"/>
          <w:numId w:val="9"/>
        </w:numPr>
        <w:shd w:val="clear" w:color="auto" w:fill="auto"/>
        <w:spacing w:after="0" w:line="322" w:lineRule="exact"/>
        <w:ind w:left="540" w:right="20"/>
        <w:jc w:val="left"/>
        <w:rPr>
          <w:sz w:val="28"/>
          <w:szCs w:val="28"/>
        </w:rPr>
      </w:pPr>
      <w:r w:rsidRPr="00BE1B69">
        <w:rPr>
          <w:sz w:val="28"/>
          <w:szCs w:val="28"/>
        </w:rPr>
        <w:t xml:space="preserve"> Жер сілкінісіне тұрақтылық бойынша ғимарат және ғимараттардың қандай түрлері бар?</w:t>
      </w:r>
    </w:p>
    <w:p w:rsidR="00783147" w:rsidRPr="00BE1B69" w:rsidRDefault="00783147" w:rsidP="00484AC5">
      <w:pPr>
        <w:pStyle w:val="3"/>
        <w:numPr>
          <w:ilvl w:val="0"/>
          <w:numId w:val="9"/>
        </w:numPr>
        <w:shd w:val="clear" w:color="auto" w:fill="auto"/>
        <w:spacing w:after="300" w:line="322" w:lineRule="exact"/>
        <w:ind w:left="360" w:hanging="340"/>
        <w:jc w:val="left"/>
        <w:rPr>
          <w:sz w:val="28"/>
          <w:szCs w:val="28"/>
        </w:rPr>
      </w:pPr>
      <w:r w:rsidRPr="00BE1B69">
        <w:rPr>
          <w:sz w:val="28"/>
          <w:szCs w:val="28"/>
        </w:rPr>
        <w:t xml:space="preserve"> Отқатөзімділік деген не?</w:t>
      </w:r>
      <w:bookmarkStart w:id="8" w:name="bookmark7"/>
    </w:p>
    <w:p w:rsidR="00783147" w:rsidRPr="00BE1B69" w:rsidRDefault="00783147">
      <w:pPr>
        <w:pStyle w:val="23"/>
        <w:keepNext/>
        <w:keepLines/>
        <w:shd w:val="clear" w:color="auto" w:fill="auto"/>
        <w:spacing w:after="0" w:line="322" w:lineRule="exact"/>
        <w:ind w:left="540"/>
        <w:jc w:val="both"/>
        <w:rPr>
          <w:sz w:val="28"/>
          <w:szCs w:val="28"/>
          <w:lang w:val="ru-RU"/>
        </w:rPr>
      </w:pPr>
    </w:p>
    <w:p w:rsidR="00783147" w:rsidRPr="00BE1B69" w:rsidRDefault="00783147">
      <w:pPr>
        <w:pStyle w:val="23"/>
        <w:keepNext/>
        <w:keepLines/>
        <w:shd w:val="clear" w:color="auto" w:fill="auto"/>
        <w:spacing w:after="0" w:line="322" w:lineRule="exact"/>
        <w:ind w:left="540"/>
        <w:jc w:val="both"/>
        <w:rPr>
          <w:sz w:val="28"/>
          <w:szCs w:val="28"/>
          <w:lang w:val="ru-RU"/>
        </w:rPr>
      </w:pPr>
    </w:p>
    <w:p w:rsidR="00F803D7" w:rsidRPr="00BE1B69" w:rsidRDefault="00783147">
      <w:pPr>
        <w:pStyle w:val="23"/>
        <w:keepNext/>
        <w:keepLines/>
        <w:shd w:val="clear" w:color="auto" w:fill="auto"/>
        <w:spacing w:after="0" w:line="322" w:lineRule="exact"/>
        <w:ind w:left="540"/>
        <w:jc w:val="both"/>
        <w:rPr>
          <w:sz w:val="28"/>
          <w:szCs w:val="28"/>
        </w:rPr>
      </w:pPr>
      <w:r w:rsidRPr="00BE1B69">
        <w:rPr>
          <w:sz w:val="28"/>
          <w:szCs w:val="28"/>
        </w:rPr>
        <w:t>Аралық аттестация үшін арналған сұрақтар</w:t>
      </w:r>
      <w:bookmarkEnd w:id="8"/>
    </w:p>
    <w:p w:rsidR="00F803D7" w:rsidRPr="00BE1B69" w:rsidRDefault="00783147">
      <w:pPr>
        <w:pStyle w:val="3"/>
        <w:numPr>
          <w:ilvl w:val="0"/>
          <w:numId w:val="10"/>
        </w:numPr>
        <w:shd w:val="clear" w:color="auto" w:fill="auto"/>
        <w:spacing w:after="0" w:line="322" w:lineRule="exact"/>
        <w:ind w:left="360" w:right="20" w:hanging="340"/>
        <w:jc w:val="left"/>
        <w:rPr>
          <w:sz w:val="28"/>
          <w:szCs w:val="28"/>
        </w:rPr>
      </w:pPr>
      <w:r w:rsidRPr="00BE1B69">
        <w:rPr>
          <w:sz w:val="28"/>
          <w:szCs w:val="28"/>
        </w:rPr>
        <w:t xml:space="preserve"> ҚР еңбек қорғау туралы заңы. Еңбек қорғау және қауіпсіздік аумағындағы мемлекеттік саясатың негізгі бағыттары?</w:t>
      </w:r>
    </w:p>
    <w:p w:rsidR="00F803D7" w:rsidRPr="00BE1B69" w:rsidRDefault="00783147">
      <w:pPr>
        <w:pStyle w:val="3"/>
        <w:numPr>
          <w:ilvl w:val="0"/>
          <w:numId w:val="10"/>
        </w:numPr>
        <w:shd w:val="clear" w:color="auto" w:fill="auto"/>
        <w:spacing w:after="0" w:line="322" w:lineRule="exact"/>
        <w:ind w:left="360" w:right="20" w:hanging="340"/>
        <w:jc w:val="left"/>
        <w:rPr>
          <w:sz w:val="28"/>
          <w:szCs w:val="28"/>
        </w:rPr>
      </w:pPr>
      <w:r w:rsidRPr="00BE1B69">
        <w:rPr>
          <w:sz w:val="28"/>
          <w:szCs w:val="28"/>
        </w:rPr>
        <w:t xml:space="preserve"> Еңбекті қорғау бойынша заңды және нормативті актілері бұзу жауапкершіліктері?</w:t>
      </w:r>
    </w:p>
    <w:p w:rsidR="00F803D7" w:rsidRPr="00BE1B69" w:rsidRDefault="00783147">
      <w:pPr>
        <w:pStyle w:val="3"/>
        <w:numPr>
          <w:ilvl w:val="0"/>
          <w:numId w:val="10"/>
        </w:numPr>
        <w:shd w:val="clear" w:color="auto" w:fill="auto"/>
        <w:spacing w:after="0" w:line="322" w:lineRule="exact"/>
        <w:ind w:left="360" w:right="300" w:hanging="340"/>
        <w:jc w:val="left"/>
        <w:rPr>
          <w:sz w:val="28"/>
          <w:szCs w:val="28"/>
        </w:rPr>
      </w:pPr>
      <w:r w:rsidRPr="00BE1B69">
        <w:rPr>
          <w:sz w:val="28"/>
          <w:szCs w:val="28"/>
        </w:rPr>
        <w:t xml:space="preserve"> Өнеркәсіпті пайдалану және құрылыс, жоспарлау барысында еңбек қорғау талаптарын қамтамасыз ету.</w:t>
      </w:r>
    </w:p>
    <w:p w:rsidR="00F803D7" w:rsidRPr="00BE1B69" w:rsidRDefault="00783147">
      <w:pPr>
        <w:pStyle w:val="3"/>
        <w:numPr>
          <w:ilvl w:val="0"/>
          <w:numId w:val="10"/>
        </w:numPr>
        <w:shd w:val="clear" w:color="auto" w:fill="auto"/>
        <w:spacing w:after="0" w:line="322" w:lineRule="exact"/>
        <w:ind w:left="360" w:right="300" w:hanging="340"/>
        <w:jc w:val="left"/>
        <w:rPr>
          <w:sz w:val="28"/>
          <w:szCs w:val="28"/>
        </w:rPr>
      </w:pPr>
      <w:r w:rsidRPr="00BE1B69">
        <w:rPr>
          <w:sz w:val="28"/>
          <w:szCs w:val="28"/>
        </w:rPr>
        <w:t xml:space="preserve"> Өнеркәсіптегі еңбектің қауіпсіз шарттарды қамтамасыз ету. Еңбекті қорғау қызметкерлері.</w:t>
      </w:r>
    </w:p>
    <w:p w:rsidR="00F803D7" w:rsidRPr="00BE1B69" w:rsidRDefault="00783147">
      <w:pPr>
        <w:pStyle w:val="3"/>
        <w:numPr>
          <w:ilvl w:val="0"/>
          <w:numId w:val="10"/>
        </w:numPr>
        <w:shd w:val="clear" w:color="auto" w:fill="auto"/>
        <w:spacing w:after="0" w:line="322" w:lineRule="exact"/>
        <w:ind w:left="360" w:hanging="340"/>
        <w:jc w:val="both"/>
        <w:rPr>
          <w:sz w:val="28"/>
          <w:szCs w:val="28"/>
        </w:rPr>
      </w:pPr>
      <w:r w:rsidRPr="00BE1B69">
        <w:rPr>
          <w:sz w:val="28"/>
          <w:szCs w:val="28"/>
        </w:rPr>
        <w:t xml:space="preserve"> Еңбек қорғау аумағындағы ұлттық саясат принциптері.</w:t>
      </w:r>
    </w:p>
    <w:p w:rsidR="00F803D7" w:rsidRPr="00BE1B69" w:rsidRDefault="00783147">
      <w:pPr>
        <w:pStyle w:val="3"/>
        <w:numPr>
          <w:ilvl w:val="0"/>
          <w:numId w:val="10"/>
        </w:numPr>
        <w:shd w:val="clear" w:color="auto" w:fill="auto"/>
        <w:spacing w:after="0" w:line="322" w:lineRule="exact"/>
        <w:ind w:left="360" w:hanging="340"/>
        <w:jc w:val="both"/>
        <w:rPr>
          <w:sz w:val="28"/>
          <w:szCs w:val="28"/>
        </w:rPr>
      </w:pPr>
      <w:r w:rsidRPr="00BE1B69">
        <w:rPr>
          <w:sz w:val="28"/>
          <w:szCs w:val="28"/>
        </w:rPr>
        <w:t xml:space="preserve"> Еңбек қорғауға жұмысшылар құқығының кепілдемесі.</w:t>
      </w:r>
    </w:p>
    <w:p w:rsidR="00F803D7" w:rsidRPr="00BE1B69" w:rsidRDefault="00783147">
      <w:pPr>
        <w:pStyle w:val="3"/>
        <w:numPr>
          <w:ilvl w:val="0"/>
          <w:numId w:val="10"/>
        </w:numPr>
        <w:shd w:val="clear" w:color="auto" w:fill="auto"/>
        <w:spacing w:after="0" w:line="322" w:lineRule="exact"/>
        <w:ind w:left="360" w:hanging="340"/>
        <w:jc w:val="both"/>
        <w:rPr>
          <w:sz w:val="28"/>
          <w:szCs w:val="28"/>
        </w:rPr>
      </w:pPr>
      <w:r w:rsidRPr="00BE1B69">
        <w:rPr>
          <w:sz w:val="28"/>
          <w:szCs w:val="28"/>
        </w:rPr>
        <w:t xml:space="preserve"> Шаңдыбөлуші: құрылысы және жұмыс істеу принципі.</w:t>
      </w:r>
    </w:p>
    <w:p w:rsidR="00F803D7" w:rsidRPr="00BE1B69" w:rsidRDefault="00783147">
      <w:pPr>
        <w:pStyle w:val="3"/>
        <w:numPr>
          <w:ilvl w:val="0"/>
          <w:numId w:val="10"/>
        </w:numPr>
        <w:shd w:val="clear" w:color="auto" w:fill="auto"/>
        <w:spacing w:after="0" w:line="322" w:lineRule="exact"/>
        <w:ind w:left="360" w:hanging="340"/>
        <w:jc w:val="both"/>
        <w:rPr>
          <w:sz w:val="28"/>
          <w:szCs w:val="28"/>
        </w:rPr>
      </w:pPr>
      <w:r w:rsidRPr="00BE1B69">
        <w:rPr>
          <w:sz w:val="28"/>
          <w:szCs w:val="28"/>
        </w:rPr>
        <w:t xml:space="preserve"> АҚ инженерлік техникалық шараларды жоспарлау нормалары.</w:t>
      </w:r>
    </w:p>
    <w:p w:rsidR="00F803D7" w:rsidRPr="00BE1B69" w:rsidRDefault="00783147">
      <w:pPr>
        <w:pStyle w:val="3"/>
        <w:numPr>
          <w:ilvl w:val="0"/>
          <w:numId w:val="10"/>
        </w:numPr>
        <w:shd w:val="clear" w:color="auto" w:fill="auto"/>
        <w:spacing w:after="0" w:line="322" w:lineRule="exact"/>
        <w:ind w:left="360" w:hanging="340"/>
        <w:jc w:val="both"/>
        <w:rPr>
          <w:sz w:val="28"/>
          <w:szCs w:val="28"/>
        </w:rPr>
      </w:pPr>
      <w:r w:rsidRPr="00BE1B69">
        <w:rPr>
          <w:sz w:val="28"/>
          <w:szCs w:val="28"/>
        </w:rPr>
        <w:t xml:space="preserve"> Оларды жүзеге асырудағы белгіленген негізгі нормалар мен тәртіптер.</w:t>
      </w:r>
    </w:p>
    <w:p w:rsidR="00F803D7" w:rsidRPr="00BE1B69" w:rsidRDefault="00783147">
      <w:pPr>
        <w:pStyle w:val="3"/>
        <w:numPr>
          <w:ilvl w:val="0"/>
          <w:numId w:val="10"/>
        </w:numPr>
        <w:shd w:val="clear" w:color="auto" w:fill="auto"/>
        <w:spacing w:after="0" w:line="322" w:lineRule="exact"/>
        <w:ind w:left="360" w:right="20" w:hanging="340"/>
        <w:jc w:val="both"/>
        <w:rPr>
          <w:sz w:val="28"/>
          <w:szCs w:val="28"/>
        </w:rPr>
      </w:pPr>
      <w:r w:rsidRPr="00BE1B69">
        <w:rPr>
          <w:sz w:val="28"/>
          <w:szCs w:val="28"/>
        </w:rPr>
        <w:t>Шаруашылық объектілеріндегі шұғыл жұмыстар және құтқару жұмыстарын жүргізу және ұйым негіздері. ҚжККЖ басқару ерекшеліктері, құрамы, мақсаты.</w:t>
      </w:r>
    </w:p>
    <w:p w:rsidR="00F803D7" w:rsidRPr="00BE1B69" w:rsidRDefault="00783147">
      <w:pPr>
        <w:pStyle w:val="3"/>
        <w:numPr>
          <w:ilvl w:val="0"/>
          <w:numId w:val="10"/>
        </w:numPr>
        <w:shd w:val="clear" w:color="auto" w:fill="auto"/>
        <w:spacing w:after="0" w:line="322" w:lineRule="exact"/>
        <w:ind w:left="360" w:hanging="340"/>
        <w:jc w:val="both"/>
        <w:rPr>
          <w:sz w:val="28"/>
          <w:szCs w:val="28"/>
        </w:rPr>
      </w:pPr>
      <w:r w:rsidRPr="00BE1B69">
        <w:rPr>
          <w:sz w:val="28"/>
          <w:szCs w:val="28"/>
        </w:rPr>
        <w:t xml:space="preserve"> ҚжККЖ орындау барысындағы қауіпсіздік шаралары.</w:t>
      </w:r>
    </w:p>
    <w:p w:rsidR="00F803D7" w:rsidRPr="00BE1B69" w:rsidRDefault="00783147">
      <w:pPr>
        <w:pStyle w:val="3"/>
        <w:numPr>
          <w:ilvl w:val="0"/>
          <w:numId w:val="10"/>
        </w:numPr>
        <w:shd w:val="clear" w:color="auto" w:fill="auto"/>
        <w:spacing w:after="0" w:line="322" w:lineRule="exact"/>
        <w:ind w:left="360" w:hanging="340"/>
        <w:jc w:val="both"/>
        <w:rPr>
          <w:sz w:val="28"/>
          <w:szCs w:val="28"/>
        </w:rPr>
      </w:pPr>
      <w:r w:rsidRPr="00BE1B69">
        <w:rPr>
          <w:sz w:val="28"/>
          <w:szCs w:val="28"/>
        </w:rPr>
        <w:t xml:space="preserve"> Өндірістік ғимараттардағы ауа ортасы және микроклимат.</w:t>
      </w:r>
    </w:p>
    <w:p w:rsidR="00F803D7" w:rsidRPr="00BE1B69" w:rsidRDefault="00783147">
      <w:pPr>
        <w:pStyle w:val="3"/>
        <w:numPr>
          <w:ilvl w:val="0"/>
          <w:numId w:val="10"/>
        </w:numPr>
        <w:shd w:val="clear" w:color="auto" w:fill="auto"/>
        <w:spacing w:after="0" w:line="322" w:lineRule="exact"/>
        <w:ind w:left="360" w:right="20" w:hanging="340"/>
        <w:jc w:val="both"/>
        <w:rPr>
          <w:sz w:val="28"/>
          <w:szCs w:val="28"/>
        </w:rPr>
      </w:pPr>
      <w:r w:rsidRPr="00BE1B69">
        <w:rPr>
          <w:sz w:val="28"/>
          <w:szCs w:val="28"/>
        </w:rPr>
        <w:t xml:space="preserve"> Өртке қарсы сақтандырулар. Құрылыстық құрылмаларының өртке төзімдлігі.</w:t>
      </w:r>
    </w:p>
    <w:p w:rsidR="00F803D7" w:rsidRPr="00BE1B69" w:rsidRDefault="00783147">
      <w:pPr>
        <w:pStyle w:val="3"/>
        <w:numPr>
          <w:ilvl w:val="0"/>
          <w:numId w:val="10"/>
        </w:numPr>
        <w:shd w:val="clear" w:color="auto" w:fill="auto"/>
        <w:spacing w:after="0" w:line="322" w:lineRule="exact"/>
        <w:ind w:left="360" w:hanging="340"/>
        <w:jc w:val="both"/>
        <w:rPr>
          <w:sz w:val="28"/>
          <w:szCs w:val="28"/>
        </w:rPr>
      </w:pPr>
      <w:r w:rsidRPr="00BE1B69">
        <w:rPr>
          <w:sz w:val="28"/>
          <w:szCs w:val="28"/>
        </w:rPr>
        <w:t xml:space="preserve"> Адам организміне жарықтық әсері.</w:t>
      </w:r>
    </w:p>
    <w:p w:rsidR="00F803D7" w:rsidRPr="00BE1B69" w:rsidRDefault="00783147">
      <w:pPr>
        <w:pStyle w:val="3"/>
        <w:numPr>
          <w:ilvl w:val="0"/>
          <w:numId w:val="10"/>
        </w:numPr>
        <w:shd w:val="clear" w:color="auto" w:fill="auto"/>
        <w:spacing w:after="0" w:line="322" w:lineRule="exact"/>
        <w:ind w:left="360" w:hanging="340"/>
        <w:jc w:val="both"/>
        <w:rPr>
          <w:sz w:val="28"/>
          <w:szCs w:val="28"/>
        </w:rPr>
      </w:pPr>
      <w:r w:rsidRPr="00BE1B69">
        <w:rPr>
          <w:sz w:val="28"/>
          <w:szCs w:val="28"/>
        </w:rPr>
        <w:t xml:space="preserve"> Желдету түрлері.</w:t>
      </w:r>
    </w:p>
    <w:p w:rsidR="00F803D7" w:rsidRPr="00BE1B69" w:rsidRDefault="00783147">
      <w:pPr>
        <w:pStyle w:val="3"/>
        <w:numPr>
          <w:ilvl w:val="0"/>
          <w:numId w:val="10"/>
        </w:numPr>
        <w:shd w:val="clear" w:color="auto" w:fill="auto"/>
        <w:spacing w:after="0" w:line="322" w:lineRule="exact"/>
        <w:ind w:left="360" w:hanging="340"/>
        <w:jc w:val="both"/>
        <w:rPr>
          <w:sz w:val="28"/>
          <w:szCs w:val="28"/>
        </w:rPr>
      </w:pPr>
      <w:r w:rsidRPr="00BE1B69">
        <w:rPr>
          <w:sz w:val="28"/>
          <w:szCs w:val="28"/>
        </w:rPr>
        <w:t xml:space="preserve"> Қалалардағы шуды төмендету.</w:t>
      </w:r>
    </w:p>
    <w:p w:rsidR="00F803D7" w:rsidRPr="00BE1B69" w:rsidRDefault="00783147">
      <w:pPr>
        <w:pStyle w:val="3"/>
        <w:numPr>
          <w:ilvl w:val="0"/>
          <w:numId w:val="10"/>
        </w:numPr>
        <w:shd w:val="clear" w:color="auto" w:fill="auto"/>
        <w:spacing w:after="0" w:line="322" w:lineRule="exact"/>
        <w:ind w:left="360" w:hanging="340"/>
        <w:jc w:val="both"/>
        <w:rPr>
          <w:sz w:val="28"/>
          <w:szCs w:val="28"/>
        </w:rPr>
      </w:pPr>
      <w:r w:rsidRPr="00BE1B69">
        <w:rPr>
          <w:sz w:val="28"/>
          <w:szCs w:val="28"/>
        </w:rPr>
        <w:t xml:space="preserve"> Электромагниттік өрістерден қорғау.</w:t>
      </w:r>
    </w:p>
    <w:p w:rsidR="00F803D7" w:rsidRPr="00BE1B69" w:rsidRDefault="00783147">
      <w:pPr>
        <w:pStyle w:val="3"/>
        <w:numPr>
          <w:ilvl w:val="0"/>
          <w:numId w:val="10"/>
        </w:numPr>
        <w:shd w:val="clear" w:color="auto" w:fill="auto"/>
        <w:spacing w:after="0" w:line="322" w:lineRule="exact"/>
        <w:ind w:left="360" w:hanging="340"/>
        <w:jc w:val="both"/>
        <w:rPr>
          <w:sz w:val="28"/>
          <w:szCs w:val="28"/>
        </w:rPr>
      </w:pPr>
      <w:r w:rsidRPr="00BE1B69">
        <w:rPr>
          <w:sz w:val="28"/>
          <w:szCs w:val="28"/>
        </w:rPr>
        <w:t xml:space="preserve"> Электр тоғымен зақымданудан қорғау.</w:t>
      </w:r>
    </w:p>
    <w:p w:rsidR="00F803D7" w:rsidRPr="00BE1B69" w:rsidRDefault="00783147">
      <w:pPr>
        <w:pStyle w:val="3"/>
        <w:numPr>
          <w:ilvl w:val="0"/>
          <w:numId w:val="10"/>
        </w:numPr>
        <w:shd w:val="clear" w:color="auto" w:fill="auto"/>
        <w:spacing w:after="0" w:line="322" w:lineRule="exact"/>
        <w:ind w:left="360" w:hanging="340"/>
        <w:jc w:val="both"/>
        <w:rPr>
          <w:sz w:val="28"/>
          <w:szCs w:val="28"/>
        </w:rPr>
      </w:pPr>
      <w:r w:rsidRPr="00BE1B69">
        <w:rPr>
          <w:sz w:val="28"/>
          <w:szCs w:val="28"/>
        </w:rPr>
        <w:t xml:space="preserve"> Кезекші эвакуациялық жарық.</w:t>
      </w:r>
    </w:p>
    <w:p w:rsidR="00F803D7" w:rsidRPr="00BE1B69" w:rsidRDefault="00783147">
      <w:pPr>
        <w:pStyle w:val="3"/>
        <w:numPr>
          <w:ilvl w:val="0"/>
          <w:numId w:val="10"/>
        </w:numPr>
        <w:shd w:val="clear" w:color="auto" w:fill="auto"/>
        <w:spacing w:after="0" w:line="322" w:lineRule="exact"/>
        <w:ind w:left="360" w:hanging="340"/>
        <w:jc w:val="both"/>
        <w:rPr>
          <w:sz w:val="28"/>
          <w:szCs w:val="28"/>
        </w:rPr>
      </w:pPr>
      <w:r w:rsidRPr="00BE1B69">
        <w:rPr>
          <w:sz w:val="28"/>
          <w:szCs w:val="28"/>
        </w:rPr>
        <w:t xml:space="preserve"> Жерге қосу.</w:t>
      </w:r>
    </w:p>
    <w:p w:rsidR="00F803D7" w:rsidRPr="00BE1B69" w:rsidRDefault="00783147">
      <w:pPr>
        <w:pStyle w:val="3"/>
        <w:numPr>
          <w:ilvl w:val="0"/>
          <w:numId w:val="10"/>
        </w:numPr>
        <w:shd w:val="clear" w:color="auto" w:fill="auto"/>
        <w:spacing w:after="300" w:line="322" w:lineRule="exact"/>
        <w:ind w:left="360" w:hanging="340"/>
        <w:jc w:val="both"/>
        <w:rPr>
          <w:sz w:val="28"/>
          <w:szCs w:val="28"/>
        </w:rPr>
      </w:pPr>
      <w:r w:rsidRPr="00BE1B69">
        <w:rPr>
          <w:sz w:val="28"/>
          <w:szCs w:val="28"/>
        </w:rPr>
        <w:t xml:space="preserve"> Жасанды жарықтың көбінесе таралған көздері.</w:t>
      </w:r>
    </w:p>
    <w:p w:rsidR="00F803D7" w:rsidRPr="00BE1B69" w:rsidRDefault="00783147">
      <w:pPr>
        <w:pStyle w:val="3"/>
        <w:numPr>
          <w:ilvl w:val="0"/>
          <w:numId w:val="6"/>
        </w:numPr>
        <w:shd w:val="clear" w:color="auto" w:fill="auto"/>
        <w:tabs>
          <w:tab w:val="left" w:pos="1166"/>
        </w:tabs>
        <w:spacing w:after="349" w:line="322" w:lineRule="exact"/>
        <w:ind w:left="20" w:right="20" w:firstLine="540"/>
        <w:jc w:val="both"/>
        <w:rPr>
          <w:sz w:val="28"/>
          <w:szCs w:val="28"/>
        </w:rPr>
      </w:pPr>
      <w:r w:rsidRPr="00BE1B69">
        <w:rPr>
          <w:sz w:val="28"/>
          <w:szCs w:val="28"/>
        </w:rPr>
        <w:t>Курстың саясаты мен процедурасы оқытушылардың студенттердден міндетті түрде сабаққа қатысуымен, барлық бақылау түрі бойынша уақытында есеп беру, сабаққа қатыспаған күндерін қайта тапсыру тәртібін талап етуінен тұрады. Бақылау түрлерін тапсыру барысында оқытылатын пәннің бірізділігін сақтау қажет. Әрбір оқушы бақылау түрлерін бірізділікпен тапсырылуын негіздеуі қажет.</w:t>
      </w:r>
    </w:p>
    <w:p w:rsidR="00F803D7" w:rsidRPr="00BE1B69" w:rsidRDefault="00783147">
      <w:pPr>
        <w:pStyle w:val="23"/>
        <w:keepNext/>
        <w:keepLines/>
        <w:shd w:val="clear" w:color="auto" w:fill="auto"/>
        <w:spacing w:after="248" w:line="260" w:lineRule="exact"/>
        <w:ind w:left="20" w:firstLine="540"/>
        <w:jc w:val="both"/>
        <w:rPr>
          <w:sz w:val="28"/>
          <w:szCs w:val="28"/>
        </w:rPr>
      </w:pPr>
      <w:bookmarkStart w:id="9" w:name="bookmark8"/>
      <w:r w:rsidRPr="00BE1B69">
        <w:rPr>
          <w:sz w:val="28"/>
          <w:szCs w:val="28"/>
        </w:rPr>
        <w:t>2 Негізгі таратылатын материалдар мазмұны</w:t>
      </w:r>
      <w:bookmarkEnd w:id="9"/>
    </w:p>
    <w:p w:rsidR="00F803D7" w:rsidRPr="00BE1B69" w:rsidRDefault="00783147">
      <w:pPr>
        <w:pStyle w:val="3"/>
        <w:numPr>
          <w:ilvl w:val="0"/>
          <w:numId w:val="11"/>
        </w:numPr>
        <w:shd w:val="clear" w:color="auto" w:fill="auto"/>
        <w:tabs>
          <w:tab w:val="left" w:pos="1102"/>
        </w:tabs>
        <w:spacing w:after="296" w:line="322" w:lineRule="exact"/>
        <w:ind w:left="20" w:right="20" w:firstLine="540"/>
        <w:jc w:val="both"/>
        <w:rPr>
          <w:sz w:val="28"/>
          <w:szCs w:val="28"/>
        </w:rPr>
      </w:pPr>
      <w:r w:rsidRPr="00BE1B69">
        <w:rPr>
          <w:sz w:val="28"/>
          <w:szCs w:val="28"/>
        </w:rPr>
        <w:t>Курстың тақырыптық жоспары кесте түрінде жасалған, онда тақырыптардың аты мен әр тақырыпқа қарастырылған академиялық сағаттар саны көрсетілген.</w:t>
      </w:r>
    </w:p>
    <w:p w:rsidR="00F803D7" w:rsidRPr="00BE1B69" w:rsidRDefault="00783147">
      <w:pPr>
        <w:pStyle w:val="a9"/>
        <w:framePr w:w="9374" w:wrap="notBeside" w:vAnchor="text" w:hAnchor="text" w:xAlign="center" w:y="1"/>
        <w:shd w:val="clear" w:color="auto" w:fill="auto"/>
        <w:spacing w:line="260" w:lineRule="exact"/>
        <w:rPr>
          <w:sz w:val="28"/>
          <w:szCs w:val="28"/>
        </w:rPr>
      </w:pPr>
      <w:r w:rsidRPr="00BE1B69">
        <w:rPr>
          <w:sz w:val="28"/>
          <w:szCs w:val="28"/>
        </w:rPr>
        <w:lastRenderedPageBreak/>
        <w:t>Курстың тақырыптық жоспары.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4454"/>
        <w:gridCol w:w="898"/>
        <w:gridCol w:w="1171"/>
        <w:gridCol w:w="1171"/>
        <w:gridCol w:w="1090"/>
      </w:tblGrid>
      <w:tr w:rsidR="00F803D7" w:rsidRPr="00BE1B69">
        <w:trPr>
          <w:trHeight w:hRule="exact" w:val="331"/>
          <w:jc w:val="center"/>
        </w:trPr>
        <w:tc>
          <w:tcPr>
            <w:tcW w:w="590" w:type="dxa"/>
            <w:vMerge w:val="restart"/>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60" w:line="260" w:lineRule="exact"/>
              <w:ind w:left="40" w:firstLine="0"/>
              <w:jc w:val="left"/>
              <w:rPr>
                <w:sz w:val="28"/>
                <w:szCs w:val="28"/>
              </w:rPr>
            </w:pPr>
            <w:r w:rsidRPr="00BE1B69">
              <w:rPr>
                <w:rStyle w:val="24"/>
                <w:sz w:val="28"/>
                <w:szCs w:val="28"/>
              </w:rPr>
              <w:t>№</w:t>
            </w:r>
          </w:p>
          <w:p w:rsidR="00F803D7" w:rsidRPr="00BE1B69" w:rsidRDefault="00783147">
            <w:pPr>
              <w:pStyle w:val="3"/>
              <w:framePr w:w="9374" w:wrap="notBeside" w:vAnchor="text" w:hAnchor="text" w:xAlign="center" w:y="1"/>
              <w:shd w:val="clear" w:color="auto" w:fill="auto"/>
              <w:spacing w:before="60" w:after="0" w:line="260" w:lineRule="exact"/>
              <w:ind w:left="40" w:firstLine="0"/>
              <w:jc w:val="left"/>
              <w:rPr>
                <w:sz w:val="28"/>
                <w:szCs w:val="28"/>
              </w:rPr>
            </w:pPr>
            <w:r w:rsidRPr="00BE1B69">
              <w:rPr>
                <w:rStyle w:val="24"/>
                <w:sz w:val="28"/>
                <w:szCs w:val="28"/>
              </w:rPr>
              <w:t>п/п</w:t>
            </w:r>
          </w:p>
        </w:tc>
        <w:tc>
          <w:tcPr>
            <w:tcW w:w="4454" w:type="dxa"/>
            <w:vMerge w:val="restart"/>
            <w:tcBorders>
              <w:top w:val="single" w:sz="4" w:space="0" w:color="auto"/>
              <w:left w:val="single" w:sz="4" w:space="0" w:color="auto"/>
            </w:tcBorders>
            <w:shd w:val="clear" w:color="auto" w:fill="FFFFFF"/>
            <w:vAlign w:val="center"/>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Тақырып атауы</w:t>
            </w:r>
          </w:p>
        </w:tc>
        <w:tc>
          <w:tcPr>
            <w:tcW w:w="4330" w:type="dxa"/>
            <w:gridSpan w:val="4"/>
            <w:tcBorders>
              <w:top w:val="single" w:sz="4" w:space="0" w:color="auto"/>
              <w:left w:val="single" w:sz="4" w:space="0" w:color="auto"/>
              <w:righ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Академиялық сағат саны</w:t>
            </w:r>
          </w:p>
        </w:tc>
      </w:tr>
      <w:tr w:rsidR="00F803D7" w:rsidRPr="00BE1B69">
        <w:trPr>
          <w:trHeight w:hRule="exact" w:val="658"/>
          <w:jc w:val="center"/>
        </w:trPr>
        <w:tc>
          <w:tcPr>
            <w:tcW w:w="590" w:type="dxa"/>
            <w:vMerge/>
            <w:tcBorders>
              <w:left w:val="single" w:sz="4" w:space="0" w:color="auto"/>
            </w:tcBorders>
            <w:shd w:val="clear" w:color="auto" w:fill="FFFFFF"/>
            <w:vAlign w:val="bottom"/>
          </w:tcPr>
          <w:p w:rsidR="00F803D7" w:rsidRPr="00BE1B69" w:rsidRDefault="00F803D7">
            <w:pPr>
              <w:framePr w:w="9374" w:wrap="notBeside" w:vAnchor="text" w:hAnchor="text" w:xAlign="center" w:y="1"/>
              <w:rPr>
                <w:rFonts w:ascii="Times New Roman" w:hAnsi="Times New Roman" w:cs="Times New Roman"/>
                <w:sz w:val="28"/>
                <w:szCs w:val="28"/>
              </w:rPr>
            </w:pPr>
          </w:p>
        </w:tc>
        <w:tc>
          <w:tcPr>
            <w:tcW w:w="4454" w:type="dxa"/>
            <w:vMerge/>
            <w:tcBorders>
              <w:left w:val="single" w:sz="4" w:space="0" w:color="auto"/>
            </w:tcBorders>
            <w:shd w:val="clear" w:color="auto" w:fill="FFFFFF"/>
            <w:vAlign w:val="center"/>
          </w:tcPr>
          <w:p w:rsidR="00F803D7" w:rsidRPr="00BE1B69" w:rsidRDefault="00F803D7">
            <w:pPr>
              <w:framePr w:w="9374" w:wrap="notBeside" w:vAnchor="text" w:hAnchor="text" w:xAlign="center" w:y="1"/>
              <w:rPr>
                <w:rFonts w:ascii="Times New Roman" w:hAnsi="Times New Roman" w:cs="Times New Roman"/>
                <w:sz w:val="28"/>
                <w:szCs w:val="28"/>
              </w:rPr>
            </w:pPr>
          </w:p>
        </w:tc>
        <w:tc>
          <w:tcPr>
            <w:tcW w:w="898"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Дәріс</w:t>
            </w:r>
          </w:p>
        </w:tc>
        <w:tc>
          <w:tcPr>
            <w:tcW w:w="1171"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60" w:line="260" w:lineRule="exact"/>
              <w:ind w:firstLine="0"/>
              <w:rPr>
                <w:sz w:val="28"/>
                <w:szCs w:val="28"/>
              </w:rPr>
            </w:pPr>
            <w:r w:rsidRPr="00BE1B69">
              <w:rPr>
                <w:rStyle w:val="24"/>
                <w:sz w:val="28"/>
                <w:szCs w:val="28"/>
              </w:rPr>
              <w:t>Тәжіри-</w:t>
            </w:r>
          </w:p>
          <w:p w:rsidR="00F803D7" w:rsidRPr="00BE1B69" w:rsidRDefault="00783147">
            <w:pPr>
              <w:pStyle w:val="3"/>
              <w:framePr w:w="9374" w:wrap="notBeside" w:vAnchor="text" w:hAnchor="text" w:xAlign="center" w:y="1"/>
              <w:shd w:val="clear" w:color="auto" w:fill="auto"/>
              <w:spacing w:before="60" w:after="0" w:line="260" w:lineRule="exact"/>
              <w:ind w:firstLine="0"/>
              <w:rPr>
                <w:sz w:val="28"/>
                <w:szCs w:val="28"/>
              </w:rPr>
            </w:pPr>
            <w:r w:rsidRPr="00BE1B69">
              <w:rPr>
                <w:rStyle w:val="24"/>
                <w:sz w:val="28"/>
                <w:szCs w:val="28"/>
              </w:rPr>
              <w:t>белік</w:t>
            </w:r>
          </w:p>
        </w:tc>
        <w:tc>
          <w:tcPr>
            <w:tcW w:w="1171"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СОӨЖ</w:t>
            </w:r>
          </w:p>
        </w:tc>
        <w:tc>
          <w:tcPr>
            <w:tcW w:w="1090"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СӨЖ</w:t>
            </w:r>
          </w:p>
        </w:tc>
      </w:tr>
      <w:tr w:rsidR="00F803D7" w:rsidRPr="00BE1B69">
        <w:trPr>
          <w:trHeight w:hRule="exact" w:val="341"/>
          <w:jc w:val="center"/>
        </w:trPr>
        <w:tc>
          <w:tcPr>
            <w:tcW w:w="590" w:type="dxa"/>
            <w:tcBorders>
              <w:top w:val="single" w:sz="4" w:space="0" w:color="auto"/>
              <w:left w:val="single" w:sz="4" w:space="0" w:color="auto"/>
              <w:bottom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260" w:lineRule="exact"/>
              <w:ind w:left="260" w:firstLine="0"/>
              <w:jc w:val="left"/>
              <w:rPr>
                <w:sz w:val="28"/>
                <w:szCs w:val="28"/>
              </w:rPr>
            </w:pPr>
            <w:r w:rsidRPr="00BE1B69">
              <w:rPr>
                <w:rStyle w:val="24"/>
                <w:sz w:val="28"/>
                <w:szCs w:val="28"/>
              </w:rPr>
              <w:t>1</w:t>
            </w:r>
          </w:p>
        </w:tc>
        <w:tc>
          <w:tcPr>
            <w:tcW w:w="4454" w:type="dxa"/>
            <w:tcBorders>
              <w:top w:val="single" w:sz="4" w:space="0" w:color="auto"/>
              <w:left w:val="single" w:sz="4" w:space="0" w:color="auto"/>
              <w:bottom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2</w:t>
            </w:r>
          </w:p>
        </w:tc>
        <w:tc>
          <w:tcPr>
            <w:tcW w:w="898" w:type="dxa"/>
            <w:tcBorders>
              <w:top w:val="single" w:sz="4" w:space="0" w:color="auto"/>
              <w:left w:val="single" w:sz="4" w:space="0" w:color="auto"/>
              <w:bottom w:val="single" w:sz="4" w:space="0" w:color="auto"/>
            </w:tcBorders>
            <w:shd w:val="clear" w:color="auto" w:fill="FFFFFF"/>
            <w:vAlign w:val="center"/>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3</w:t>
            </w:r>
          </w:p>
        </w:tc>
        <w:tc>
          <w:tcPr>
            <w:tcW w:w="1171" w:type="dxa"/>
            <w:tcBorders>
              <w:top w:val="single" w:sz="4" w:space="0" w:color="auto"/>
              <w:left w:val="single" w:sz="4" w:space="0" w:color="auto"/>
              <w:bottom w:val="single" w:sz="4" w:space="0" w:color="auto"/>
            </w:tcBorders>
            <w:shd w:val="clear" w:color="auto" w:fill="FFFFFF"/>
            <w:vAlign w:val="center"/>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4</w:t>
            </w:r>
          </w:p>
        </w:tc>
        <w:tc>
          <w:tcPr>
            <w:tcW w:w="1171" w:type="dxa"/>
            <w:tcBorders>
              <w:top w:val="single" w:sz="4" w:space="0" w:color="auto"/>
              <w:left w:val="single" w:sz="4" w:space="0" w:color="auto"/>
              <w:bottom w:val="single" w:sz="4" w:space="0" w:color="auto"/>
            </w:tcBorders>
            <w:shd w:val="clear" w:color="auto" w:fill="FFFFFF"/>
            <w:vAlign w:val="center"/>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5</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6</w:t>
            </w:r>
          </w:p>
        </w:tc>
      </w:tr>
    </w:tbl>
    <w:p w:rsidR="00F803D7" w:rsidRPr="00BE1B69" w:rsidRDefault="00F803D7">
      <w:pPr>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4454"/>
        <w:gridCol w:w="898"/>
        <w:gridCol w:w="1171"/>
        <w:gridCol w:w="1171"/>
        <w:gridCol w:w="1090"/>
      </w:tblGrid>
      <w:tr w:rsidR="00F803D7" w:rsidRPr="00BE1B69">
        <w:trPr>
          <w:trHeight w:hRule="exact" w:val="984"/>
          <w:jc w:val="center"/>
        </w:trPr>
        <w:tc>
          <w:tcPr>
            <w:tcW w:w="590"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left="260" w:firstLine="0"/>
              <w:jc w:val="left"/>
              <w:rPr>
                <w:sz w:val="28"/>
                <w:szCs w:val="28"/>
              </w:rPr>
            </w:pPr>
            <w:r w:rsidRPr="00BE1B69">
              <w:rPr>
                <w:rStyle w:val="24"/>
                <w:sz w:val="28"/>
                <w:szCs w:val="28"/>
              </w:rPr>
              <w:t>1</w:t>
            </w:r>
          </w:p>
        </w:tc>
        <w:tc>
          <w:tcPr>
            <w:tcW w:w="4454"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322" w:lineRule="exact"/>
              <w:ind w:firstLine="0"/>
              <w:jc w:val="both"/>
              <w:rPr>
                <w:sz w:val="28"/>
                <w:szCs w:val="28"/>
              </w:rPr>
            </w:pPr>
            <w:r w:rsidRPr="00BE1B69">
              <w:rPr>
                <w:rStyle w:val="24"/>
                <w:sz w:val="28"/>
                <w:szCs w:val="28"/>
              </w:rPr>
              <w:t>«Еңбек қорғау» пәні. «Еңбекті қорғаудың» нормативті- құқықтық және ұйым-дық негіздері.</w:t>
            </w:r>
          </w:p>
        </w:tc>
        <w:tc>
          <w:tcPr>
            <w:tcW w:w="898"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2</w:t>
            </w:r>
          </w:p>
        </w:tc>
        <w:tc>
          <w:tcPr>
            <w:tcW w:w="1171"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2</w:t>
            </w:r>
          </w:p>
        </w:tc>
        <w:tc>
          <w:tcPr>
            <w:tcW w:w="1171"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4</w:t>
            </w:r>
          </w:p>
        </w:tc>
        <w:tc>
          <w:tcPr>
            <w:tcW w:w="1090"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4</w:t>
            </w:r>
          </w:p>
        </w:tc>
      </w:tr>
      <w:tr w:rsidR="00F803D7" w:rsidRPr="00BE1B69">
        <w:trPr>
          <w:trHeight w:hRule="exact" w:val="974"/>
          <w:jc w:val="center"/>
        </w:trPr>
        <w:tc>
          <w:tcPr>
            <w:tcW w:w="590"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left="140" w:firstLine="0"/>
              <w:jc w:val="left"/>
              <w:rPr>
                <w:sz w:val="28"/>
                <w:szCs w:val="28"/>
              </w:rPr>
            </w:pPr>
            <w:r w:rsidRPr="00BE1B69">
              <w:rPr>
                <w:rStyle w:val="24"/>
                <w:sz w:val="28"/>
                <w:szCs w:val="28"/>
              </w:rPr>
              <w:t>2</w:t>
            </w:r>
          </w:p>
        </w:tc>
        <w:tc>
          <w:tcPr>
            <w:tcW w:w="4454"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322" w:lineRule="exact"/>
              <w:ind w:firstLine="0"/>
              <w:jc w:val="both"/>
              <w:rPr>
                <w:sz w:val="28"/>
                <w:szCs w:val="28"/>
              </w:rPr>
            </w:pPr>
            <w:r w:rsidRPr="00BE1B69">
              <w:rPr>
                <w:rStyle w:val="24"/>
                <w:sz w:val="28"/>
                <w:szCs w:val="28"/>
              </w:rPr>
              <w:t>Өндірістік қауіпсіздіктер және сәтсіз оқиғалар. Сәтсіз оқиғаларды тізімдеу және тексеру.</w:t>
            </w:r>
          </w:p>
        </w:tc>
        <w:tc>
          <w:tcPr>
            <w:tcW w:w="898"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2</w:t>
            </w:r>
          </w:p>
        </w:tc>
        <w:tc>
          <w:tcPr>
            <w:tcW w:w="1171"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2</w:t>
            </w:r>
          </w:p>
        </w:tc>
        <w:tc>
          <w:tcPr>
            <w:tcW w:w="1171"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4</w:t>
            </w:r>
          </w:p>
        </w:tc>
        <w:tc>
          <w:tcPr>
            <w:tcW w:w="1090"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4</w:t>
            </w:r>
          </w:p>
        </w:tc>
      </w:tr>
      <w:tr w:rsidR="00F803D7" w:rsidRPr="00BE1B69">
        <w:trPr>
          <w:trHeight w:hRule="exact" w:val="648"/>
          <w:jc w:val="center"/>
        </w:trPr>
        <w:tc>
          <w:tcPr>
            <w:tcW w:w="590"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left="140" w:firstLine="0"/>
              <w:jc w:val="left"/>
              <w:rPr>
                <w:sz w:val="28"/>
                <w:szCs w:val="28"/>
              </w:rPr>
            </w:pPr>
            <w:r w:rsidRPr="00BE1B69">
              <w:rPr>
                <w:rStyle w:val="24"/>
                <w:sz w:val="28"/>
                <w:szCs w:val="28"/>
              </w:rPr>
              <w:t>3</w:t>
            </w:r>
          </w:p>
        </w:tc>
        <w:tc>
          <w:tcPr>
            <w:tcW w:w="4454"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322" w:lineRule="exact"/>
              <w:ind w:left="120" w:firstLine="0"/>
              <w:jc w:val="left"/>
              <w:rPr>
                <w:sz w:val="28"/>
                <w:szCs w:val="28"/>
              </w:rPr>
            </w:pPr>
            <w:r w:rsidRPr="00BE1B69">
              <w:rPr>
                <w:rStyle w:val="24"/>
                <w:sz w:val="28"/>
                <w:szCs w:val="28"/>
              </w:rPr>
              <w:t>Еңбектің өндірістік санитариясы және гигиенасы.</w:t>
            </w:r>
          </w:p>
        </w:tc>
        <w:tc>
          <w:tcPr>
            <w:tcW w:w="898" w:type="dxa"/>
            <w:tcBorders>
              <w:top w:val="single" w:sz="4" w:space="0" w:color="auto"/>
              <w:left w:val="single" w:sz="4" w:space="0" w:color="auto"/>
            </w:tcBorders>
            <w:shd w:val="clear" w:color="auto" w:fill="FFFFFF"/>
            <w:vAlign w:val="center"/>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2</w:t>
            </w:r>
          </w:p>
        </w:tc>
        <w:tc>
          <w:tcPr>
            <w:tcW w:w="1171" w:type="dxa"/>
            <w:tcBorders>
              <w:top w:val="single" w:sz="4" w:space="0" w:color="auto"/>
              <w:left w:val="single" w:sz="4" w:space="0" w:color="auto"/>
            </w:tcBorders>
            <w:shd w:val="clear" w:color="auto" w:fill="FFFFFF"/>
            <w:vAlign w:val="center"/>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2</w:t>
            </w:r>
          </w:p>
        </w:tc>
        <w:tc>
          <w:tcPr>
            <w:tcW w:w="1171"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4</w:t>
            </w:r>
          </w:p>
        </w:tc>
        <w:tc>
          <w:tcPr>
            <w:tcW w:w="1090"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4</w:t>
            </w:r>
          </w:p>
        </w:tc>
      </w:tr>
      <w:tr w:rsidR="00F803D7" w:rsidRPr="00BE1B69">
        <w:trPr>
          <w:trHeight w:hRule="exact" w:val="658"/>
          <w:jc w:val="center"/>
        </w:trPr>
        <w:tc>
          <w:tcPr>
            <w:tcW w:w="590"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left="140" w:firstLine="0"/>
              <w:jc w:val="left"/>
              <w:rPr>
                <w:sz w:val="28"/>
                <w:szCs w:val="28"/>
              </w:rPr>
            </w:pPr>
            <w:r w:rsidRPr="00BE1B69">
              <w:rPr>
                <w:rStyle w:val="24"/>
                <w:sz w:val="28"/>
                <w:szCs w:val="28"/>
              </w:rPr>
              <w:t>4</w:t>
            </w:r>
          </w:p>
        </w:tc>
        <w:tc>
          <w:tcPr>
            <w:tcW w:w="4454"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317" w:lineRule="exact"/>
              <w:ind w:left="120" w:firstLine="0"/>
              <w:jc w:val="left"/>
              <w:rPr>
                <w:sz w:val="28"/>
                <w:szCs w:val="28"/>
              </w:rPr>
            </w:pPr>
            <w:r w:rsidRPr="00BE1B69">
              <w:rPr>
                <w:rStyle w:val="24"/>
                <w:sz w:val="28"/>
                <w:szCs w:val="28"/>
              </w:rPr>
              <w:t>Желдету, оның түрлері және есептеу принциптері.</w:t>
            </w:r>
          </w:p>
        </w:tc>
        <w:tc>
          <w:tcPr>
            <w:tcW w:w="898" w:type="dxa"/>
            <w:tcBorders>
              <w:top w:val="single" w:sz="4" w:space="0" w:color="auto"/>
              <w:left w:val="single" w:sz="4" w:space="0" w:color="auto"/>
            </w:tcBorders>
            <w:shd w:val="clear" w:color="auto" w:fill="FFFFFF"/>
            <w:vAlign w:val="center"/>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2</w:t>
            </w:r>
          </w:p>
        </w:tc>
        <w:tc>
          <w:tcPr>
            <w:tcW w:w="1171" w:type="dxa"/>
            <w:tcBorders>
              <w:top w:val="single" w:sz="4" w:space="0" w:color="auto"/>
              <w:left w:val="single" w:sz="4" w:space="0" w:color="auto"/>
            </w:tcBorders>
            <w:shd w:val="clear" w:color="auto" w:fill="FFFFFF"/>
            <w:vAlign w:val="center"/>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2</w:t>
            </w:r>
          </w:p>
        </w:tc>
        <w:tc>
          <w:tcPr>
            <w:tcW w:w="1171"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4</w:t>
            </w:r>
          </w:p>
        </w:tc>
        <w:tc>
          <w:tcPr>
            <w:tcW w:w="1090"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4</w:t>
            </w:r>
          </w:p>
        </w:tc>
      </w:tr>
      <w:tr w:rsidR="00F803D7" w:rsidRPr="00BE1B69">
        <w:trPr>
          <w:trHeight w:hRule="exact" w:val="336"/>
          <w:jc w:val="center"/>
        </w:trPr>
        <w:tc>
          <w:tcPr>
            <w:tcW w:w="590"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left="140" w:firstLine="0"/>
              <w:jc w:val="left"/>
              <w:rPr>
                <w:sz w:val="28"/>
                <w:szCs w:val="28"/>
              </w:rPr>
            </w:pPr>
            <w:r w:rsidRPr="00BE1B69">
              <w:rPr>
                <w:rStyle w:val="24"/>
                <w:sz w:val="28"/>
                <w:szCs w:val="28"/>
              </w:rPr>
              <w:t>5</w:t>
            </w:r>
          </w:p>
        </w:tc>
        <w:tc>
          <w:tcPr>
            <w:tcW w:w="4454"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jc w:val="both"/>
              <w:rPr>
                <w:sz w:val="28"/>
                <w:szCs w:val="28"/>
              </w:rPr>
            </w:pPr>
            <w:r w:rsidRPr="00BE1B69">
              <w:rPr>
                <w:rStyle w:val="24"/>
                <w:sz w:val="28"/>
                <w:szCs w:val="28"/>
              </w:rPr>
              <w:t>Өндірістік жарық.</w:t>
            </w:r>
          </w:p>
        </w:tc>
        <w:tc>
          <w:tcPr>
            <w:tcW w:w="898"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260" w:lineRule="exact"/>
              <w:ind w:left="380" w:firstLine="0"/>
              <w:jc w:val="left"/>
              <w:rPr>
                <w:sz w:val="28"/>
                <w:szCs w:val="28"/>
              </w:rPr>
            </w:pPr>
            <w:r w:rsidRPr="00BE1B69">
              <w:rPr>
                <w:rStyle w:val="24"/>
                <w:sz w:val="28"/>
                <w:szCs w:val="28"/>
              </w:rPr>
              <w:t>2</w:t>
            </w:r>
          </w:p>
        </w:tc>
        <w:tc>
          <w:tcPr>
            <w:tcW w:w="1171"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2</w:t>
            </w:r>
          </w:p>
        </w:tc>
        <w:tc>
          <w:tcPr>
            <w:tcW w:w="1171"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4</w:t>
            </w:r>
          </w:p>
        </w:tc>
        <w:tc>
          <w:tcPr>
            <w:tcW w:w="1090"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4</w:t>
            </w:r>
          </w:p>
        </w:tc>
      </w:tr>
      <w:tr w:rsidR="00F803D7" w:rsidRPr="00BE1B69">
        <w:trPr>
          <w:trHeight w:hRule="exact" w:val="974"/>
          <w:jc w:val="center"/>
        </w:trPr>
        <w:tc>
          <w:tcPr>
            <w:tcW w:w="590"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left="140" w:firstLine="0"/>
              <w:jc w:val="left"/>
              <w:rPr>
                <w:sz w:val="28"/>
                <w:szCs w:val="28"/>
              </w:rPr>
            </w:pPr>
            <w:r w:rsidRPr="00BE1B69">
              <w:rPr>
                <w:rStyle w:val="24"/>
                <w:sz w:val="28"/>
                <w:szCs w:val="28"/>
              </w:rPr>
              <w:t>6</w:t>
            </w:r>
          </w:p>
        </w:tc>
        <w:tc>
          <w:tcPr>
            <w:tcW w:w="4454"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322" w:lineRule="exact"/>
              <w:ind w:firstLine="0"/>
              <w:jc w:val="both"/>
              <w:rPr>
                <w:sz w:val="28"/>
                <w:szCs w:val="28"/>
              </w:rPr>
            </w:pPr>
            <w:r w:rsidRPr="00BE1B69">
              <w:rPr>
                <w:rStyle w:val="24"/>
                <w:sz w:val="28"/>
                <w:szCs w:val="28"/>
              </w:rPr>
              <w:t>Жұмыс аймағы ауасындағы зиянды факторлардың адам ағзасына әсері</w:t>
            </w:r>
          </w:p>
        </w:tc>
        <w:tc>
          <w:tcPr>
            <w:tcW w:w="898"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left="380" w:firstLine="0"/>
              <w:jc w:val="left"/>
              <w:rPr>
                <w:sz w:val="28"/>
                <w:szCs w:val="28"/>
              </w:rPr>
            </w:pPr>
            <w:r w:rsidRPr="00BE1B69">
              <w:rPr>
                <w:rStyle w:val="24"/>
                <w:sz w:val="28"/>
                <w:szCs w:val="28"/>
              </w:rPr>
              <w:t>2</w:t>
            </w:r>
          </w:p>
        </w:tc>
        <w:tc>
          <w:tcPr>
            <w:tcW w:w="1171"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2</w:t>
            </w:r>
          </w:p>
        </w:tc>
        <w:tc>
          <w:tcPr>
            <w:tcW w:w="1171"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4</w:t>
            </w:r>
          </w:p>
        </w:tc>
        <w:tc>
          <w:tcPr>
            <w:tcW w:w="1090"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4</w:t>
            </w:r>
          </w:p>
        </w:tc>
      </w:tr>
      <w:tr w:rsidR="00F803D7" w:rsidRPr="00BE1B69">
        <w:trPr>
          <w:trHeight w:hRule="exact" w:val="653"/>
          <w:jc w:val="center"/>
        </w:trPr>
        <w:tc>
          <w:tcPr>
            <w:tcW w:w="590"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left="140" w:firstLine="0"/>
              <w:jc w:val="left"/>
              <w:rPr>
                <w:sz w:val="28"/>
                <w:szCs w:val="28"/>
              </w:rPr>
            </w:pPr>
            <w:r w:rsidRPr="00BE1B69">
              <w:rPr>
                <w:rStyle w:val="24"/>
                <w:sz w:val="28"/>
                <w:szCs w:val="28"/>
              </w:rPr>
              <w:t>7</w:t>
            </w:r>
          </w:p>
        </w:tc>
        <w:tc>
          <w:tcPr>
            <w:tcW w:w="4454"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326" w:lineRule="exact"/>
              <w:ind w:left="120" w:firstLine="0"/>
              <w:jc w:val="left"/>
              <w:rPr>
                <w:sz w:val="28"/>
                <w:szCs w:val="28"/>
              </w:rPr>
            </w:pPr>
            <w:r w:rsidRPr="00BE1B69">
              <w:rPr>
                <w:rStyle w:val="24"/>
                <w:sz w:val="28"/>
                <w:szCs w:val="28"/>
              </w:rPr>
              <w:t>Өндірістік дірілдің адам ағзасына әсері</w:t>
            </w:r>
          </w:p>
        </w:tc>
        <w:tc>
          <w:tcPr>
            <w:tcW w:w="898" w:type="dxa"/>
            <w:tcBorders>
              <w:top w:val="single" w:sz="4" w:space="0" w:color="auto"/>
              <w:left w:val="single" w:sz="4" w:space="0" w:color="auto"/>
            </w:tcBorders>
            <w:shd w:val="clear" w:color="auto" w:fill="FFFFFF"/>
            <w:vAlign w:val="center"/>
          </w:tcPr>
          <w:p w:rsidR="00F803D7" w:rsidRPr="00BE1B69" w:rsidRDefault="00783147">
            <w:pPr>
              <w:pStyle w:val="3"/>
              <w:framePr w:w="9374" w:wrap="notBeside" w:vAnchor="text" w:hAnchor="text" w:xAlign="center" w:y="1"/>
              <w:shd w:val="clear" w:color="auto" w:fill="auto"/>
              <w:spacing w:after="0" w:line="260" w:lineRule="exact"/>
              <w:ind w:left="380" w:firstLine="0"/>
              <w:jc w:val="left"/>
              <w:rPr>
                <w:sz w:val="28"/>
                <w:szCs w:val="28"/>
              </w:rPr>
            </w:pPr>
            <w:r w:rsidRPr="00BE1B69">
              <w:rPr>
                <w:rStyle w:val="24"/>
                <w:sz w:val="28"/>
                <w:szCs w:val="28"/>
              </w:rPr>
              <w:t>2</w:t>
            </w:r>
          </w:p>
        </w:tc>
        <w:tc>
          <w:tcPr>
            <w:tcW w:w="1171" w:type="dxa"/>
            <w:tcBorders>
              <w:top w:val="single" w:sz="4" w:space="0" w:color="auto"/>
              <w:left w:val="single" w:sz="4" w:space="0" w:color="auto"/>
            </w:tcBorders>
            <w:shd w:val="clear" w:color="auto" w:fill="FFFFFF"/>
            <w:vAlign w:val="center"/>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2</w:t>
            </w:r>
          </w:p>
        </w:tc>
        <w:tc>
          <w:tcPr>
            <w:tcW w:w="1171"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4</w:t>
            </w:r>
          </w:p>
        </w:tc>
        <w:tc>
          <w:tcPr>
            <w:tcW w:w="1090"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4</w:t>
            </w:r>
          </w:p>
        </w:tc>
      </w:tr>
      <w:tr w:rsidR="00F803D7" w:rsidRPr="00BE1B69">
        <w:trPr>
          <w:trHeight w:hRule="exact" w:val="653"/>
          <w:jc w:val="center"/>
        </w:trPr>
        <w:tc>
          <w:tcPr>
            <w:tcW w:w="590" w:type="dxa"/>
            <w:tcBorders>
              <w:top w:val="single" w:sz="4" w:space="0" w:color="auto"/>
              <w:left w:val="single" w:sz="4" w:space="0" w:color="auto"/>
            </w:tcBorders>
            <w:shd w:val="clear" w:color="auto" w:fill="FFFFFF"/>
            <w:vAlign w:val="center"/>
          </w:tcPr>
          <w:p w:rsidR="00F803D7" w:rsidRPr="00BE1B69" w:rsidRDefault="00783147">
            <w:pPr>
              <w:pStyle w:val="3"/>
              <w:framePr w:w="9374" w:wrap="notBeside" w:vAnchor="text" w:hAnchor="text" w:xAlign="center" w:y="1"/>
              <w:shd w:val="clear" w:color="auto" w:fill="auto"/>
              <w:spacing w:after="0" w:line="260" w:lineRule="exact"/>
              <w:ind w:left="140" w:firstLine="0"/>
              <w:jc w:val="left"/>
              <w:rPr>
                <w:sz w:val="28"/>
                <w:szCs w:val="28"/>
              </w:rPr>
            </w:pPr>
            <w:r w:rsidRPr="00BE1B69">
              <w:rPr>
                <w:rStyle w:val="24"/>
                <w:sz w:val="28"/>
                <w:szCs w:val="28"/>
              </w:rPr>
              <w:t>8</w:t>
            </w:r>
          </w:p>
        </w:tc>
        <w:tc>
          <w:tcPr>
            <w:tcW w:w="4454"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326" w:lineRule="exact"/>
              <w:ind w:left="120" w:firstLine="0"/>
              <w:jc w:val="left"/>
              <w:rPr>
                <w:sz w:val="28"/>
                <w:szCs w:val="28"/>
              </w:rPr>
            </w:pPr>
            <w:r w:rsidRPr="00BE1B69">
              <w:rPr>
                <w:rStyle w:val="24"/>
                <w:sz w:val="28"/>
                <w:szCs w:val="28"/>
              </w:rPr>
              <w:t>Өндірістік шудың адам ағзасына әсері</w:t>
            </w:r>
          </w:p>
        </w:tc>
        <w:tc>
          <w:tcPr>
            <w:tcW w:w="898" w:type="dxa"/>
            <w:tcBorders>
              <w:top w:val="single" w:sz="4" w:space="0" w:color="auto"/>
              <w:left w:val="single" w:sz="4" w:space="0" w:color="auto"/>
            </w:tcBorders>
            <w:shd w:val="clear" w:color="auto" w:fill="FFFFFF"/>
            <w:vAlign w:val="center"/>
          </w:tcPr>
          <w:p w:rsidR="00F803D7" w:rsidRPr="00BE1B69" w:rsidRDefault="00783147">
            <w:pPr>
              <w:pStyle w:val="3"/>
              <w:framePr w:w="9374" w:wrap="notBeside" w:vAnchor="text" w:hAnchor="text" w:xAlign="center" w:y="1"/>
              <w:shd w:val="clear" w:color="auto" w:fill="auto"/>
              <w:spacing w:after="0" w:line="260" w:lineRule="exact"/>
              <w:ind w:left="380" w:firstLine="0"/>
              <w:jc w:val="left"/>
              <w:rPr>
                <w:sz w:val="28"/>
                <w:szCs w:val="28"/>
              </w:rPr>
            </w:pPr>
            <w:r w:rsidRPr="00BE1B69">
              <w:rPr>
                <w:rStyle w:val="24"/>
                <w:sz w:val="28"/>
                <w:szCs w:val="28"/>
              </w:rPr>
              <w:t>2</w:t>
            </w:r>
          </w:p>
        </w:tc>
        <w:tc>
          <w:tcPr>
            <w:tcW w:w="1171" w:type="dxa"/>
            <w:tcBorders>
              <w:top w:val="single" w:sz="4" w:space="0" w:color="auto"/>
              <w:left w:val="single" w:sz="4" w:space="0" w:color="auto"/>
            </w:tcBorders>
            <w:shd w:val="clear" w:color="auto" w:fill="FFFFFF"/>
            <w:vAlign w:val="center"/>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2</w:t>
            </w:r>
          </w:p>
        </w:tc>
        <w:tc>
          <w:tcPr>
            <w:tcW w:w="1171"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4</w:t>
            </w:r>
          </w:p>
        </w:tc>
        <w:tc>
          <w:tcPr>
            <w:tcW w:w="1090"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4</w:t>
            </w:r>
          </w:p>
        </w:tc>
      </w:tr>
      <w:tr w:rsidR="00F803D7" w:rsidRPr="00BE1B69">
        <w:trPr>
          <w:trHeight w:hRule="exact" w:val="658"/>
          <w:jc w:val="center"/>
        </w:trPr>
        <w:tc>
          <w:tcPr>
            <w:tcW w:w="590"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left="140" w:firstLine="0"/>
              <w:jc w:val="left"/>
              <w:rPr>
                <w:sz w:val="28"/>
                <w:szCs w:val="28"/>
              </w:rPr>
            </w:pPr>
            <w:r w:rsidRPr="00BE1B69">
              <w:rPr>
                <w:rStyle w:val="24"/>
                <w:sz w:val="28"/>
                <w:szCs w:val="28"/>
              </w:rPr>
              <w:t>9</w:t>
            </w:r>
          </w:p>
        </w:tc>
        <w:tc>
          <w:tcPr>
            <w:tcW w:w="4454"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326" w:lineRule="exact"/>
              <w:ind w:left="120" w:firstLine="0"/>
              <w:jc w:val="left"/>
              <w:rPr>
                <w:sz w:val="28"/>
                <w:szCs w:val="28"/>
              </w:rPr>
            </w:pPr>
            <w:r w:rsidRPr="00BE1B69">
              <w:rPr>
                <w:rStyle w:val="24"/>
                <w:sz w:val="28"/>
                <w:szCs w:val="28"/>
              </w:rPr>
              <w:t>Өндірістік шаңның адам ағзасына әсері</w:t>
            </w:r>
          </w:p>
        </w:tc>
        <w:tc>
          <w:tcPr>
            <w:tcW w:w="898" w:type="dxa"/>
            <w:tcBorders>
              <w:top w:val="single" w:sz="4" w:space="0" w:color="auto"/>
              <w:left w:val="single" w:sz="4" w:space="0" w:color="auto"/>
            </w:tcBorders>
            <w:shd w:val="clear" w:color="auto" w:fill="FFFFFF"/>
            <w:vAlign w:val="center"/>
          </w:tcPr>
          <w:p w:rsidR="00F803D7" w:rsidRPr="00BE1B69" w:rsidRDefault="00783147">
            <w:pPr>
              <w:pStyle w:val="3"/>
              <w:framePr w:w="9374" w:wrap="notBeside" w:vAnchor="text" w:hAnchor="text" w:xAlign="center" w:y="1"/>
              <w:shd w:val="clear" w:color="auto" w:fill="auto"/>
              <w:spacing w:after="0" w:line="260" w:lineRule="exact"/>
              <w:ind w:left="380" w:firstLine="0"/>
              <w:jc w:val="left"/>
              <w:rPr>
                <w:sz w:val="28"/>
                <w:szCs w:val="28"/>
              </w:rPr>
            </w:pPr>
            <w:r w:rsidRPr="00BE1B69">
              <w:rPr>
                <w:rStyle w:val="24"/>
                <w:sz w:val="28"/>
                <w:szCs w:val="28"/>
              </w:rPr>
              <w:t>2</w:t>
            </w:r>
          </w:p>
        </w:tc>
        <w:tc>
          <w:tcPr>
            <w:tcW w:w="1171" w:type="dxa"/>
            <w:tcBorders>
              <w:top w:val="single" w:sz="4" w:space="0" w:color="auto"/>
              <w:left w:val="single" w:sz="4" w:space="0" w:color="auto"/>
            </w:tcBorders>
            <w:shd w:val="clear" w:color="auto" w:fill="FFFFFF"/>
            <w:vAlign w:val="center"/>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2</w:t>
            </w:r>
          </w:p>
        </w:tc>
        <w:tc>
          <w:tcPr>
            <w:tcW w:w="1171"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4</w:t>
            </w:r>
          </w:p>
        </w:tc>
        <w:tc>
          <w:tcPr>
            <w:tcW w:w="1090"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4</w:t>
            </w:r>
          </w:p>
        </w:tc>
      </w:tr>
      <w:tr w:rsidR="00F803D7" w:rsidRPr="00BE1B69">
        <w:trPr>
          <w:trHeight w:hRule="exact" w:val="648"/>
          <w:jc w:val="center"/>
        </w:trPr>
        <w:tc>
          <w:tcPr>
            <w:tcW w:w="590" w:type="dxa"/>
            <w:tcBorders>
              <w:top w:val="single" w:sz="4" w:space="0" w:color="auto"/>
              <w:left w:val="single" w:sz="4" w:space="0" w:color="auto"/>
            </w:tcBorders>
            <w:shd w:val="clear" w:color="auto" w:fill="FFFFFF"/>
            <w:vAlign w:val="center"/>
          </w:tcPr>
          <w:p w:rsidR="00F803D7" w:rsidRPr="00BE1B69" w:rsidRDefault="00783147">
            <w:pPr>
              <w:pStyle w:val="3"/>
              <w:framePr w:w="9374" w:wrap="notBeside" w:vAnchor="text" w:hAnchor="text" w:xAlign="center" w:y="1"/>
              <w:shd w:val="clear" w:color="auto" w:fill="auto"/>
              <w:spacing w:after="0" w:line="260" w:lineRule="exact"/>
              <w:ind w:left="140" w:firstLine="0"/>
              <w:jc w:val="left"/>
              <w:rPr>
                <w:sz w:val="28"/>
                <w:szCs w:val="28"/>
              </w:rPr>
            </w:pPr>
            <w:r w:rsidRPr="00BE1B69">
              <w:rPr>
                <w:rStyle w:val="24"/>
                <w:sz w:val="28"/>
                <w:szCs w:val="28"/>
              </w:rPr>
              <w:t>10</w:t>
            </w:r>
          </w:p>
        </w:tc>
        <w:tc>
          <w:tcPr>
            <w:tcW w:w="4454"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322" w:lineRule="exact"/>
              <w:ind w:firstLine="0"/>
              <w:jc w:val="both"/>
              <w:rPr>
                <w:sz w:val="28"/>
                <w:szCs w:val="28"/>
              </w:rPr>
            </w:pPr>
            <w:r w:rsidRPr="00BE1B69">
              <w:rPr>
                <w:rStyle w:val="24"/>
                <w:sz w:val="28"/>
                <w:szCs w:val="28"/>
              </w:rPr>
              <w:t>Жұмыс аймағы ауасындағы зиянды заттардан қорғау</w:t>
            </w:r>
          </w:p>
        </w:tc>
        <w:tc>
          <w:tcPr>
            <w:tcW w:w="898" w:type="dxa"/>
            <w:tcBorders>
              <w:top w:val="single" w:sz="4" w:space="0" w:color="auto"/>
              <w:left w:val="single" w:sz="4" w:space="0" w:color="auto"/>
            </w:tcBorders>
            <w:shd w:val="clear" w:color="auto" w:fill="FFFFFF"/>
            <w:vAlign w:val="center"/>
          </w:tcPr>
          <w:p w:rsidR="00F803D7" w:rsidRPr="00BE1B69" w:rsidRDefault="00783147">
            <w:pPr>
              <w:pStyle w:val="3"/>
              <w:framePr w:w="9374" w:wrap="notBeside" w:vAnchor="text" w:hAnchor="text" w:xAlign="center" w:y="1"/>
              <w:shd w:val="clear" w:color="auto" w:fill="auto"/>
              <w:spacing w:after="0" w:line="260" w:lineRule="exact"/>
              <w:ind w:left="380" w:firstLine="0"/>
              <w:jc w:val="left"/>
              <w:rPr>
                <w:sz w:val="28"/>
                <w:szCs w:val="28"/>
              </w:rPr>
            </w:pPr>
            <w:r w:rsidRPr="00BE1B69">
              <w:rPr>
                <w:rStyle w:val="24"/>
                <w:sz w:val="28"/>
                <w:szCs w:val="28"/>
              </w:rPr>
              <w:t>2</w:t>
            </w:r>
          </w:p>
        </w:tc>
        <w:tc>
          <w:tcPr>
            <w:tcW w:w="1171" w:type="dxa"/>
            <w:tcBorders>
              <w:top w:val="single" w:sz="4" w:space="0" w:color="auto"/>
              <w:left w:val="single" w:sz="4" w:space="0" w:color="auto"/>
            </w:tcBorders>
            <w:shd w:val="clear" w:color="auto" w:fill="FFFFFF"/>
            <w:vAlign w:val="center"/>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2</w:t>
            </w:r>
          </w:p>
        </w:tc>
        <w:tc>
          <w:tcPr>
            <w:tcW w:w="1171"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4</w:t>
            </w:r>
          </w:p>
        </w:tc>
        <w:tc>
          <w:tcPr>
            <w:tcW w:w="1090"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4</w:t>
            </w:r>
          </w:p>
        </w:tc>
      </w:tr>
      <w:tr w:rsidR="00F803D7" w:rsidRPr="00BE1B69">
        <w:trPr>
          <w:trHeight w:hRule="exact" w:val="658"/>
          <w:jc w:val="center"/>
        </w:trPr>
        <w:tc>
          <w:tcPr>
            <w:tcW w:w="590" w:type="dxa"/>
            <w:tcBorders>
              <w:top w:val="single" w:sz="4" w:space="0" w:color="auto"/>
              <w:left w:val="single" w:sz="4" w:space="0" w:color="auto"/>
            </w:tcBorders>
            <w:shd w:val="clear" w:color="auto" w:fill="FFFFFF"/>
            <w:vAlign w:val="center"/>
          </w:tcPr>
          <w:p w:rsidR="00F803D7" w:rsidRPr="00BE1B69" w:rsidRDefault="00783147">
            <w:pPr>
              <w:pStyle w:val="3"/>
              <w:framePr w:w="9374" w:wrap="notBeside" w:vAnchor="text" w:hAnchor="text" w:xAlign="center" w:y="1"/>
              <w:shd w:val="clear" w:color="auto" w:fill="auto"/>
              <w:spacing w:after="0" w:line="260" w:lineRule="exact"/>
              <w:ind w:left="140" w:firstLine="0"/>
              <w:jc w:val="left"/>
              <w:rPr>
                <w:sz w:val="28"/>
                <w:szCs w:val="28"/>
              </w:rPr>
            </w:pPr>
            <w:r w:rsidRPr="00BE1B69">
              <w:rPr>
                <w:rStyle w:val="24"/>
                <w:sz w:val="28"/>
                <w:szCs w:val="28"/>
              </w:rPr>
              <w:t>11</w:t>
            </w:r>
          </w:p>
        </w:tc>
        <w:tc>
          <w:tcPr>
            <w:tcW w:w="4454"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326" w:lineRule="exact"/>
              <w:ind w:left="120" w:firstLine="0"/>
              <w:jc w:val="left"/>
              <w:rPr>
                <w:sz w:val="28"/>
                <w:szCs w:val="28"/>
              </w:rPr>
            </w:pPr>
            <w:r w:rsidRPr="00BE1B69">
              <w:rPr>
                <w:rStyle w:val="24"/>
                <w:sz w:val="28"/>
                <w:szCs w:val="28"/>
              </w:rPr>
              <w:t>Электр магниттік өрістің адам организміне әсері</w:t>
            </w:r>
          </w:p>
        </w:tc>
        <w:tc>
          <w:tcPr>
            <w:tcW w:w="898" w:type="dxa"/>
            <w:tcBorders>
              <w:top w:val="single" w:sz="4" w:space="0" w:color="auto"/>
              <w:left w:val="single" w:sz="4" w:space="0" w:color="auto"/>
            </w:tcBorders>
            <w:shd w:val="clear" w:color="auto" w:fill="FFFFFF"/>
            <w:vAlign w:val="center"/>
          </w:tcPr>
          <w:p w:rsidR="00F803D7" w:rsidRPr="00BE1B69" w:rsidRDefault="00783147">
            <w:pPr>
              <w:pStyle w:val="3"/>
              <w:framePr w:w="9374" w:wrap="notBeside" w:vAnchor="text" w:hAnchor="text" w:xAlign="center" w:y="1"/>
              <w:shd w:val="clear" w:color="auto" w:fill="auto"/>
              <w:spacing w:after="0" w:line="260" w:lineRule="exact"/>
              <w:ind w:left="380" w:firstLine="0"/>
              <w:jc w:val="left"/>
              <w:rPr>
                <w:sz w:val="28"/>
                <w:szCs w:val="28"/>
              </w:rPr>
            </w:pPr>
            <w:r w:rsidRPr="00BE1B69">
              <w:rPr>
                <w:rStyle w:val="24"/>
                <w:sz w:val="28"/>
                <w:szCs w:val="28"/>
              </w:rPr>
              <w:t>2</w:t>
            </w:r>
          </w:p>
        </w:tc>
        <w:tc>
          <w:tcPr>
            <w:tcW w:w="1171" w:type="dxa"/>
            <w:tcBorders>
              <w:top w:val="single" w:sz="4" w:space="0" w:color="auto"/>
              <w:left w:val="single" w:sz="4" w:space="0" w:color="auto"/>
            </w:tcBorders>
            <w:shd w:val="clear" w:color="auto" w:fill="FFFFFF"/>
            <w:vAlign w:val="center"/>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2</w:t>
            </w:r>
          </w:p>
        </w:tc>
        <w:tc>
          <w:tcPr>
            <w:tcW w:w="1171"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4</w:t>
            </w:r>
          </w:p>
        </w:tc>
        <w:tc>
          <w:tcPr>
            <w:tcW w:w="1090"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4</w:t>
            </w:r>
          </w:p>
        </w:tc>
      </w:tr>
      <w:tr w:rsidR="00F803D7" w:rsidRPr="00BE1B69">
        <w:trPr>
          <w:trHeight w:hRule="exact" w:val="331"/>
          <w:jc w:val="center"/>
        </w:trPr>
        <w:tc>
          <w:tcPr>
            <w:tcW w:w="590"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260" w:lineRule="exact"/>
              <w:ind w:left="140" w:firstLine="0"/>
              <w:jc w:val="left"/>
              <w:rPr>
                <w:sz w:val="28"/>
                <w:szCs w:val="28"/>
              </w:rPr>
            </w:pPr>
            <w:r w:rsidRPr="00BE1B69">
              <w:rPr>
                <w:rStyle w:val="24"/>
                <w:sz w:val="28"/>
                <w:szCs w:val="28"/>
              </w:rPr>
              <w:t>12</w:t>
            </w:r>
          </w:p>
        </w:tc>
        <w:tc>
          <w:tcPr>
            <w:tcW w:w="4454"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260" w:lineRule="exact"/>
              <w:ind w:firstLine="0"/>
              <w:jc w:val="both"/>
              <w:rPr>
                <w:sz w:val="28"/>
                <w:szCs w:val="28"/>
              </w:rPr>
            </w:pPr>
            <w:r w:rsidRPr="00BE1B69">
              <w:rPr>
                <w:rStyle w:val="24"/>
                <w:sz w:val="28"/>
                <w:szCs w:val="28"/>
              </w:rPr>
              <w:t>Радиациялық қауіпсіздік</w:t>
            </w:r>
          </w:p>
        </w:tc>
        <w:tc>
          <w:tcPr>
            <w:tcW w:w="898"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260" w:lineRule="exact"/>
              <w:ind w:left="380" w:firstLine="0"/>
              <w:jc w:val="left"/>
              <w:rPr>
                <w:sz w:val="28"/>
                <w:szCs w:val="28"/>
              </w:rPr>
            </w:pPr>
            <w:r w:rsidRPr="00BE1B69">
              <w:rPr>
                <w:rStyle w:val="24"/>
                <w:sz w:val="28"/>
                <w:szCs w:val="28"/>
              </w:rPr>
              <w:t>2</w:t>
            </w:r>
          </w:p>
        </w:tc>
        <w:tc>
          <w:tcPr>
            <w:tcW w:w="1171"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2</w:t>
            </w:r>
          </w:p>
        </w:tc>
        <w:tc>
          <w:tcPr>
            <w:tcW w:w="1171"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4</w:t>
            </w:r>
          </w:p>
        </w:tc>
        <w:tc>
          <w:tcPr>
            <w:tcW w:w="1090" w:type="dxa"/>
            <w:tcBorders>
              <w:top w:val="single" w:sz="4" w:space="0" w:color="auto"/>
              <w:left w:val="single" w:sz="4" w:space="0" w:color="auto"/>
              <w:righ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4</w:t>
            </w:r>
          </w:p>
        </w:tc>
      </w:tr>
      <w:tr w:rsidR="00F803D7" w:rsidRPr="00BE1B69">
        <w:trPr>
          <w:trHeight w:hRule="exact" w:val="653"/>
          <w:jc w:val="center"/>
        </w:trPr>
        <w:tc>
          <w:tcPr>
            <w:tcW w:w="590"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left="140" w:firstLine="0"/>
              <w:jc w:val="left"/>
              <w:rPr>
                <w:sz w:val="28"/>
                <w:szCs w:val="28"/>
              </w:rPr>
            </w:pPr>
            <w:r w:rsidRPr="00BE1B69">
              <w:rPr>
                <w:rStyle w:val="24"/>
                <w:sz w:val="28"/>
                <w:szCs w:val="28"/>
              </w:rPr>
              <w:t>13</w:t>
            </w:r>
          </w:p>
        </w:tc>
        <w:tc>
          <w:tcPr>
            <w:tcW w:w="4454"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326" w:lineRule="exact"/>
              <w:ind w:left="120" w:firstLine="0"/>
              <w:jc w:val="left"/>
              <w:rPr>
                <w:sz w:val="28"/>
                <w:szCs w:val="28"/>
              </w:rPr>
            </w:pPr>
            <w:r w:rsidRPr="00BE1B69">
              <w:rPr>
                <w:rStyle w:val="24"/>
                <w:sz w:val="28"/>
                <w:szCs w:val="28"/>
              </w:rPr>
              <w:t>Тұрғындарды жеке қорғаныс құралдарымен қорғау.</w:t>
            </w:r>
          </w:p>
        </w:tc>
        <w:tc>
          <w:tcPr>
            <w:tcW w:w="898" w:type="dxa"/>
            <w:tcBorders>
              <w:top w:val="single" w:sz="4" w:space="0" w:color="auto"/>
              <w:left w:val="single" w:sz="4" w:space="0" w:color="auto"/>
            </w:tcBorders>
            <w:shd w:val="clear" w:color="auto" w:fill="FFFFFF"/>
            <w:vAlign w:val="center"/>
          </w:tcPr>
          <w:p w:rsidR="00F803D7" w:rsidRPr="00BE1B69" w:rsidRDefault="00783147">
            <w:pPr>
              <w:pStyle w:val="3"/>
              <w:framePr w:w="9374" w:wrap="notBeside" w:vAnchor="text" w:hAnchor="text" w:xAlign="center" w:y="1"/>
              <w:shd w:val="clear" w:color="auto" w:fill="auto"/>
              <w:spacing w:after="0" w:line="260" w:lineRule="exact"/>
              <w:ind w:left="380" w:firstLine="0"/>
              <w:jc w:val="left"/>
              <w:rPr>
                <w:sz w:val="28"/>
                <w:szCs w:val="28"/>
              </w:rPr>
            </w:pPr>
            <w:r w:rsidRPr="00BE1B69">
              <w:rPr>
                <w:rStyle w:val="24"/>
                <w:sz w:val="28"/>
                <w:szCs w:val="28"/>
              </w:rPr>
              <w:t>2</w:t>
            </w:r>
          </w:p>
        </w:tc>
        <w:tc>
          <w:tcPr>
            <w:tcW w:w="1171" w:type="dxa"/>
            <w:tcBorders>
              <w:top w:val="single" w:sz="4" w:space="0" w:color="auto"/>
              <w:left w:val="single" w:sz="4" w:space="0" w:color="auto"/>
            </w:tcBorders>
            <w:shd w:val="clear" w:color="auto" w:fill="FFFFFF"/>
            <w:vAlign w:val="center"/>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2</w:t>
            </w:r>
          </w:p>
        </w:tc>
        <w:tc>
          <w:tcPr>
            <w:tcW w:w="1171"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4</w:t>
            </w:r>
          </w:p>
        </w:tc>
        <w:tc>
          <w:tcPr>
            <w:tcW w:w="1090"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4</w:t>
            </w:r>
          </w:p>
        </w:tc>
      </w:tr>
      <w:tr w:rsidR="00F803D7" w:rsidRPr="00BE1B69">
        <w:trPr>
          <w:trHeight w:hRule="exact" w:val="1296"/>
          <w:jc w:val="center"/>
        </w:trPr>
        <w:tc>
          <w:tcPr>
            <w:tcW w:w="590"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left="140" w:firstLine="0"/>
              <w:jc w:val="left"/>
              <w:rPr>
                <w:sz w:val="28"/>
                <w:szCs w:val="28"/>
              </w:rPr>
            </w:pPr>
            <w:r w:rsidRPr="00BE1B69">
              <w:rPr>
                <w:rStyle w:val="24"/>
                <w:sz w:val="28"/>
                <w:szCs w:val="28"/>
              </w:rPr>
              <w:t>14</w:t>
            </w:r>
          </w:p>
        </w:tc>
        <w:tc>
          <w:tcPr>
            <w:tcW w:w="4454"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322" w:lineRule="exact"/>
              <w:ind w:firstLine="0"/>
              <w:jc w:val="both"/>
              <w:rPr>
                <w:sz w:val="28"/>
                <w:szCs w:val="28"/>
              </w:rPr>
            </w:pPr>
            <w:r w:rsidRPr="00BE1B69">
              <w:rPr>
                <w:rStyle w:val="24"/>
                <w:sz w:val="28"/>
                <w:szCs w:val="28"/>
              </w:rPr>
              <w:t>Электрлік токтың адам организміне әсері және электрлік токпен зақымданудың негізгі түрлері</w:t>
            </w:r>
          </w:p>
        </w:tc>
        <w:tc>
          <w:tcPr>
            <w:tcW w:w="898"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left="380" w:firstLine="0"/>
              <w:jc w:val="left"/>
              <w:rPr>
                <w:sz w:val="28"/>
                <w:szCs w:val="28"/>
              </w:rPr>
            </w:pPr>
            <w:r w:rsidRPr="00BE1B69">
              <w:rPr>
                <w:rStyle w:val="24"/>
                <w:sz w:val="28"/>
                <w:szCs w:val="28"/>
              </w:rPr>
              <w:t>2</w:t>
            </w:r>
          </w:p>
        </w:tc>
        <w:tc>
          <w:tcPr>
            <w:tcW w:w="1171"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2</w:t>
            </w:r>
          </w:p>
        </w:tc>
        <w:tc>
          <w:tcPr>
            <w:tcW w:w="1171"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4</w:t>
            </w:r>
          </w:p>
        </w:tc>
        <w:tc>
          <w:tcPr>
            <w:tcW w:w="1090"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4</w:t>
            </w:r>
          </w:p>
        </w:tc>
      </w:tr>
      <w:tr w:rsidR="00F803D7" w:rsidRPr="00BE1B69">
        <w:trPr>
          <w:trHeight w:hRule="exact" w:val="331"/>
          <w:jc w:val="center"/>
        </w:trPr>
        <w:tc>
          <w:tcPr>
            <w:tcW w:w="590"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260" w:lineRule="exact"/>
              <w:ind w:left="140" w:firstLine="0"/>
              <w:jc w:val="left"/>
              <w:rPr>
                <w:sz w:val="28"/>
                <w:szCs w:val="28"/>
              </w:rPr>
            </w:pPr>
            <w:r w:rsidRPr="00BE1B69">
              <w:rPr>
                <w:rStyle w:val="24"/>
                <w:sz w:val="28"/>
                <w:szCs w:val="28"/>
              </w:rPr>
              <w:t>15</w:t>
            </w:r>
          </w:p>
        </w:tc>
        <w:tc>
          <w:tcPr>
            <w:tcW w:w="4454"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260" w:lineRule="exact"/>
              <w:ind w:firstLine="0"/>
              <w:jc w:val="both"/>
              <w:rPr>
                <w:sz w:val="28"/>
                <w:szCs w:val="28"/>
              </w:rPr>
            </w:pPr>
            <w:r w:rsidRPr="00BE1B69">
              <w:rPr>
                <w:rStyle w:val="24"/>
                <w:sz w:val="28"/>
                <w:szCs w:val="28"/>
              </w:rPr>
              <w:t>Өрт қауіпсіздігінің негіздері.</w:t>
            </w:r>
          </w:p>
        </w:tc>
        <w:tc>
          <w:tcPr>
            <w:tcW w:w="898"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260" w:lineRule="exact"/>
              <w:ind w:left="380" w:firstLine="0"/>
              <w:jc w:val="left"/>
              <w:rPr>
                <w:sz w:val="28"/>
                <w:szCs w:val="28"/>
              </w:rPr>
            </w:pPr>
            <w:r w:rsidRPr="00BE1B69">
              <w:rPr>
                <w:rStyle w:val="24"/>
                <w:sz w:val="28"/>
                <w:szCs w:val="28"/>
              </w:rPr>
              <w:t>2</w:t>
            </w:r>
          </w:p>
        </w:tc>
        <w:tc>
          <w:tcPr>
            <w:tcW w:w="1171"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2</w:t>
            </w:r>
          </w:p>
        </w:tc>
        <w:tc>
          <w:tcPr>
            <w:tcW w:w="1171"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4</w:t>
            </w:r>
          </w:p>
        </w:tc>
        <w:tc>
          <w:tcPr>
            <w:tcW w:w="1090" w:type="dxa"/>
            <w:tcBorders>
              <w:top w:val="single" w:sz="4" w:space="0" w:color="auto"/>
              <w:left w:val="single" w:sz="4" w:space="0" w:color="auto"/>
              <w:righ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4</w:t>
            </w:r>
          </w:p>
        </w:tc>
      </w:tr>
      <w:tr w:rsidR="00F803D7" w:rsidRPr="00BE1B69">
        <w:trPr>
          <w:trHeight w:hRule="exact" w:val="346"/>
          <w:jc w:val="center"/>
        </w:trPr>
        <w:tc>
          <w:tcPr>
            <w:tcW w:w="590" w:type="dxa"/>
            <w:tcBorders>
              <w:top w:val="single" w:sz="4" w:space="0" w:color="auto"/>
              <w:left w:val="single" w:sz="4" w:space="0" w:color="auto"/>
              <w:bottom w:val="single" w:sz="4" w:space="0" w:color="auto"/>
            </w:tcBorders>
            <w:shd w:val="clear" w:color="auto" w:fill="FFFFFF"/>
          </w:tcPr>
          <w:p w:rsidR="00F803D7" w:rsidRPr="00BE1B69" w:rsidRDefault="00F803D7">
            <w:pPr>
              <w:framePr w:w="9374" w:wrap="notBeside" w:vAnchor="text" w:hAnchor="text" w:xAlign="center" w:y="1"/>
              <w:rPr>
                <w:rFonts w:ascii="Times New Roman" w:hAnsi="Times New Roman" w:cs="Times New Roman"/>
                <w:sz w:val="28"/>
                <w:szCs w:val="28"/>
              </w:rPr>
            </w:pPr>
          </w:p>
        </w:tc>
        <w:tc>
          <w:tcPr>
            <w:tcW w:w="4454" w:type="dxa"/>
            <w:tcBorders>
              <w:top w:val="single" w:sz="4" w:space="0" w:color="auto"/>
              <w:left w:val="single" w:sz="4" w:space="0" w:color="auto"/>
              <w:bottom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jc w:val="both"/>
              <w:rPr>
                <w:sz w:val="28"/>
                <w:szCs w:val="28"/>
              </w:rPr>
            </w:pPr>
            <w:r w:rsidRPr="00BE1B69">
              <w:rPr>
                <w:rStyle w:val="24"/>
                <w:sz w:val="28"/>
                <w:szCs w:val="28"/>
              </w:rPr>
              <w:t>Б А Р Л Ы Ғ Ы</w:t>
            </w:r>
          </w:p>
        </w:tc>
        <w:tc>
          <w:tcPr>
            <w:tcW w:w="898" w:type="dxa"/>
            <w:tcBorders>
              <w:top w:val="single" w:sz="4" w:space="0" w:color="auto"/>
              <w:left w:val="single" w:sz="4" w:space="0" w:color="auto"/>
              <w:bottom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left="380" w:firstLine="0"/>
              <w:jc w:val="left"/>
              <w:rPr>
                <w:sz w:val="28"/>
                <w:szCs w:val="28"/>
              </w:rPr>
            </w:pPr>
            <w:r w:rsidRPr="00BE1B69">
              <w:rPr>
                <w:rStyle w:val="24"/>
                <w:sz w:val="28"/>
                <w:szCs w:val="28"/>
              </w:rPr>
              <w:t>30</w:t>
            </w:r>
          </w:p>
        </w:tc>
        <w:tc>
          <w:tcPr>
            <w:tcW w:w="1171" w:type="dxa"/>
            <w:tcBorders>
              <w:top w:val="single" w:sz="4" w:space="0" w:color="auto"/>
              <w:left w:val="single" w:sz="4" w:space="0" w:color="auto"/>
              <w:bottom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30</w:t>
            </w:r>
          </w:p>
        </w:tc>
        <w:tc>
          <w:tcPr>
            <w:tcW w:w="1171" w:type="dxa"/>
            <w:tcBorders>
              <w:top w:val="single" w:sz="4" w:space="0" w:color="auto"/>
              <w:left w:val="single" w:sz="4" w:space="0" w:color="auto"/>
              <w:bottom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60</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60</w:t>
            </w:r>
          </w:p>
        </w:tc>
      </w:tr>
    </w:tbl>
    <w:p w:rsidR="00F803D7" w:rsidRPr="00BE1B69" w:rsidRDefault="00F803D7">
      <w:pPr>
        <w:rPr>
          <w:rFonts w:ascii="Times New Roman" w:hAnsi="Times New Roman" w:cs="Times New Roman"/>
          <w:sz w:val="28"/>
          <w:szCs w:val="28"/>
        </w:rPr>
      </w:pPr>
    </w:p>
    <w:p w:rsidR="00F803D7" w:rsidRPr="00BE1B69" w:rsidRDefault="00783147">
      <w:pPr>
        <w:pStyle w:val="3"/>
        <w:numPr>
          <w:ilvl w:val="0"/>
          <w:numId w:val="11"/>
        </w:numPr>
        <w:shd w:val="clear" w:color="auto" w:fill="auto"/>
        <w:tabs>
          <w:tab w:val="left" w:pos="1071"/>
        </w:tabs>
        <w:spacing w:before="289" w:after="248" w:line="260" w:lineRule="exact"/>
        <w:ind w:firstLine="540"/>
        <w:jc w:val="both"/>
        <w:rPr>
          <w:sz w:val="28"/>
          <w:szCs w:val="28"/>
        </w:rPr>
      </w:pPr>
      <w:r w:rsidRPr="00BE1B69">
        <w:rPr>
          <w:sz w:val="28"/>
          <w:szCs w:val="28"/>
        </w:rPr>
        <w:t>Дәрістік сабақ конспектілері</w:t>
      </w:r>
    </w:p>
    <w:p w:rsidR="00F803D7" w:rsidRPr="00BE1B69" w:rsidRDefault="00783147">
      <w:pPr>
        <w:pStyle w:val="3"/>
        <w:shd w:val="clear" w:color="auto" w:fill="auto"/>
        <w:tabs>
          <w:tab w:val="left" w:pos="3415"/>
        </w:tabs>
        <w:spacing w:after="0" w:line="322" w:lineRule="exact"/>
        <w:ind w:firstLine="540"/>
        <w:jc w:val="both"/>
        <w:rPr>
          <w:sz w:val="28"/>
          <w:szCs w:val="28"/>
          <w:highlight w:val="yellow"/>
        </w:rPr>
      </w:pPr>
      <w:r w:rsidRPr="00BE1B69">
        <w:rPr>
          <w:sz w:val="28"/>
          <w:szCs w:val="28"/>
        </w:rPr>
        <w:t>Дәріс тақырыбы 1:</w:t>
      </w:r>
      <w:r w:rsidRPr="00BE1B69">
        <w:rPr>
          <w:sz w:val="28"/>
          <w:szCs w:val="28"/>
        </w:rPr>
        <w:tab/>
      </w:r>
      <w:r w:rsidRPr="00BE1B69">
        <w:rPr>
          <w:sz w:val="28"/>
          <w:szCs w:val="28"/>
          <w:highlight w:val="yellow"/>
        </w:rPr>
        <w:t>«Еңбек қорғау» пәні. «Еңбекті қорғаудың»</w:t>
      </w:r>
    </w:p>
    <w:p w:rsidR="00F803D7" w:rsidRPr="00BE1B69" w:rsidRDefault="00783147">
      <w:pPr>
        <w:pStyle w:val="3"/>
        <w:shd w:val="clear" w:color="auto" w:fill="auto"/>
        <w:spacing w:after="0" w:line="322" w:lineRule="exact"/>
        <w:ind w:firstLine="0"/>
        <w:jc w:val="left"/>
        <w:rPr>
          <w:sz w:val="28"/>
          <w:szCs w:val="28"/>
        </w:rPr>
      </w:pPr>
      <w:r w:rsidRPr="00BE1B69">
        <w:rPr>
          <w:sz w:val="28"/>
          <w:szCs w:val="28"/>
          <w:highlight w:val="yellow"/>
        </w:rPr>
        <w:t>нормативті -құқықтық және ұйымдық негіздері</w:t>
      </w:r>
      <w:r w:rsidRPr="00BE1B69">
        <w:rPr>
          <w:sz w:val="28"/>
          <w:szCs w:val="28"/>
        </w:rPr>
        <w:t>.</w:t>
      </w:r>
    </w:p>
    <w:p w:rsidR="00F803D7" w:rsidRPr="00BE1B69" w:rsidRDefault="00783147">
      <w:pPr>
        <w:pStyle w:val="3"/>
        <w:shd w:val="clear" w:color="auto" w:fill="auto"/>
        <w:spacing w:after="0" w:line="322" w:lineRule="exact"/>
        <w:ind w:right="20" w:firstLine="540"/>
        <w:jc w:val="both"/>
        <w:rPr>
          <w:sz w:val="28"/>
          <w:szCs w:val="28"/>
        </w:rPr>
      </w:pPr>
      <w:r w:rsidRPr="00BE1B69">
        <w:rPr>
          <w:sz w:val="28"/>
          <w:szCs w:val="28"/>
        </w:rPr>
        <w:lastRenderedPageBreak/>
        <w:t>Дәріс конспектісі Еңбек қорғаумен еңбек процесіндегі адамның жұмыс қабілетін және денсаулығын сақтау, қауіпсіздікті қамтамасыз ететін емдеудің алдын-алу шаралары және гигиеналық, техникалық ұйымдық, социалды экономикалық шараларын, заңды акттердің жүйесі түсіндіріледі.</w:t>
      </w:r>
    </w:p>
    <w:p w:rsidR="00F803D7" w:rsidRPr="00BE1B69" w:rsidRDefault="00783147">
      <w:pPr>
        <w:pStyle w:val="3"/>
        <w:shd w:val="clear" w:color="auto" w:fill="auto"/>
        <w:spacing w:after="0" w:line="322" w:lineRule="exact"/>
        <w:ind w:right="20" w:firstLine="540"/>
        <w:jc w:val="both"/>
        <w:rPr>
          <w:sz w:val="28"/>
          <w:szCs w:val="28"/>
        </w:rPr>
      </w:pPr>
      <w:r w:rsidRPr="00BE1B69">
        <w:rPr>
          <w:sz w:val="28"/>
          <w:szCs w:val="28"/>
        </w:rPr>
        <w:t>Еңбек қорғаудың маңызды бөлігі қауіпсіздік нормаларының шарттары болып табылады. Нормативті құжат еңбек қорғау аумағында нормалау принциптерінен көрсетіледі. Еңбекті қорғау жұмысында еңбектік процесте қолданылатын техника және техникалық құралдар маңызды мағынаға ие. Қауіпті өндірістік факторларда жұмыс істеушілерге әсер ететін техникалық құрал және ұйымдық шаралар жүйесі техника қауіпсіздігі деп аталады.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Кәсіптік ауруларды алдын-алатын техникалық құралдар зиянды факторлар әсерінен жұмысшыларды қорғайтын, техникалық орта және ұйымдық шаралар жүйесімен түсіндірілетін өндірістік санитарияның маңызды элементі болып табылады.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Еңбек қорғау жұмысындағы негізгі мәселе еңбек қорғау туралы заңдарды қабылдау болып табылады. Осы заңдарда еңбек процесіндегі адамдардың өзара қатынасының негізгі ережелері анықталады. Заңдардың дамуымен салалық нормативтік құжаттар және еңбек қорғау бойынша. Ережелер және салааралық нормалар реті, еңбек қорғау бойынша стандарттар жүйесін жасау болып табылады (жұмыстың, қауіпсіз жүргізілуі бойынша нұсқау, қауіпсіздік ережелері).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Заңды нормативті және ұйымдық қызмет ету адам еңбегінін шарттарын жасауға бағытталады. Осы шарттарды анықтау үшін ең алдымен адам организмнің медико-биологиялық ерекшеліктерін білу қажет. Соңғы уақытта механизм және машина басқарудың жоғары сапасы, адамдардың олармен өзара әрекетінің қауіпсіздігі, адамның минималды шаршағандығын қамтамасыз ететін машиналарға, жұмыс орнына, кейбір жасаушы машинамен өзара қатнастағы ғылым-эргономиканың дамуы.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Еңбек қорғау аумағындағы барлық әрекеттер еңбек процессіндегі адамның қорғау құралдары мен техникалық тәсілдерін жасаумен аяқталады. Барлық жасалған техникалық құралдар мен технологиялық процестер еңбек қорғау талаптарын қанағаттандыру қажет, яғни эргономикалық, гигиеналық және қауіпсіз болу.</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«Еңбек қорғау» жүйесінің маңызды элементі болып қоғаммен бірге: еңбек мүгедектері, балалар және әйелдер еңбегі, социалдық сақтандыру, еңбекті қорғау бойынша финанстық жұмыстар және олардың эргономикалық тиімділігімен өзара қатнасын анықтаушы еңбек қорғауды социалды- эргономикалық аспектілері саналады.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Аталып шыққан еңбек қорғау жүйелері белгілі ұйымдық формаларда жүзеге асады. Еңбек қорғау бойынша жұмыстың дұрыс ұйымдастырылуынан олардың тиімділігі тәуелді. Бұл тағыда бір маңызды жүйе элементі.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Еңбекті қорғау және оның жағдайы ҚР конституциясындағы азаматтарды әлеуметтін кепілдеме беруін сақтауға қамтамасыз ететін жүйе сияқты әлеуметтік-экономикалық мәнгі ие болады.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Еңбек процессінде әрбір адам тек еңбек объектісімен ғана емес, сонымен </w:t>
      </w:r>
      <w:r w:rsidRPr="00BE1B69">
        <w:rPr>
          <w:sz w:val="28"/>
          <w:szCs w:val="28"/>
        </w:rPr>
        <w:lastRenderedPageBreak/>
        <w:t>қатар басқа адамдармен де өзара қатнаста болады. Мұндай өзара әрекеттер әлеуметтік сипатқа ие.</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Бір топ басқа адамдарға әсер ету қабілеті процессіндегі адамдардың мұндай өзара әрекеттері әлеуметтік деп аталады. Мысалы: даңқ, жұмыстық және жеке сапарларды ұжымды басқару жұмыстың тиімділігінен анықтайды. Қолайсыз жағдайларды еңбек өндірістің технико-экологиялық көрсеткіштерін төмендететін, еңбек өнімділігі мен сапасын төмендуге алып келетін ауруларды пайда етеді. Мұнан басқа, қалайсыз жағдайдағы еңбек әлеуметтік- экономикалық сипаттың кері нәтижелеріңде ие болады.</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Оларға келесілер жатады:</w:t>
      </w:r>
    </w:p>
    <w:p w:rsidR="00F803D7" w:rsidRPr="00BE1B69" w:rsidRDefault="00783147">
      <w:pPr>
        <w:pStyle w:val="3"/>
        <w:numPr>
          <w:ilvl w:val="0"/>
          <w:numId w:val="12"/>
        </w:numPr>
        <w:shd w:val="clear" w:color="auto" w:fill="auto"/>
        <w:spacing w:after="0" w:line="326" w:lineRule="exact"/>
        <w:ind w:left="380" w:right="20" w:hanging="360"/>
        <w:jc w:val="both"/>
        <w:rPr>
          <w:sz w:val="28"/>
          <w:szCs w:val="28"/>
        </w:rPr>
      </w:pPr>
      <w:r w:rsidRPr="00BE1B69">
        <w:rPr>
          <w:sz w:val="28"/>
          <w:szCs w:val="28"/>
        </w:rPr>
        <w:t xml:space="preserve"> Кәсіптік аурулар және өндірістік зақым -бұл өнімнің көбеюіне, тұрғын өмірлерін қысқартуға, алдын-ала мүгедек болуға алып келеді.</w:t>
      </w:r>
    </w:p>
    <w:p w:rsidR="00F803D7" w:rsidRPr="00BE1B69" w:rsidRDefault="00783147">
      <w:pPr>
        <w:pStyle w:val="3"/>
        <w:numPr>
          <w:ilvl w:val="0"/>
          <w:numId w:val="12"/>
        </w:numPr>
        <w:shd w:val="clear" w:color="auto" w:fill="auto"/>
        <w:spacing w:after="0" w:line="326" w:lineRule="exact"/>
        <w:ind w:left="380" w:right="20" w:hanging="360"/>
        <w:jc w:val="both"/>
        <w:rPr>
          <w:sz w:val="28"/>
          <w:szCs w:val="28"/>
        </w:rPr>
      </w:pPr>
      <w:r w:rsidRPr="00BE1B69">
        <w:rPr>
          <w:sz w:val="28"/>
          <w:szCs w:val="28"/>
        </w:rPr>
        <w:t xml:space="preserve"> Экономикалық шығындарды негіздеуші өндірістегі аурулар мен зақымдарға төлемдер. Қалайсыз жағдайлардағы жұмыс үшін қосымша ақша төлеудің өнеркәсіптік шығындары еңбек ақысының қорымен сәйкес.</w:t>
      </w:r>
    </w:p>
    <w:p w:rsidR="00F803D7" w:rsidRPr="00BE1B69" w:rsidRDefault="00783147">
      <w:pPr>
        <w:pStyle w:val="3"/>
        <w:numPr>
          <w:ilvl w:val="0"/>
          <w:numId w:val="12"/>
        </w:numPr>
        <w:shd w:val="clear" w:color="auto" w:fill="auto"/>
        <w:spacing w:after="0" w:line="322" w:lineRule="exact"/>
        <w:ind w:left="380" w:right="20" w:hanging="360"/>
        <w:jc w:val="both"/>
        <w:rPr>
          <w:sz w:val="28"/>
          <w:szCs w:val="28"/>
        </w:rPr>
      </w:pPr>
      <w:r w:rsidRPr="00BE1B69">
        <w:rPr>
          <w:sz w:val="28"/>
          <w:szCs w:val="28"/>
        </w:rPr>
        <w:t xml:space="preserve"> Еңбектің қолайсыз жағдайларды экономикаға тікелей сияқты жанаша шығында әкеледі.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Жұмыс беруші мен жұмыс</w:t>
      </w:r>
      <w:r w:rsidRPr="00BE1B69">
        <w:rPr>
          <w:rStyle w:val="11"/>
          <w:sz w:val="28"/>
          <w:szCs w:val="28"/>
        </w:rPr>
        <w:t>шы</w:t>
      </w:r>
      <w:r w:rsidRPr="00BE1B69">
        <w:rPr>
          <w:sz w:val="28"/>
          <w:szCs w:val="28"/>
        </w:rPr>
        <w:t>ның экономикалық реттелуге негізделген әлеуметтік қоғау жүйесі бір жағынан қауіпсіздік деңгейін, ал екінші жағынан қолайсыз өндірістік жағдайларда жұмыс істеушінің кері нәтижелерінің орнын толтыруға кепілдеме беру қажет.</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Өнеркәсіптегі еңбекті қорғау басқармасының мақсаты мен функциялары. Еңбекті қорғау басқармасы-бұл өндіріс процесіндегі адамдардың еңбек қатнастарын реттеу, еңбек шарттарын қауіпсіз, жайлы жағдайлармен қамтамасыз ету бойынша олардағы мемлекеттік, және қоғамдық ұйымдар тұрақтысы, мақсаттылығы . Ол өндіріс басқармасының аз ғана бөлігін құрайды. Өндірістік басқару әрекеті немесе шешімі сондай -ақ өндірістік басқарманың барлық құжаттары мен жобалары еңбек қорғау бойынша шараларды алдын-ала қарастыру қажет.</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highlight w:val="yellow"/>
        </w:rPr>
        <w:t>Өнеркәсіпте еңбекті қорғау басқармасы келесі функциялардан</w:t>
      </w:r>
      <w:r w:rsidRPr="00BE1B69">
        <w:rPr>
          <w:sz w:val="28"/>
          <w:szCs w:val="28"/>
        </w:rPr>
        <w:t xml:space="preserve"> тұрады:</w:t>
      </w:r>
    </w:p>
    <w:p w:rsidR="00F803D7" w:rsidRPr="00BE1B69" w:rsidRDefault="00783147">
      <w:pPr>
        <w:pStyle w:val="3"/>
        <w:numPr>
          <w:ilvl w:val="0"/>
          <w:numId w:val="12"/>
        </w:numPr>
        <w:shd w:val="clear" w:color="auto" w:fill="auto"/>
        <w:spacing w:after="0" w:line="322" w:lineRule="exact"/>
        <w:ind w:left="380" w:right="20" w:hanging="360"/>
        <w:jc w:val="both"/>
        <w:rPr>
          <w:sz w:val="28"/>
          <w:szCs w:val="28"/>
        </w:rPr>
      </w:pPr>
      <w:r w:rsidRPr="00BE1B69">
        <w:rPr>
          <w:sz w:val="28"/>
          <w:szCs w:val="28"/>
        </w:rPr>
        <w:t xml:space="preserve"> Өндіріс және еңбекті ұйымдастыру және жабдықтауды қолдану, олардың орындалуын бақылау, технологиялық процестердің орындалу барысында пайда болатын қауіптер мен зияндықтарды болжау.</w:t>
      </w:r>
    </w:p>
    <w:p w:rsidR="00F803D7" w:rsidRPr="00BE1B69" w:rsidRDefault="00783147">
      <w:pPr>
        <w:pStyle w:val="3"/>
        <w:numPr>
          <w:ilvl w:val="0"/>
          <w:numId w:val="12"/>
        </w:numPr>
        <w:shd w:val="clear" w:color="auto" w:fill="auto"/>
        <w:spacing w:after="0" w:line="322" w:lineRule="exact"/>
        <w:ind w:left="380" w:right="20" w:hanging="360"/>
        <w:jc w:val="both"/>
        <w:rPr>
          <w:sz w:val="28"/>
          <w:szCs w:val="28"/>
        </w:rPr>
      </w:pPr>
      <w:r w:rsidRPr="00BE1B69">
        <w:rPr>
          <w:sz w:val="28"/>
          <w:szCs w:val="28"/>
        </w:rPr>
        <w:t xml:space="preserve"> Олардың орындалуы бойынша ұйым және еңбек қорғаудың жақсаруы бойынша әлеуметтік және экономикалық шаралар, арнайы техникалық, ұйымдық шаралар жасау.</w:t>
      </w:r>
    </w:p>
    <w:p w:rsidR="00F803D7" w:rsidRPr="00BE1B69" w:rsidRDefault="00783147">
      <w:pPr>
        <w:pStyle w:val="3"/>
        <w:numPr>
          <w:ilvl w:val="0"/>
          <w:numId w:val="12"/>
        </w:numPr>
        <w:shd w:val="clear" w:color="auto" w:fill="auto"/>
        <w:spacing w:after="0" w:line="326" w:lineRule="exact"/>
        <w:ind w:left="380" w:hanging="360"/>
        <w:jc w:val="both"/>
        <w:rPr>
          <w:sz w:val="28"/>
          <w:szCs w:val="28"/>
        </w:rPr>
      </w:pPr>
      <w:r w:rsidRPr="00BE1B69">
        <w:rPr>
          <w:sz w:val="28"/>
          <w:szCs w:val="28"/>
        </w:rPr>
        <w:t xml:space="preserve"> Еңбек қорғау бойынша жұмыстарды жоспарлау.</w:t>
      </w:r>
    </w:p>
    <w:p w:rsidR="00F803D7" w:rsidRPr="00BE1B69" w:rsidRDefault="00783147">
      <w:pPr>
        <w:pStyle w:val="3"/>
        <w:numPr>
          <w:ilvl w:val="0"/>
          <w:numId w:val="12"/>
        </w:numPr>
        <w:shd w:val="clear" w:color="auto" w:fill="auto"/>
        <w:spacing w:after="0" w:line="326" w:lineRule="exact"/>
        <w:ind w:left="380" w:right="20" w:hanging="360"/>
        <w:jc w:val="both"/>
        <w:rPr>
          <w:sz w:val="28"/>
          <w:szCs w:val="28"/>
        </w:rPr>
      </w:pPr>
      <w:r w:rsidRPr="00BE1B69">
        <w:rPr>
          <w:sz w:val="28"/>
          <w:szCs w:val="28"/>
        </w:rPr>
        <w:t xml:space="preserve"> Еңбек қорғау бойынша арнайы қызметтер мен ұйымдардың құрылымының жақсаруы (олардың жұмысының тиімділігінің жоғарлауы бойынша шаралар қабылдау).</w:t>
      </w:r>
    </w:p>
    <w:p w:rsidR="00F803D7" w:rsidRPr="00BE1B69" w:rsidRDefault="00783147">
      <w:pPr>
        <w:pStyle w:val="3"/>
        <w:numPr>
          <w:ilvl w:val="0"/>
          <w:numId w:val="12"/>
        </w:numPr>
        <w:shd w:val="clear" w:color="auto" w:fill="auto"/>
        <w:spacing w:after="0" w:line="326" w:lineRule="exact"/>
        <w:ind w:left="380" w:right="20" w:hanging="360"/>
        <w:jc w:val="both"/>
        <w:rPr>
          <w:sz w:val="28"/>
          <w:szCs w:val="28"/>
        </w:rPr>
      </w:pPr>
      <w:r w:rsidRPr="00BE1B69">
        <w:rPr>
          <w:sz w:val="28"/>
          <w:szCs w:val="28"/>
        </w:rPr>
        <w:t xml:space="preserve"> Еңбек қорғау жағдайын сипаттаушы көрсеткіштерді жасау және еңбек қорғауды жақсарту бойынша жұмыста қолдану және еңбекті қорғау сұрақтары бойынша статистикалық және оперативтік мәліметтерді жинау, оның жақсаруы бойынша жұмыстар жасау.</w:t>
      </w:r>
    </w:p>
    <w:p w:rsidR="00F803D7" w:rsidRPr="00BE1B69" w:rsidRDefault="00783147">
      <w:pPr>
        <w:pStyle w:val="3"/>
        <w:numPr>
          <w:ilvl w:val="0"/>
          <w:numId w:val="12"/>
        </w:numPr>
        <w:shd w:val="clear" w:color="auto" w:fill="auto"/>
        <w:spacing w:after="0" w:line="326" w:lineRule="exact"/>
        <w:ind w:left="380" w:right="20" w:hanging="360"/>
        <w:jc w:val="both"/>
        <w:rPr>
          <w:sz w:val="28"/>
          <w:szCs w:val="28"/>
        </w:rPr>
      </w:pPr>
      <w:r w:rsidRPr="00BE1B69">
        <w:rPr>
          <w:sz w:val="28"/>
          <w:szCs w:val="28"/>
        </w:rPr>
        <w:t xml:space="preserve"> Еңбек қорғау жағдайына оперативті және жоспарлы тексеріс жүргізуді іске </w:t>
      </w:r>
      <w:r w:rsidRPr="00BE1B69">
        <w:rPr>
          <w:sz w:val="28"/>
          <w:szCs w:val="28"/>
        </w:rPr>
        <w:lastRenderedPageBreak/>
        <w:t>асыру, және жұмыс орындарында, цехтарда, учаскелердегі нормативті құжаттарды орындау, олардың басшыларымен тексерімен жұмысты бағалау, өндірістік жұмыс шешімінде осы бағаларды ескеру және еңбек қорғау құралдары және шарттары құжаттандыру.</w:t>
      </w:r>
    </w:p>
    <w:p w:rsidR="00F803D7" w:rsidRPr="00BE1B69" w:rsidRDefault="00783147">
      <w:pPr>
        <w:pStyle w:val="3"/>
        <w:numPr>
          <w:ilvl w:val="0"/>
          <w:numId w:val="12"/>
        </w:numPr>
        <w:shd w:val="clear" w:color="auto" w:fill="auto"/>
        <w:spacing w:after="0" w:line="326" w:lineRule="exact"/>
        <w:ind w:left="360" w:right="20" w:hanging="360"/>
        <w:jc w:val="both"/>
        <w:rPr>
          <w:sz w:val="28"/>
          <w:szCs w:val="28"/>
        </w:rPr>
      </w:pPr>
      <w:r w:rsidRPr="00BE1B69">
        <w:rPr>
          <w:sz w:val="28"/>
          <w:szCs w:val="28"/>
        </w:rPr>
        <w:t xml:space="preserve"> Жұмысшыларды қауіпсіз, тиімді еңбекке дайындауды басқылау ұйымы: үйрету, нұсқау, атқарушы жұмысына жұмысшылардың дайындығын тексеру.</w:t>
      </w:r>
    </w:p>
    <w:p w:rsidR="00F803D7" w:rsidRPr="00BE1B69" w:rsidRDefault="00783147">
      <w:pPr>
        <w:pStyle w:val="3"/>
        <w:numPr>
          <w:ilvl w:val="0"/>
          <w:numId w:val="12"/>
        </w:numPr>
        <w:shd w:val="clear" w:color="auto" w:fill="auto"/>
        <w:spacing w:after="0" w:line="322" w:lineRule="exact"/>
        <w:ind w:left="360" w:right="20" w:hanging="360"/>
        <w:jc w:val="both"/>
        <w:rPr>
          <w:sz w:val="28"/>
          <w:szCs w:val="28"/>
        </w:rPr>
      </w:pPr>
      <w:r w:rsidRPr="00BE1B69">
        <w:rPr>
          <w:sz w:val="28"/>
          <w:szCs w:val="28"/>
        </w:rPr>
        <w:t xml:space="preserve"> Еңбекті қорғау бойынша нұсқаулар және ережелер талаптарын барлық техника-технологиялық құжаттарға сәйкес бақылау еңбекті қауіпсіз енгізу және жасау, еңбекті қорғау бойынша ұйымдық-техникалық құжаттарды енгізу және жасау ұйымы.</w:t>
      </w:r>
    </w:p>
    <w:p w:rsidR="00F803D7" w:rsidRPr="00BE1B69" w:rsidRDefault="00783147">
      <w:pPr>
        <w:pStyle w:val="3"/>
        <w:shd w:val="clear" w:color="auto" w:fill="auto"/>
        <w:spacing w:after="0" w:line="322" w:lineRule="exact"/>
        <w:ind w:left="20" w:right="20" w:firstLine="0"/>
        <w:jc w:val="both"/>
        <w:rPr>
          <w:sz w:val="28"/>
          <w:szCs w:val="28"/>
        </w:rPr>
      </w:pPr>
      <w:r w:rsidRPr="00BE1B69">
        <w:rPr>
          <w:sz w:val="28"/>
          <w:szCs w:val="28"/>
        </w:rPr>
        <w:t>ҚР заңының 3-статьясында («Табиғи және техногенді сипаттың төте</w:t>
      </w:r>
      <w:r w:rsidRPr="00BE1B69">
        <w:rPr>
          <w:rStyle w:val="11"/>
          <w:sz w:val="28"/>
          <w:szCs w:val="28"/>
        </w:rPr>
        <w:t>нш</w:t>
      </w:r>
      <w:r w:rsidRPr="00BE1B69">
        <w:rPr>
          <w:sz w:val="28"/>
          <w:szCs w:val="28"/>
        </w:rPr>
        <w:t>е жағдайлары туралы») белгіленгендей, төтенше жағдайда шаруашылық объектілері, қоршаған орта, тұрғындарды қорғауда табиғи және техногендік сипаттың негізгі принциптері мыналар болып табылады:</w:t>
      </w:r>
    </w:p>
    <w:p w:rsidR="00F803D7" w:rsidRPr="00BE1B69" w:rsidRDefault="00783147">
      <w:pPr>
        <w:pStyle w:val="3"/>
        <w:shd w:val="clear" w:color="auto" w:fill="auto"/>
        <w:spacing w:after="0" w:line="322" w:lineRule="exact"/>
        <w:ind w:left="360" w:right="20" w:hanging="360"/>
        <w:jc w:val="both"/>
        <w:rPr>
          <w:sz w:val="28"/>
          <w:szCs w:val="28"/>
        </w:rPr>
      </w:pPr>
      <w:r w:rsidRPr="00BE1B69">
        <w:rPr>
          <w:sz w:val="28"/>
          <w:szCs w:val="28"/>
        </w:rPr>
        <w:t>0 Болжанған және пайда болған ТЖ және олардың алдын-алу шаралары туралы ұйымдар мен тұрғындарды хабарлау.</w:t>
      </w:r>
    </w:p>
    <w:p w:rsidR="00F803D7" w:rsidRPr="00BE1B69" w:rsidRDefault="00783147">
      <w:pPr>
        <w:pStyle w:val="3"/>
        <w:shd w:val="clear" w:color="auto" w:fill="auto"/>
        <w:spacing w:after="300" w:line="322" w:lineRule="exact"/>
        <w:ind w:left="360" w:right="20" w:hanging="360"/>
        <w:jc w:val="both"/>
        <w:rPr>
          <w:sz w:val="28"/>
          <w:szCs w:val="28"/>
        </w:rPr>
      </w:pPr>
      <w:r w:rsidRPr="00BE1B69">
        <w:rPr>
          <w:sz w:val="28"/>
          <w:szCs w:val="28"/>
        </w:rPr>
        <w:t>0 Алдын-ала хабарлау бойынша шараларды жүзеге асыру және тұрғындарды қорлау әдістеріне үйрету, азаматтар және ұйымдардың қызметінің зияндылығын алдын ала анықтау.</w:t>
      </w:r>
    </w:p>
    <w:p w:rsidR="00F803D7" w:rsidRPr="00BE1B69" w:rsidRDefault="00783147" w:rsidP="000A14D4">
      <w:pPr>
        <w:pStyle w:val="3"/>
        <w:shd w:val="clear" w:color="auto" w:fill="auto"/>
        <w:spacing w:after="0" w:line="322" w:lineRule="exact"/>
        <w:ind w:left="20" w:firstLine="540"/>
        <w:jc w:val="left"/>
        <w:rPr>
          <w:sz w:val="28"/>
          <w:szCs w:val="28"/>
          <w:highlight w:val="yellow"/>
        </w:rPr>
      </w:pPr>
      <w:r w:rsidRPr="00BE1B69">
        <w:rPr>
          <w:sz w:val="28"/>
          <w:szCs w:val="28"/>
          <w:highlight w:val="yellow"/>
        </w:rPr>
        <w:t>Еңбек қауіпсіздігін ұйымдастыру және оның кәсіпорындарыда басқару</w:t>
      </w:r>
    </w:p>
    <w:p w:rsidR="00F803D7" w:rsidRPr="00BE1B69" w:rsidRDefault="00783147">
      <w:pPr>
        <w:pStyle w:val="3"/>
        <w:shd w:val="clear" w:color="auto" w:fill="auto"/>
        <w:spacing w:after="0" w:line="322" w:lineRule="exact"/>
        <w:ind w:firstLine="0"/>
        <w:rPr>
          <w:sz w:val="28"/>
          <w:szCs w:val="28"/>
        </w:rPr>
      </w:pPr>
      <w:r w:rsidRPr="00BE1B69">
        <w:rPr>
          <w:sz w:val="28"/>
          <w:szCs w:val="28"/>
          <w:highlight w:val="yellow"/>
        </w:rPr>
        <w:t>тәсілдері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Көптеген кәсіпорындарыда еңбек қауіпсіздігінің басқаруын тиімді жоғарлату үшін кәсіпорынды автоматтандырылған басқару жүйесіне кіретін (АСУП) арнайы автоматтандырылған еңбек қауіпсіздігін басқару жүйелері қолданысқа ие.</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Бұл жүйелер келесі істерді жүзеге асырады:</w:t>
      </w:r>
    </w:p>
    <w:p w:rsidR="00F803D7" w:rsidRPr="00BE1B69" w:rsidRDefault="00783147">
      <w:pPr>
        <w:pStyle w:val="3"/>
        <w:numPr>
          <w:ilvl w:val="0"/>
          <w:numId w:val="13"/>
        </w:numPr>
        <w:shd w:val="clear" w:color="auto" w:fill="auto"/>
        <w:spacing w:after="0" w:line="322" w:lineRule="exact"/>
        <w:ind w:left="20" w:right="20" w:firstLine="540"/>
        <w:jc w:val="both"/>
        <w:rPr>
          <w:sz w:val="28"/>
          <w:szCs w:val="28"/>
        </w:rPr>
      </w:pPr>
      <w:r w:rsidRPr="00BE1B69">
        <w:rPr>
          <w:sz w:val="28"/>
          <w:szCs w:val="28"/>
        </w:rPr>
        <w:t xml:space="preserve"> жинау, өңдеу және әртүрлі нысандарда, цехтарда, учаскелерде еңбек қауіпсіздігінің жағдайы туралы шұғыл ақпарат сақтау;</w:t>
      </w:r>
    </w:p>
    <w:p w:rsidR="00F803D7" w:rsidRPr="00BE1B69" w:rsidRDefault="00783147">
      <w:pPr>
        <w:pStyle w:val="3"/>
        <w:numPr>
          <w:ilvl w:val="0"/>
          <w:numId w:val="13"/>
        </w:numPr>
        <w:shd w:val="clear" w:color="auto" w:fill="auto"/>
        <w:spacing w:after="0" w:line="322" w:lineRule="exact"/>
        <w:ind w:left="20" w:right="20" w:firstLine="540"/>
        <w:jc w:val="both"/>
        <w:rPr>
          <w:sz w:val="28"/>
          <w:szCs w:val="28"/>
        </w:rPr>
      </w:pPr>
      <w:r w:rsidRPr="00BE1B69">
        <w:rPr>
          <w:sz w:val="28"/>
          <w:szCs w:val="28"/>
        </w:rPr>
        <w:t xml:space="preserve"> кәсіпорындардың еңбек қауіпсіздігін жақсарту мақсатында жасалатын әрекеттерді бақылау;</w:t>
      </w:r>
    </w:p>
    <w:p w:rsidR="00F803D7" w:rsidRPr="00BE1B69" w:rsidRDefault="00783147">
      <w:pPr>
        <w:pStyle w:val="3"/>
        <w:numPr>
          <w:ilvl w:val="0"/>
          <w:numId w:val="13"/>
        </w:numPr>
        <w:shd w:val="clear" w:color="auto" w:fill="auto"/>
        <w:spacing w:after="0" w:line="322" w:lineRule="exact"/>
        <w:ind w:left="20" w:firstLine="540"/>
        <w:jc w:val="both"/>
        <w:rPr>
          <w:sz w:val="28"/>
          <w:szCs w:val="28"/>
        </w:rPr>
      </w:pPr>
      <w:r w:rsidRPr="00BE1B69">
        <w:rPr>
          <w:sz w:val="28"/>
          <w:szCs w:val="28"/>
        </w:rPr>
        <w:t xml:space="preserve"> басталу кездегі апаттың тартылуына байланысты әрекет жүргізу;</w:t>
      </w:r>
    </w:p>
    <w:p w:rsidR="00F803D7" w:rsidRPr="00BE1B69" w:rsidRDefault="00783147">
      <w:pPr>
        <w:pStyle w:val="3"/>
        <w:numPr>
          <w:ilvl w:val="0"/>
          <w:numId w:val="13"/>
        </w:numPr>
        <w:shd w:val="clear" w:color="auto" w:fill="auto"/>
        <w:spacing w:after="0" w:line="322" w:lineRule="exact"/>
        <w:ind w:left="20" w:firstLine="540"/>
        <w:jc w:val="both"/>
        <w:rPr>
          <w:sz w:val="28"/>
          <w:szCs w:val="28"/>
        </w:rPr>
      </w:pPr>
      <w:r w:rsidRPr="00BE1B69">
        <w:rPr>
          <w:sz w:val="28"/>
          <w:szCs w:val="28"/>
        </w:rPr>
        <w:t xml:space="preserve"> өндірістік жарақаттану мен апаттылығын анализдеу.</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Құжат берілген кезде техника қауіпсіздігі бойынша нұсқау беру міндетті; себебі забойдың жағдайы күрт өзгеріске ие және қосымша шараларды өткізуді талап етеді. Шаралар жұмыс орынның жағдайына байланысты және ескерт, үйрету элементтерінен құралу тиіс.</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Еңбек қауіпсіздігін басқару үрдісінде төмендегі ақпараттық материалдарды қолданған жөн:</w:t>
      </w:r>
    </w:p>
    <w:p w:rsidR="00F803D7" w:rsidRPr="00BE1B69" w:rsidRDefault="00783147">
      <w:pPr>
        <w:pStyle w:val="3"/>
        <w:numPr>
          <w:ilvl w:val="0"/>
          <w:numId w:val="13"/>
        </w:numPr>
        <w:shd w:val="clear" w:color="auto" w:fill="auto"/>
        <w:spacing w:after="0" w:line="322" w:lineRule="exact"/>
        <w:ind w:left="20" w:right="20" w:firstLine="540"/>
        <w:jc w:val="both"/>
        <w:rPr>
          <w:sz w:val="28"/>
          <w:szCs w:val="28"/>
        </w:rPr>
      </w:pPr>
      <w:r w:rsidRPr="00BE1B69">
        <w:rPr>
          <w:sz w:val="28"/>
          <w:szCs w:val="28"/>
        </w:rPr>
        <w:t xml:space="preserve"> өндірістік апаттар мен жарақаттанудың динамикасы мен сатылары туралы мәліметтер;</w:t>
      </w:r>
    </w:p>
    <w:p w:rsidR="00F803D7" w:rsidRPr="00BE1B69" w:rsidRDefault="00783147">
      <w:pPr>
        <w:pStyle w:val="3"/>
        <w:numPr>
          <w:ilvl w:val="0"/>
          <w:numId w:val="13"/>
        </w:numPr>
        <w:shd w:val="clear" w:color="auto" w:fill="auto"/>
        <w:spacing w:after="0" w:line="322" w:lineRule="exact"/>
        <w:ind w:left="20" w:right="20" w:firstLine="540"/>
        <w:jc w:val="both"/>
        <w:rPr>
          <w:sz w:val="28"/>
          <w:szCs w:val="28"/>
        </w:rPr>
      </w:pPr>
      <w:r w:rsidRPr="00BE1B69">
        <w:rPr>
          <w:sz w:val="28"/>
          <w:szCs w:val="28"/>
        </w:rPr>
        <w:t xml:space="preserve"> жарақаттың кең тараған себептерінің тізімі және олардың қатысты қауптілігі мен жарақаттанудың меншікті салмағы;</w:t>
      </w:r>
    </w:p>
    <w:p w:rsidR="00F803D7" w:rsidRPr="00BE1B69" w:rsidRDefault="00783147">
      <w:pPr>
        <w:pStyle w:val="3"/>
        <w:numPr>
          <w:ilvl w:val="0"/>
          <w:numId w:val="13"/>
        </w:numPr>
        <w:shd w:val="clear" w:color="auto" w:fill="auto"/>
        <w:spacing w:after="0" w:line="322" w:lineRule="exact"/>
        <w:ind w:left="20" w:right="20" w:firstLine="540"/>
        <w:jc w:val="both"/>
        <w:rPr>
          <w:sz w:val="28"/>
          <w:szCs w:val="28"/>
        </w:rPr>
      </w:pPr>
      <w:r w:rsidRPr="00BE1B69">
        <w:rPr>
          <w:sz w:val="28"/>
          <w:szCs w:val="28"/>
        </w:rPr>
        <w:t xml:space="preserve"> апаттардың және адамдардың қауіпті жағдайлардың объективті, субъективті және ұйымдастырушылық, техникалық себептері;</w:t>
      </w:r>
    </w:p>
    <w:p w:rsidR="00F803D7" w:rsidRPr="00BE1B69" w:rsidRDefault="00783147">
      <w:pPr>
        <w:pStyle w:val="3"/>
        <w:numPr>
          <w:ilvl w:val="0"/>
          <w:numId w:val="13"/>
        </w:numPr>
        <w:shd w:val="clear" w:color="auto" w:fill="auto"/>
        <w:spacing w:after="0" w:line="322" w:lineRule="exact"/>
        <w:ind w:left="20" w:firstLine="540"/>
        <w:jc w:val="both"/>
        <w:rPr>
          <w:sz w:val="28"/>
          <w:szCs w:val="28"/>
        </w:rPr>
      </w:pPr>
      <w:r w:rsidRPr="00BE1B69">
        <w:rPr>
          <w:sz w:val="28"/>
          <w:szCs w:val="28"/>
        </w:rPr>
        <w:lastRenderedPageBreak/>
        <w:t xml:space="preserve"> қауіпті жерлер мен зоналардың тізімі және ережесі;</w:t>
      </w:r>
    </w:p>
    <w:p w:rsidR="00F803D7" w:rsidRPr="00BE1B69" w:rsidRDefault="00783147">
      <w:pPr>
        <w:pStyle w:val="3"/>
        <w:numPr>
          <w:ilvl w:val="0"/>
          <w:numId w:val="13"/>
        </w:numPr>
        <w:shd w:val="clear" w:color="auto" w:fill="auto"/>
        <w:spacing w:after="0" w:line="322" w:lineRule="exact"/>
        <w:ind w:left="20" w:right="20" w:firstLine="540"/>
        <w:jc w:val="both"/>
        <w:rPr>
          <w:sz w:val="28"/>
          <w:szCs w:val="28"/>
        </w:rPr>
      </w:pPr>
      <w:r w:rsidRPr="00BE1B69">
        <w:rPr>
          <w:sz w:val="28"/>
          <w:szCs w:val="28"/>
        </w:rPr>
        <w:t xml:space="preserve"> өндірістік процесттер мен технологиялық операциялардың салыстырмалы қауіптілігі;</w:t>
      </w:r>
    </w:p>
    <w:p w:rsidR="00F803D7" w:rsidRPr="00BE1B69" w:rsidRDefault="00783147">
      <w:pPr>
        <w:pStyle w:val="3"/>
        <w:numPr>
          <w:ilvl w:val="0"/>
          <w:numId w:val="13"/>
        </w:numPr>
        <w:shd w:val="clear" w:color="auto" w:fill="auto"/>
        <w:spacing w:after="0" w:line="322" w:lineRule="exact"/>
        <w:ind w:left="20" w:firstLine="540"/>
        <w:jc w:val="both"/>
        <w:rPr>
          <w:sz w:val="28"/>
          <w:szCs w:val="28"/>
        </w:rPr>
      </w:pPr>
      <w:r w:rsidRPr="00BE1B69">
        <w:rPr>
          <w:sz w:val="28"/>
          <w:szCs w:val="28"/>
        </w:rPr>
        <w:t xml:space="preserve"> негізгі кәсіптердің қатысты қауіпсіздік туралы мәліметтер;</w:t>
      </w:r>
    </w:p>
    <w:p w:rsidR="00F803D7" w:rsidRPr="00BE1B69" w:rsidRDefault="00783147">
      <w:pPr>
        <w:pStyle w:val="3"/>
        <w:numPr>
          <w:ilvl w:val="0"/>
          <w:numId w:val="13"/>
        </w:numPr>
        <w:shd w:val="clear" w:color="auto" w:fill="auto"/>
        <w:spacing w:after="0" w:line="322" w:lineRule="exact"/>
        <w:ind w:left="20" w:right="20" w:firstLine="540"/>
        <w:jc w:val="both"/>
        <w:rPr>
          <w:sz w:val="28"/>
          <w:szCs w:val="28"/>
        </w:rPr>
      </w:pPr>
      <w:r w:rsidRPr="00BE1B69">
        <w:rPr>
          <w:sz w:val="28"/>
          <w:szCs w:val="28"/>
        </w:rPr>
        <w:t xml:space="preserve"> апта күндері, тәулік және сағаттың кезектерінде орындалған қауіпті жағдайлардың жиілігіне қатысты мағлұмат;</w:t>
      </w:r>
    </w:p>
    <w:p w:rsidR="00F803D7" w:rsidRPr="00BE1B69" w:rsidRDefault="00783147">
      <w:pPr>
        <w:pStyle w:val="3"/>
        <w:numPr>
          <w:ilvl w:val="0"/>
          <w:numId w:val="13"/>
        </w:numPr>
        <w:shd w:val="clear" w:color="auto" w:fill="auto"/>
        <w:spacing w:after="0" w:line="322" w:lineRule="exact"/>
        <w:ind w:left="20" w:firstLine="540"/>
        <w:jc w:val="both"/>
        <w:rPr>
          <w:sz w:val="28"/>
          <w:szCs w:val="28"/>
        </w:rPr>
      </w:pPr>
      <w:r w:rsidRPr="00BE1B69">
        <w:rPr>
          <w:sz w:val="28"/>
          <w:szCs w:val="28"/>
        </w:rPr>
        <w:t xml:space="preserve"> апаттардың экономикалық, қоғамдық салдары туралы мәлімет.</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Құқықтық және ұйымдық сұрақтары ҚР конституциясы мен «Еңбекті</w:t>
      </w:r>
    </w:p>
    <w:p w:rsidR="00F803D7" w:rsidRPr="00BE1B69" w:rsidRDefault="00783147">
      <w:pPr>
        <w:pStyle w:val="3"/>
        <w:shd w:val="clear" w:color="auto" w:fill="auto"/>
        <w:spacing w:after="0" w:line="322" w:lineRule="exact"/>
        <w:ind w:left="20" w:right="20" w:firstLine="0"/>
        <w:jc w:val="both"/>
        <w:rPr>
          <w:sz w:val="28"/>
          <w:szCs w:val="28"/>
        </w:rPr>
      </w:pPr>
      <w:r w:rsidRPr="00BE1B69">
        <w:rPr>
          <w:sz w:val="28"/>
          <w:szCs w:val="28"/>
        </w:rPr>
        <w:t>қорғау» бойынша Қазақстан Республикасының заң шығарушылық актілері негізінде қалыптасады, ҚР заңдарының ішіндегі негізгілері:</w:t>
      </w:r>
    </w:p>
    <w:p w:rsidR="00F803D7" w:rsidRPr="00BE1B69" w:rsidRDefault="00783147">
      <w:pPr>
        <w:pStyle w:val="3"/>
        <w:numPr>
          <w:ilvl w:val="0"/>
          <w:numId w:val="13"/>
        </w:numPr>
        <w:shd w:val="clear" w:color="auto" w:fill="auto"/>
        <w:spacing w:after="0" w:line="322" w:lineRule="exact"/>
        <w:ind w:left="20" w:firstLine="540"/>
        <w:jc w:val="both"/>
        <w:rPr>
          <w:sz w:val="28"/>
          <w:szCs w:val="28"/>
        </w:rPr>
      </w:pPr>
      <w:r w:rsidRPr="00BE1B69">
        <w:rPr>
          <w:sz w:val="28"/>
          <w:szCs w:val="28"/>
        </w:rPr>
        <w:t xml:space="preserve"> 28.02.04 жыл «Еңбекті қорғау мен қауіпсіздік» туралы;</w:t>
      </w:r>
    </w:p>
    <w:p w:rsidR="00F803D7" w:rsidRPr="00BE1B69" w:rsidRDefault="00783147">
      <w:pPr>
        <w:pStyle w:val="3"/>
        <w:numPr>
          <w:ilvl w:val="0"/>
          <w:numId w:val="13"/>
        </w:numPr>
        <w:shd w:val="clear" w:color="auto" w:fill="auto"/>
        <w:spacing w:after="0" w:line="322" w:lineRule="exact"/>
        <w:ind w:left="20" w:right="20" w:firstLine="540"/>
        <w:jc w:val="both"/>
        <w:rPr>
          <w:sz w:val="28"/>
          <w:szCs w:val="28"/>
        </w:rPr>
      </w:pPr>
      <w:r w:rsidRPr="00BE1B69">
        <w:rPr>
          <w:sz w:val="28"/>
          <w:szCs w:val="28"/>
        </w:rPr>
        <w:t xml:space="preserve"> 19.05.97 жылы өзгерген ҚР «Денсаулықты қорғау туралы» заңы, 13.01.04 жылы толықтырылған;</w:t>
      </w:r>
    </w:p>
    <w:p w:rsidR="00F803D7" w:rsidRPr="00BE1B69" w:rsidRDefault="00783147">
      <w:pPr>
        <w:pStyle w:val="3"/>
        <w:numPr>
          <w:ilvl w:val="0"/>
          <w:numId w:val="13"/>
        </w:numPr>
        <w:shd w:val="clear" w:color="auto" w:fill="auto"/>
        <w:spacing w:after="0" w:line="322" w:lineRule="exact"/>
        <w:ind w:left="20" w:firstLine="540"/>
        <w:jc w:val="both"/>
        <w:rPr>
          <w:sz w:val="28"/>
          <w:szCs w:val="28"/>
        </w:rPr>
      </w:pPr>
      <w:r w:rsidRPr="00BE1B69">
        <w:rPr>
          <w:sz w:val="28"/>
          <w:szCs w:val="28"/>
        </w:rPr>
        <w:t xml:space="preserve"> 10.12.99 жылғы «ҚР еңбек қорғау туралы»;</w:t>
      </w:r>
    </w:p>
    <w:p w:rsidR="00F803D7" w:rsidRPr="00BE1B69" w:rsidRDefault="00783147">
      <w:pPr>
        <w:pStyle w:val="3"/>
        <w:numPr>
          <w:ilvl w:val="0"/>
          <w:numId w:val="13"/>
        </w:numPr>
        <w:shd w:val="clear" w:color="auto" w:fill="auto"/>
        <w:spacing w:after="0" w:line="322" w:lineRule="exact"/>
        <w:ind w:left="20" w:right="20" w:firstLine="540"/>
        <w:jc w:val="both"/>
        <w:rPr>
          <w:sz w:val="28"/>
          <w:szCs w:val="28"/>
        </w:rPr>
      </w:pPr>
      <w:r w:rsidRPr="00BE1B69">
        <w:rPr>
          <w:sz w:val="28"/>
          <w:szCs w:val="28"/>
        </w:rPr>
        <w:t xml:space="preserve"> 3.04.02 жылғы «Қауіпті өндірістік объектілердегі, өндірістік қауіпсіздік туралы»;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-27.03.97 жылы өзгерген «Табиғи және техногенді сипаттағы төте</w:t>
      </w:r>
      <w:r w:rsidRPr="00BE1B69">
        <w:rPr>
          <w:rStyle w:val="11"/>
          <w:sz w:val="28"/>
          <w:szCs w:val="28"/>
        </w:rPr>
        <w:t>нш</w:t>
      </w:r>
      <w:r w:rsidRPr="00BE1B69">
        <w:rPr>
          <w:sz w:val="28"/>
          <w:szCs w:val="28"/>
        </w:rPr>
        <w:t>е жағдайлар туралы», 21.12.04 жылы толықтырылған,</w:t>
      </w:r>
    </w:p>
    <w:p w:rsidR="00F803D7" w:rsidRPr="00BE1B69" w:rsidRDefault="00783147">
      <w:pPr>
        <w:pStyle w:val="3"/>
        <w:numPr>
          <w:ilvl w:val="0"/>
          <w:numId w:val="13"/>
        </w:numPr>
        <w:shd w:val="clear" w:color="auto" w:fill="auto"/>
        <w:spacing w:after="0" w:line="322" w:lineRule="exact"/>
        <w:ind w:left="20" w:firstLine="540"/>
        <w:jc w:val="both"/>
        <w:rPr>
          <w:sz w:val="28"/>
          <w:szCs w:val="28"/>
        </w:rPr>
      </w:pPr>
      <w:r w:rsidRPr="00BE1B69">
        <w:rPr>
          <w:sz w:val="28"/>
          <w:szCs w:val="28"/>
        </w:rPr>
        <w:t xml:space="preserve"> «ҚР Азаматтық кодексі»;</w:t>
      </w:r>
    </w:p>
    <w:p w:rsidR="00F803D7" w:rsidRPr="00BE1B69" w:rsidRDefault="00783147">
      <w:pPr>
        <w:pStyle w:val="3"/>
        <w:numPr>
          <w:ilvl w:val="0"/>
          <w:numId w:val="13"/>
        </w:numPr>
        <w:shd w:val="clear" w:color="auto" w:fill="auto"/>
        <w:spacing w:after="0" w:line="322" w:lineRule="exact"/>
        <w:ind w:left="20" w:firstLine="540"/>
        <w:jc w:val="both"/>
        <w:rPr>
          <w:sz w:val="28"/>
          <w:szCs w:val="28"/>
        </w:rPr>
      </w:pPr>
      <w:r w:rsidRPr="00BE1B69">
        <w:rPr>
          <w:sz w:val="28"/>
          <w:szCs w:val="28"/>
        </w:rPr>
        <w:t xml:space="preserve"> «Өрт қауіпсіздігі туралы».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Сонымен қатар «Еңбекті қорғаудың» құқықтық негіздерін, заңдық актілер сияқты әртүрлі юристік күші бар актілерден тұрады:</w:t>
      </w:r>
    </w:p>
    <w:p w:rsidR="00F803D7" w:rsidRPr="00BE1B69" w:rsidRDefault="00783147">
      <w:pPr>
        <w:pStyle w:val="3"/>
        <w:numPr>
          <w:ilvl w:val="0"/>
          <w:numId w:val="13"/>
        </w:numPr>
        <w:shd w:val="clear" w:color="auto" w:fill="auto"/>
        <w:spacing w:after="0" w:line="322" w:lineRule="exact"/>
        <w:ind w:left="20" w:right="20" w:firstLine="540"/>
        <w:jc w:val="both"/>
        <w:rPr>
          <w:sz w:val="28"/>
          <w:szCs w:val="28"/>
        </w:rPr>
      </w:pPr>
      <w:r w:rsidRPr="00BE1B69">
        <w:rPr>
          <w:sz w:val="28"/>
          <w:szCs w:val="28"/>
        </w:rPr>
        <w:t xml:space="preserve"> ҚР Президентінің бұйрығы; ҚР Басқармасының бұйрығы; сот шешімдері және абстрактілі сот шешімі, министрліктер мен ведомствалық бекітулер, өзінің компентенциясында шегіндегі орындаушы органдармен орындалған нормативті актілері.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Еңбекті қорғау бойынша осы актілер, негізгі нормативті - құқықтық актілерге жататындары:</w:t>
      </w:r>
    </w:p>
    <w:p w:rsidR="00F803D7" w:rsidRPr="00BE1B69" w:rsidRDefault="00783147">
      <w:pPr>
        <w:pStyle w:val="3"/>
        <w:numPr>
          <w:ilvl w:val="0"/>
          <w:numId w:val="13"/>
        </w:numPr>
        <w:shd w:val="clear" w:color="auto" w:fill="auto"/>
        <w:spacing w:after="0" w:line="322" w:lineRule="exact"/>
        <w:ind w:left="20" w:firstLine="540"/>
        <w:jc w:val="both"/>
        <w:rPr>
          <w:sz w:val="28"/>
          <w:szCs w:val="28"/>
        </w:rPr>
      </w:pPr>
      <w:r w:rsidRPr="00BE1B69">
        <w:rPr>
          <w:sz w:val="28"/>
          <w:szCs w:val="28"/>
        </w:rPr>
        <w:t xml:space="preserve"> МЕСТ-тер</w:t>
      </w:r>
    </w:p>
    <w:p w:rsidR="00F803D7" w:rsidRPr="00BE1B69" w:rsidRDefault="00783147">
      <w:pPr>
        <w:pStyle w:val="3"/>
        <w:numPr>
          <w:ilvl w:val="0"/>
          <w:numId w:val="13"/>
        </w:numPr>
        <w:shd w:val="clear" w:color="auto" w:fill="auto"/>
        <w:spacing w:after="0" w:line="322" w:lineRule="exact"/>
        <w:ind w:left="20" w:right="20" w:firstLine="540"/>
        <w:jc w:val="both"/>
        <w:rPr>
          <w:sz w:val="28"/>
          <w:szCs w:val="28"/>
        </w:rPr>
      </w:pPr>
      <w:r w:rsidRPr="00BE1B69">
        <w:rPr>
          <w:sz w:val="28"/>
          <w:szCs w:val="28"/>
        </w:rPr>
        <w:t xml:space="preserve"> «Еңбек қауіпсіздігінің стандарттар жүйесінің мемлекеттік стандарттары» (ЕҚСЖС);</w:t>
      </w:r>
    </w:p>
    <w:p w:rsidR="00F803D7" w:rsidRPr="00BE1B69" w:rsidRDefault="00783147">
      <w:pPr>
        <w:pStyle w:val="3"/>
        <w:numPr>
          <w:ilvl w:val="0"/>
          <w:numId w:val="13"/>
        </w:numPr>
        <w:shd w:val="clear" w:color="auto" w:fill="auto"/>
        <w:spacing w:after="0" w:line="322" w:lineRule="exact"/>
        <w:ind w:left="20" w:right="20" w:firstLine="540"/>
        <w:jc w:val="both"/>
        <w:rPr>
          <w:sz w:val="28"/>
          <w:szCs w:val="28"/>
        </w:rPr>
      </w:pPr>
      <w:r w:rsidRPr="00BE1B69">
        <w:rPr>
          <w:sz w:val="28"/>
          <w:szCs w:val="28"/>
        </w:rPr>
        <w:t xml:space="preserve"> мемлекеттік санитарлы - эпидеммиологиялық ережелер мен нормалар (санитарлы ережелер, гигеналық нормативтер, санитарлы ержелер мен нормалар, СанЕмН, санитарлы нормалар);</w:t>
      </w:r>
    </w:p>
    <w:p w:rsidR="00F803D7" w:rsidRPr="00BE1B69" w:rsidRDefault="00783147">
      <w:pPr>
        <w:pStyle w:val="3"/>
        <w:numPr>
          <w:ilvl w:val="0"/>
          <w:numId w:val="13"/>
        </w:numPr>
        <w:shd w:val="clear" w:color="auto" w:fill="auto"/>
        <w:spacing w:after="0" w:line="322" w:lineRule="exact"/>
        <w:ind w:left="20" w:right="20" w:firstLine="540"/>
        <w:jc w:val="both"/>
        <w:rPr>
          <w:sz w:val="28"/>
          <w:szCs w:val="28"/>
        </w:rPr>
      </w:pPr>
      <w:r w:rsidRPr="00BE1B69">
        <w:rPr>
          <w:sz w:val="28"/>
          <w:szCs w:val="28"/>
        </w:rPr>
        <w:t xml:space="preserve"> құрылыстық нормалар мен ережелер (ҚНмЕ), құрылыс және жобалау бойынша ережелер жиыны;</w:t>
      </w:r>
    </w:p>
    <w:p w:rsidR="00F803D7" w:rsidRPr="00BE1B69" w:rsidRDefault="00783147">
      <w:pPr>
        <w:pStyle w:val="3"/>
        <w:numPr>
          <w:ilvl w:val="0"/>
          <w:numId w:val="13"/>
        </w:numPr>
        <w:shd w:val="clear" w:color="auto" w:fill="auto"/>
        <w:spacing w:after="0" w:line="322" w:lineRule="exact"/>
        <w:ind w:left="20" w:right="20" w:firstLine="540"/>
        <w:jc w:val="both"/>
        <w:rPr>
          <w:sz w:val="28"/>
          <w:szCs w:val="28"/>
        </w:rPr>
      </w:pPr>
      <w:r w:rsidRPr="00BE1B69">
        <w:rPr>
          <w:sz w:val="28"/>
          <w:szCs w:val="28"/>
        </w:rPr>
        <w:t xml:space="preserve"> еңбекті қорғау бойынша сала аралық ережелер, «Еңбекті қорғау» бойынша сала аралық типтік нұсқаулама;</w:t>
      </w:r>
    </w:p>
    <w:p w:rsidR="00F803D7" w:rsidRPr="00BE1B69" w:rsidRDefault="00783147">
      <w:pPr>
        <w:pStyle w:val="3"/>
        <w:numPr>
          <w:ilvl w:val="0"/>
          <w:numId w:val="13"/>
        </w:numPr>
        <w:shd w:val="clear" w:color="auto" w:fill="auto"/>
        <w:spacing w:after="0" w:line="322" w:lineRule="exact"/>
        <w:ind w:left="20" w:right="20" w:firstLine="540"/>
        <w:jc w:val="both"/>
        <w:rPr>
          <w:sz w:val="28"/>
          <w:szCs w:val="28"/>
        </w:rPr>
      </w:pPr>
      <w:r w:rsidRPr="00BE1B69">
        <w:rPr>
          <w:sz w:val="28"/>
          <w:szCs w:val="28"/>
        </w:rPr>
        <w:t xml:space="preserve"> «Еңбекті қорғау» бойынша салалық ережелер, «Еңбекті қорғау» бойынша типтік нұсқаулама;</w:t>
      </w:r>
    </w:p>
    <w:p w:rsidR="00F803D7" w:rsidRPr="00BE1B69" w:rsidRDefault="00783147">
      <w:pPr>
        <w:pStyle w:val="3"/>
        <w:numPr>
          <w:ilvl w:val="0"/>
          <w:numId w:val="13"/>
        </w:numPr>
        <w:shd w:val="clear" w:color="auto" w:fill="auto"/>
        <w:spacing w:after="0" w:line="322" w:lineRule="exact"/>
        <w:ind w:left="20" w:right="20" w:firstLine="540"/>
        <w:jc w:val="both"/>
        <w:rPr>
          <w:sz w:val="28"/>
          <w:szCs w:val="28"/>
        </w:rPr>
      </w:pPr>
      <w:r w:rsidRPr="00BE1B69">
        <w:rPr>
          <w:sz w:val="28"/>
          <w:szCs w:val="28"/>
        </w:rPr>
        <w:t xml:space="preserve"> қауіпсіздік ережесі, қондырғыларды қауіпсіздігін шеттету ережесі, қауіпсіздік бойынша нұсқаулама.</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Сала аралық ережелер, СНмЕ-лер және СанЕмН әрбір 5 жылда жаңартылып отырады, ал сонымен бірге ведомствалық нұсқаулар мен ережелер -3 жылда жаңартылып отырады.</w:t>
      </w:r>
    </w:p>
    <w:p w:rsidR="00F803D7" w:rsidRPr="00BE1B69" w:rsidRDefault="00783147">
      <w:pPr>
        <w:pStyle w:val="3"/>
        <w:shd w:val="clear" w:color="auto" w:fill="auto"/>
        <w:spacing w:after="0" w:line="322" w:lineRule="exact"/>
        <w:ind w:firstLine="0"/>
        <w:rPr>
          <w:sz w:val="28"/>
          <w:szCs w:val="28"/>
        </w:rPr>
      </w:pPr>
      <w:r w:rsidRPr="00BE1B69">
        <w:rPr>
          <w:sz w:val="28"/>
          <w:szCs w:val="28"/>
        </w:rPr>
        <w:lastRenderedPageBreak/>
        <w:t>Заңдық актілер</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Маңызды құқықтық құжаттар, ол 4.07.2001 жылы өзгерген, 3.03.2001 жылғы ҚР Басқарушылары бекіткен «еңбек әрекетімен байланысты, жұмысшылардың денсаулығының зақымдалуы мен сәтсіз жағдайларды ескеру мен зерттеу ережелері». Ережелер ұйымдардағы кез -келген жеке меншіктіктің формасы мен сәтсіз жағдайларды есептеу және зерттеу тәртібін бекітеді, сонымен бірге жеке меншік иелерінде.</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Онда сәтсіз жағдайлармен байланысты қабылданған, өндірістегі сәтсіз оқиғаларды зерттеу туралы алғашқы кезекті шаралар жазу түрі және актінің формасы аталып көрсетілген. Ережелерде өндірістік жарақат ретінде көрсетілген жағдайлар топталынған:</w:t>
      </w:r>
    </w:p>
    <w:p w:rsidR="00F803D7" w:rsidRPr="00BE1B69" w:rsidRDefault="00783147">
      <w:pPr>
        <w:pStyle w:val="3"/>
        <w:numPr>
          <w:ilvl w:val="0"/>
          <w:numId w:val="14"/>
        </w:numPr>
        <w:shd w:val="clear" w:color="auto" w:fill="auto"/>
        <w:spacing w:after="0" w:line="322" w:lineRule="exact"/>
        <w:ind w:left="20" w:right="20" w:firstLine="540"/>
        <w:jc w:val="both"/>
        <w:rPr>
          <w:sz w:val="28"/>
          <w:szCs w:val="28"/>
        </w:rPr>
      </w:pPr>
      <w:r w:rsidRPr="00BE1B69">
        <w:rPr>
          <w:sz w:val="28"/>
          <w:szCs w:val="28"/>
        </w:rPr>
        <w:t xml:space="preserve"> жұмыс орны тәртібінде, өндіріс құралдары, жеке қорғаныс құралдарын дайындау мен жүргізу кезінде, жұмыс уақытының аяқталуы бойынша немесе басталар алдында.</w:t>
      </w:r>
    </w:p>
    <w:p w:rsidR="00F803D7" w:rsidRPr="00BE1B69" w:rsidRDefault="00783147">
      <w:pPr>
        <w:pStyle w:val="3"/>
        <w:numPr>
          <w:ilvl w:val="0"/>
          <w:numId w:val="14"/>
        </w:numPr>
        <w:shd w:val="clear" w:color="auto" w:fill="auto"/>
        <w:spacing w:after="0" w:line="322" w:lineRule="exact"/>
        <w:ind w:left="20" w:right="20" w:firstLine="540"/>
        <w:jc w:val="both"/>
        <w:rPr>
          <w:sz w:val="28"/>
          <w:szCs w:val="28"/>
        </w:rPr>
      </w:pPr>
      <w:r w:rsidRPr="00BE1B69">
        <w:rPr>
          <w:sz w:val="28"/>
          <w:szCs w:val="28"/>
        </w:rPr>
        <w:t xml:space="preserve"> жұмыс ұйымдастырушы немесе жұмыс берушінің тапсырмасымен байланысты, өзінің міндетін немесе жұмысын орындаумен болған орнында немесе іс сапар уақытында және жұмыс орнында, жұмыс уақыты аралығында;</w:t>
      </w:r>
    </w:p>
    <w:p w:rsidR="00F803D7" w:rsidRPr="00BE1B69" w:rsidRDefault="00783147">
      <w:pPr>
        <w:pStyle w:val="3"/>
        <w:numPr>
          <w:ilvl w:val="0"/>
          <w:numId w:val="14"/>
        </w:numPr>
        <w:shd w:val="clear" w:color="auto" w:fill="auto"/>
        <w:spacing w:after="0" w:line="322" w:lineRule="exact"/>
        <w:ind w:left="20" w:firstLine="540"/>
        <w:jc w:val="both"/>
        <w:rPr>
          <w:sz w:val="28"/>
          <w:szCs w:val="28"/>
        </w:rPr>
      </w:pPr>
      <w:r w:rsidRPr="00BE1B69">
        <w:rPr>
          <w:sz w:val="28"/>
          <w:szCs w:val="28"/>
        </w:rPr>
        <w:t xml:space="preserve"> өндірістік зиянды және қауіпті әсерлердің нәтижесінже;</w:t>
      </w:r>
    </w:p>
    <w:p w:rsidR="00F803D7" w:rsidRPr="00BE1B69" w:rsidRDefault="00783147">
      <w:pPr>
        <w:pStyle w:val="3"/>
        <w:numPr>
          <w:ilvl w:val="0"/>
          <w:numId w:val="14"/>
        </w:numPr>
        <w:shd w:val="clear" w:color="auto" w:fill="auto"/>
        <w:spacing w:after="0" w:line="322" w:lineRule="exact"/>
        <w:ind w:left="20" w:right="20" w:firstLine="540"/>
        <w:jc w:val="both"/>
        <w:rPr>
          <w:sz w:val="28"/>
          <w:szCs w:val="28"/>
        </w:rPr>
      </w:pPr>
      <w:r w:rsidRPr="00BE1B69">
        <w:rPr>
          <w:sz w:val="28"/>
          <w:szCs w:val="28"/>
        </w:rPr>
        <w:t xml:space="preserve"> жұмыс уақытында, жұмыс</w:t>
      </w:r>
      <w:r w:rsidRPr="00BE1B69">
        <w:rPr>
          <w:rStyle w:val="11"/>
          <w:sz w:val="28"/>
          <w:szCs w:val="28"/>
        </w:rPr>
        <w:t>шы</w:t>
      </w:r>
      <w:r w:rsidRPr="00BE1B69">
        <w:rPr>
          <w:sz w:val="28"/>
          <w:szCs w:val="28"/>
        </w:rPr>
        <w:t xml:space="preserve"> зерттеуінің жолы бойынша, жұмыс орнында қызмет ету объектілері арасындағы жылжумен байланысты әрекеттерді, жұмыс берішінің тапсырмасын орындауы бойынша әрекеттерді, жұмыс берушінің тапсырмасын орындауы бойынша;</w:t>
      </w:r>
    </w:p>
    <w:p w:rsidR="00F803D7" w:rsidRPr="00BE1B69" w:rsidRDefault="00783147">
      <w:pPr>
        <w:pStyle w:val="3"/>
        <w:numPr>
          <w:ilvl w:val="0"/>
          <w:numId w:val="14"/>
        </w:numPr>
        <w:shd w:val="clear" w:color="auto" w:fill="auto"/>
        <w:spacing w:after="0" w:line="322" w:lineRule="exact"/>
        <w:ind w:left="20" w:firstLine="540"/>
        <w:jc w:val="both"/>
        <w:rPr>
          <w:sz w:val="28"/>
          <w:szCs w:val="28"/>
        </w:rPr>
      </w:pPr>
      <w:r w:rsidRPr="00BE1B69">
        <w:rPr>
          <w:sz w:val="28"/>
          <w:szCs w:val="28"/>
        </w:rPr>
        <w:t xml:space="preserve"> жұмыс берушінің көлігінде;</w:t>
      </w:r>
    </w:p>
    <w:p w:rsidR="00F803D7" w:rsidRPr="00BE1B69" w:rsidRDefault="00783147">
      <w:pPr>
        <w:pStyle w:val="3"/>
        <w:numPr>
          <w:ilvl w:val="0"/>
          <w:numId w:val="14"/>
        </w:numPr>
        <w:shd w:val="clear" w:color="auto" w:fill="auto"/>
        <w:spacing w:after="0" w:line="322" w:lineRule="exact"/>
        <w:ind w:left="20" w:right="20" w:firstLine="540"/>
        <w:jc w:val="both"/>
        <w:rPr>
          <w:sz w:val="28"/>
          <w:szCs w:val="28"/>
        </w:rPr>
      </w:pPr>
      <w:r w:rsidRPr="00BE1B69">
        <w:rPr>
          <w:sz w:val="28"/>
          <w:szCs w:val="28"/>
        </w:rPr>
        <w:t xml:space="preserve"> қызметтік жол жүруі үшін пайдалану құқығына жұмыс берушінің жазба түріндегі келісімі бар болған кездег, жеке көлікте;</w:t>
      </w:r>
    </w:p>
    <w:p w:rsidR="00F803D7" w:rsidRPr="00BE1B69" w:rsidRDefault="00783147">
      <w:pPr>
        <w:pStyle w:val="3"/>
        <w:numPr>
          <w:ilvl w:val="0"/>
          <w:numId w:val="14"/>
        </w:numPr>
        <w:shd w:val="clear" w:color="auto" w:fill="auto"/>
        <w:spacing w:after="0" w:line="322" w:lineRule="exact"/>
        <w:ind w:left="20" w:right="20" w:firstLine="540"/>
        <w:jc w:val="both"/>
        <w:rPr>
          <w:sz w:val="28"/>
          <w:szCs w:val="28"/>
        </w:rPr>
      </w:pPr>
      <w:r w:rsidRPr="00BE1B69">
        <w:rPr>
          <w:sz w:val="28"/>
          <w:szCs w:val="28"/>
        </w:rPr>
        <w:t xml:space="preserve"> жұмыс берушінің бұйрығы бойынша, өзінің және басқа ұйымның территориясына келген кезеңінде, сонымен бірге жұмыс берушінің жеке ме</w:t>
      </w:r>
      <w:r w:rsidRPr="00BE1B69">
        <w:rPr>
          <w:rStyle w:val="11"/>
          <w:sz w:val="28"/>
          <w:szCs w:val="28"/>
        </w:rPr>
        <w:t>нші</w:t>
      </w:r>
      <w:r w:rsidRPr="00BE1B69">
        <w:rPr>
          <w:sz w:val="28"/>
          <w:szCs w:val="28"/>
        </w:rPr>
        <w:t>гін қорғау кезінде;</w:t>
      </w:r>
    </w:p>
    <w:p w:rsidR="00F803D7" w:rsidRPr="00BE1B69" w:rsidRDefault="00783147">
      <w:pPr>
        <w:pStyle w:val="3"/>
        <w:numPr>
          <w:ilvl w:val="0"/>
          <w:numId w:val="14"/>
        </w:numPr>
        <w:shd w:val="clear" w:color="auto" w:fill="auto"/>
        <w:spacing w:after="0" w:line="322" w:lineRule="exact"/>
        <w:ind w:left="20" w:right="20" w:firstLine="540"/>
        <w:jc w:val="both"/>
        <w:rPr>
          <w:sz w:val="28"/>
          <w:szCs w:val="28"/>
        </w:rPr>
      </w:pPr>
      <w:r w:rsidRPr="00BE1B69">
        <w:rPr>
          <w:sz w:val="28"/>
          <w:szCs w:val="28"/>
        </w:rPr>
        <w:t xml:space="preserve"> жұмыс орны бойынша немесе іс сапары кезінде </w:t>
      </w:r>
      <w:r w:rsidR="00F4133F">
        <w:rPr>
          <w:sz w:val="28"/>
          <w:szCs w:val="28"/>
        </w:rPr>
        <w:t>жұмыс</w:t>
      </w:r>
      <w:r w:rsidRPr="00BE1B69">
        <w:rPr>
          <w:rStyle w:val="11"/>
          <w:sz w:val="28"/>
          <w:szCs w:val="28"/>
        </w:rPr>
        <w:t>іпы</w:t>
      </w:r>
      <w:r w:rsidRPr="00BE1B69">
        <w:rPr>
          <w:sz w:val="28"/>
          <w:szCs w:val="28"/>
        </w:rPr>
        <w:t>нын қызметтік міндетін орындауы кезінде, оны қасақана өлтіру және оны жарақаттауы.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Өндіріспен байланысты әрбір нақты жағдайды тексеріп комиссия анықтайды. Егер </w:t>
      </w:r>
      <w:r w:rsidR="00F4133F">
        <w:rPr>
          <w:sz w:val="28"/>
          <w:szCs w:val="28"/>
        </w:rPr>
        <w:t>жұмыс</w:t>
      </w:r>
      <w:r w:rsidRPr="00BE1B69">
        <w:rPr>
          <w:sz w:val="28"/>
          <w:szCs w:val="28"/>
        </w:rPr>
        <w:t xml:space="preserve">шыға, </w:t>
      </w:r>
      <w:r w:rsidR="00F4133F">
        <w:rPr>
          <w:sz w:val="28"/>
          <w:szCs w:val="28"/>
        </w:rPr>
        <w:t>жұмыс</w:t>
      </w:r>
      <w:r w:rsidRPr="00BE1B69">
        <w:rPr>
          <w:sz w:val="28"/>
          <w:szCs w:val="28"/>
        </w:rPr>
        <w:t xml:space="preserve"> берушінің қатесінен сәтсіз жағдайдың нәтижесінде денсаулығына зиян келсе, онда Қазақстан Республикасының нормативті қүқықтық актілері қарастырылған жағдайлар мен тәртіпте, егер </w:t>
      </w:r>
      <w:r w:rsidR="00F4133F">
        <w:rPr>
          <w:sz w:val="28"/>
          <w:szCs w:val="28"/>
        </w:rPr>
        <w:t>жұмыс</w:t>
      </w:r>
      <w:r w:rsidRPr="00BE1B69">
        <w:rPr>
          <w:sz w:val="28"/>
          <w:szCs w:val="28"/>
        </w:rPr>
        <w:t xml:space="preserve">шыға сақтандыру салымы төленбейтін болса, </w:t>
      </w:r>
      <w:r w:rsidR="00F4133F">
        <w:rPr>
          <w:sz w:val="28"/>
          <w:szCs w:val="28"/>
        </w:rPr>
        <w:t>жұмыс</w:t>
      </w:r>
      <w:r w:rsidRPr="00BE1B69">
        <w:rPr>
          <w:sz w:val="28"/>
          <w:szCs w:val="28"/>
        </w:rPr>
        <w:t xml:space="preserve"> берушіні жазалайды.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ҚР 17.03.93 жылы өзгеріп, қосымша 28.06.2002 жылы толықтырылған Министрлер кабинетінің бүйрығымен бекітілген «Еңбек қызметін орындаумен байланысты </w:t>
      </w:r>
      <w:r w:rsidR="00F4133F">
        <w:rPr>
          <w:sz w:val="28"/>
          <w:szCs w:val="28"/>
        </w:rPr>
        <w:t>жұмыс</w:t>
      </w:r>
      <w:r w:rsidRPr="00BE1B69">
        <w:rPr>
          <w:sz w:val="28"/>
          <w:szCs w:val="28"/>
        </w:rPr>
        <w:t xml:space="preserve">шылар мен қызметкерлердің денсаулығының зақымдалуы мен жеке меншігінің барлық </w:t>
      </w:r>
      <w:r w:rsidRPr="00BE1B69">
        <w:rPr>
          <w:rStyle w:val="11"/>
          <w:sz w:val="28"/>
          <w:szCs w:val="28"/>
        </w:rPr>
        <w:t>шы</w:t>
      </w:r>
      <w:r w:rsidRPr="00BE1B69">
        <w:rPr>
          <w:sz w:val="28"/>
          <w:szCs w:val="28"/>
        </w:rPr>
        <w:t>ғынын есептеудің үйымдық ережесіне» сәйкес зиян келтіру мөлшері 12 айда, орташа еңбек ақысы негізінде есептелінеді.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Егер жарақат алған </w:t>
      </w:r>
      <w:r w:rsidR="00F4133F">
        <w:rPr>
          <w:sz w:val="28"/>
          <w:szCs w:val="28"/>
        </w:rPr>
        <w:t>жұмыс</w:t>
      </w:r>
      <w:r w:rsidRPr="00BE1B69">
        <w:rPr>
          <w:sz w:val="28"/>
          <w:szCs w:val="28"/>
        </w:rPr>
        <w:t xml:space="preserve">шы, түрғындарды әлеуметтік қорғау аймағындағы орталық орындаушы органдардың территориялы бөлімшесінде көмек түрлерін (емдеу, қосымша тамақтану, дәрі -дәрмек алу, медициналық </w:t>
      </w:r>
      <w:r w:rsidRPr="00BE1B69">
        <w:rPr>
          <w:sz w:val="28"/>
          <w:szCs w:val="28"/>
        </w:rPr>
        <w:lastRenderedPageBreak/>
        <w:t>тексеруден өту, санитарлы-курорттық емдеу, зиян шегушінің емделу орнына барып - қайтуына төлем ақысын қоса алғанда), алмаса, ұйым жарақат алған жұмысшыға еңбек ақысына қосымша жәрдем ақы береді және қосымша шығынды төлейді.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Арнайы медициналық және тұрмыстық күтім қажет, зиян шегушіге, шығынды әрбір күтім түріне байланысты бірден кем емес есептік айлық көрсеткішінен бөліп отырады.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Ұйым зиян шеккен жұмысшыға және оның отбасы мүшелеріне және зардап шеккен жұмыс</w:t>
      </w:r>
      <w:r w:rsidRPr="00BE1B69">
        <w:rPr>
          <w:rStyle w:val="11"/>
          <w:sz w:val="28"/>
          <w:szCs w:val="28"/>
        </w:rPr>
        <w:t>шы</w:t>
      </w:r>
      <w:r w:rsidRPr="00BE1B69">
        <w:rPr>
          <w:sz w:val="28"/>
          <w:szCs w:val="28"/>
        </w:rPr>
        <w:t xml:space="preserve">ныңы қаза болуына байланысты шығынын төлеуге, тұрғын ауданның төлемі бойынша жеңілдіктер жасауға, балалар мекемелеріндегі балалардың </w:t>
      </w:r>
      <w:r w:rsidRPr="00BE1B69">
        <w:rPr>
          <w:rStyle w:val="11"/>
          <w:sz w:val="28"/>
          <w:szCs w:val="28"/>
        </w:rPr>
        <w:t>шы</w:t>
      </w:r>
      <w:r w:rsidRPr="00BE1B69">
        <w:rPr>
          <w:sz w:val="28"/>
          <w:szCs w:val="28"/>
        </w:rPr>
        <w:t>ғынын төлеуге, жалпы көлік түрлеріндегі жол ақысын төлеуге және басқа да көмек түрлерін көрсетуге міндетті.</w:t>
      </w:r>
    </w:p>
    <w:p w:rsidR="00F803D7" w:rsidRPr="00BE1B69" w:rsidRDefault="00783147">
      <w:pPr>
        <w:pStyle w:val="3"/>
        <w:shd w:val="clear" w:color="auto" w:fill="auto"/>
        <w:spacing w:after="300" w:line="322" w:lineRule="exact"/>
        <w:ind w:left="20" w:right="20" w:firstLine="540"/>
        <w:jc w:val="both"/>
        <w:rPr>
          <w:sz w:val="28"/>
          <w:szCs w:val="28"/>
        </w:rPr>
      </w:pPr>
      <w:r w:rsidRPr="00BE1B69">
        <w:rPr>
          <w:sz w:val="28"/>
          <w:szCs w:val="28"/>
        </w:rPr>
        <w:t>15.01.98 жылы ҚР Министрлігініңеңбек пен әлеуметтік қорғанысты енгізу бұйрығымен «Еңбек жағдайы бойынша ұйымның өндірістік объектілерін аттестациядан өткізу туралы жағдаймен» сәйкес, объектіні аттестацидан өткізу мерзімі (3 жылда 1 реттен көп емес) және кезектен тыс қайтадан аттестациядан өткізу, сонымен бірге комиссия мен оның құрамын аттестациядан өткізу және ұымдарды регламенттеу. Еңбек шарты мен объектінің жарақат қауіптілігіне бағаны комиссия береді.</w:t>
      </w:r>
    </w:p>
    <w:p w:rsidR="00F803D7" w:rsidRPr="00BE1B69" w:rsidRDefault="00783147" w:rsidP="000A14D4">
      <w:pPr>
        <w:pStyle w:val="3"/>
        <w:shd w:val="clear" w:color="auto" w:fill="auto"/>
        <w:spacing w:after="0" w:line="322" w:lineRule="exact"/>
        <w:ind w:firstLine="0"/>
        <w:jc w:val="left"/>
        <w:rPr>
          <w:sz w:val="28"/>
          <w:szCs w:val="28"/>
          <w:highlight w:val="yellow"/>
        </w:rPr>
      </w:pPr>
      <w:r w:rsidRPr="00BE1B69">
        <w:rPr>
          <w:sz w:val="28"/>
          <w:szCs w:val="28"/>
          <w:highlight w:val="yellow"/>
        </w:rPr>
        <w:t>Қауіптілік пен еңбекті қорғау мен бақылаудағы Мемлекеттік басқару</w:t>
      </w:r>
    </w:p>
    <w:p w:rsidR="00F803D7" w:rsidRPr="00BE1B69" w:rsidRDefault="00783147">
      <w:pPr>
        <w:pStyle w:val="3"/>
        <w:shd w:val="clear" w:color="auto" w:fill="auto"/>
        <w:spacing w:after="0" w:line="322" w:lineRule="exact"/>
        <w:ind w:firstLine="0"/>
        <w:rPr>
          <w:sz w:val="28"/>
          <w:szCs w:val="28"/>
        </w:rPr>
      </w:pPr>
      <w:r w:rsidRPr="00BE1B69">
        <w:rPr>
          <w:sz w:val="28"/>
          <w:szCs w:val="28"/>
          <w:highlight w:val="yellow"/>
        </w:rPr>
        <w:t>мен негізгі жағдайлар</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Берілген жағдай ҚР «Қауіпсіздік пен еңбекті қорғау туралы» заңымен регламенттеледі. Еңбекті қорғау мен қауіпсіздік облысындағы, бақылау, болжау, мемлекеттік басқару, ҚР Басқару орындарымен, басқарушы органдармен және оның территориясындағы бөлімшелерімен, сонымен бірге бұрынғы басқару органдарымен жүзеге асырылады. Осы заңда «Еңбекті қорғау» аймағындағы құқықтары ұсынылған.</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50 адамнан көп жұмысшысы бар, барлық ұйымдарда, жұмыс беруші еңбек пен қауіпсіздік қызметін құруға міндетті және ол өзінің статусы бойынша, негізгі өндірістік қызметтермен теңестіріледі. 50 адамға дейінгі </w:t>
      </w:r>
      <w:r w:rsidR="00F4133F">
        <w:rPr>
          <w:sz w:val="28"/>
          <w:szCs w:val="28"/>
        </w:rPr>
        <w:t>жұмыс</w:t>
      </w:r>
      <w:r w:rsidRPr="00BE1B69">
        <w:rPr>
          <w:rStyle w:val="11"/>
          <w:sz w:val="28"/>
          <w:szCs w:val="28"/>
        </w:rPr>
        <w:t>іпы</w:t>
      </w:r>
      <w:r w:rsidRPr="00BE1B69">
        <w:rPr>
          <w:sz w:val="28"/>
          <w:szCs w:val="28"/>
        </w:rPr>
        <w:t xml:space="preserve"> бар ұйымдарда, «Еңбекті қорғау» бойынша міндеттері, </w:t>
      </w:r>
      <w:r w:rsidR="00F4133F">
        <w:rPr>
          <w:sz w:val="28"/>
          <w:szCs w:val="28"/>
        </w:rPr>
        <w:t>жұмыс</w:t>
      </w:r>
      <w:r w:rsidRPr="00BE1B69">
        <w:rPr>
          <w:sz w:val="28"/>
          <w:szCs w:val="28"/>
        </w:rPr>
        <w:t xml:space="preserve"> берушінің бүйрығы бойынша мамандыққа біріктіріліп басқарылады.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Еңбекті қорғау мен қауіпсіздік бойынша заң шығарушылықты сақтауды бақылау мен қадағалау түрлері келесідей бөлінеді:</w:t>
      </w:r>
    </w:p>
    <w:p w:rsidR="00F803D7" w:rsidRPr="00BE1B69" w:rsidRDefault="00783147">
      <w:pPr>
        <w:pStyle w:val="3"/>
        <w:numPr>
          <w:ilvl w:val="0"/>
          <w:numId w:val="13"/>
        </w:numPr>
        <w:shd w:val="clear" w:color="auto" w:fill="auto"/>
        <w:spacing w:after="0" w:line="322" w:lineRule="exact"/>
        <w:ind w:left="20" w:firstLine="540"/>
        <w:jc w:val="both"/>
        <w:rPr>
          <w:sz w:val="28"/>
          <w:szCs w:val="28"/>
        </w:rPr>
      </w:pPr>
      <w:r w:rsidRPr="00BE1B69">
        <w:rPr>
          <w:sz w:val="28"/>
          <w:szCs w:val="28"/>
        </w:rPr>
        <w:t xml:space="preserve"> мемлекеттік;</w:t>
      </w:r>
    </w:p>
    <w:p w:rsidR="00F803D7" w:rsidRPr="00BE1B69" w:rsidRDefault="00783147">
      <w:pPr>
        <w:pStyle w:val="3"/>
        <w:numPr>
          <w:ilvl w:val="0"/>
          <w:numId w:val="13"/>
        </w:numPr>
        <w:shd w:val="clear" w:color="auto" w:fill="auto"/>
        <w:spacing w:after="0" w:line="322" w:lineRule="exact"/>
        <w:ind w:left="20" w:firstLine="540"/>
        <w:jc w:val="both"/>
        <w:rPr>
          <w:sz w:val="28"/>
          <w:szCs w:val="28"/>
        </w:rPr>
      </w:pPr>
      <w:r w:rsidRPr="00BE1B69">
        <w:rPr>
          <w:sz w:val="28"/>
          <w:szCs w:val="28"/>
        </w:rPr>
        <w:t xml:space="preserve"> ведомствалық;</w:t>
      </w:r>
    </w:p>
    <w:p w:rsidR="00F803D7" w:rsidRPr="00BE1B69" w:rsidRDefault="00783147">
      <w:pPr>
        <w:pStyle w:val="3"/>
        <w:numPr>
          <w:ilvl w:val="0"/>
          <w:numId w:val="13"/>
        </w:numPr>
        <w:shd w:val="clear" w:color="auto" w:fill="auto"/>
        <w:spacing w:after="0" w:line="322" w:lineRule="exact"/>
        <w:ind w:left="20" w:firstLine="540"/>
        <w:jc w:val="both"/>
        <w:rPr>
          <w:sz w:val="28"/>
          <w:szCs w:val="28"/>
        </w:rPr>
      </w:pPr>
      <w:r w:rsidRPr="00BE1B69">
        <w:rPr>
          <w:sz w:val="28"/>
          <w:szCs w:val="28"/>
        </w:rPr>
        <w:t xml:space="preserve"> үйымдық.</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Мемлекеттік бақылау, арнайы мемлекеттік органдардың басқаруымен жүзеге асырылады (ҚР ТЖ Министрлігі, ҚР әлеуметтік қорғанысы мен еңбек Министрлігі; Мемлекеттік энергияны бақылау; Мемтаутех бақылау, Мем жол бақылау).</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Министрліктер мен ведомствалар, мекемедегі алынған еңбек туралы заң шығарушылықты ведомствалық бақылаумен жүзеге асырылады.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Еңбекті қорғау мен қауіпсіздіктің жағдайын үйымдық бақылауды («Еңбек </w:t>
      </w:r>
      <w:r w:rsidRPr="00BE1B69">
        <w:rPr>
          <w:sz w:val="28"/>
          <w:szCs w:val="28"/>
        </w:rPr>
        <w:lastRenderedPageBreak/>
        <w:t xml:space="preserve">қорғау» бойынша мекеменің басинженері) </w:t>
      </w:r>
      <w:r w:rsidR="00F4133F">
        <w:rPr>
          <w:sz w:val="28"/>
          <w:szCs w:val="28"/>
        </w:rPr>
        <w:t>жұмыс</w:t>
      </w:r>
      <w:r w:rsidRPr="00BE1B69">
        <w:rPr>
          <w:sz w:val="28"/>
          <w:szCs w:val="28"/>
        </w:rPr>
        <w:t>шыларп үйымдарының басқарушылары және оларға сәйкес органдар түріндегі профсоюздар жүзеге асырады.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Қауіпсіз еңбек шартын құруға бағытталған, шараларды орындамаған және техника қауіпсіздігі ережелерін бұзған кезде, ол сәтсәз оқиғаларға ұшырауы мүмкін, сол себептен қауіпсіздік дәрежесіне байланысты заңды бұзуына байланысты заңмен қудаланады. Еңбекті қорғау бойынша заңды бұзуына байланысты, жауапкершіліктің келесі түрлері қарастырылады:</w:t>
      </w:r>
    </w:p>
    <w:p w:rsidR="00F803D7" w:rsidRPr="00BE1B69" w:rsidRDefault="00783147">
      <w:pPr>
        <w:pStyle w:val="3"/>
        <w:numPr>
          <w:ilvl w:val="0"/>
          <w:numId w:val="15"/>
        </w:numPr>
        <w:shd w:val="clear" w:color="auto" w:fill="auto"/>
        <w:spacing w:after="0" w:line="322" w:lineRule="exact"/>
        <w:ind w:left="20" w:firstLine="540"/>
        <w:jc w:val="both"/>
        <w:rPr>
          <w:sz w:val="28"/>
          <w:szCs w:val="28"/>
        </w:rPr>
      </w:pPr>
      <w:r w:rsidRPr="00BE1B69">
        <w:rPr>
          <w:sz w:val="28"/>
          <w:szCs w:val="28"/>
        </w:rPr>
        <w:t xml:space="preserve"> Дициплинарлы</w:t>
      </w:r>
    </w:p>
    <w:p w:rsidR="00F803D7" w:rsidRPr="00BE1B69" w:rsidRDefault="00783147">
      <w:pPr>
        <w:pStyle w:val="3"/>
        <w:numPr>
          <w:ilvl w:val="0"/>
          <w:numId w:val="15"/>
        </w:numPr>
        <w:shd w:val="clear" w:color="auto" w:fill="auto"/>
        <w:spacing w:after="0" w:line="322" w:lineRule="exact"/>
        <w:ind w:left="20" w:firstLine="540"/>
        <w:jc w:val="both"/>
        <w:rPr>
          <w:sz w:val="28"/>
          <w:szCs w:val="28"/>
        </w:rPr>
      </w:pPr>
      <w:r w:rsidRPr="00BE1B69">
        <w:rPr>
          <w:sz w:val="28"/>
          <w:szCs w:val="28"/>
        </w:rPr>
        <w:t xml:space="preserve"> Административті</w:t>
      </w:r>
    </w:p>
    <w:p w:rsidR="00F803D7" w:rsidRPr="00BE1B69" w:rsidRDefault="00783147">
      <w:pPr>
        <w:pStyle w:val="3"/>
        <w:numPr>
          <w:ilvl w:val="0"/>
          <w:numId w:val="15"/>
        </w:numPr>
        <w:shd w:val="clear" w:color="auto" w:fill="auto"/>
        <w:spacing w:after="0" w:line="322" w:lineRule="exact"/>
        <w:ind w:left="20" w:firstLine="540"/>
        <w:jc w:val="both"/>
        <w:rPr>
          <w:sz w:val="28"/>
          <w:szCs w:val="28"/>
        </w:rPr>
      </w:pPr>
      <w:r w:rsidRPr="00BE1B69">
        <w:rPr>
          <w:sz w:val="28"/>
          <w:szCs w:val="28"/>
        </w:rPr>
        <w:t xml:space="preserve"> Материалды</w:t>
      </w:r>
    </w:p>
    <w:p w:rsidR="00F803D7" w:rsidRPr="00BE1B69" w:rsidRDefault="00783147">
      <w:pPr>
        <w:pStyle w:val="3"/>
        <w:numPr>
          <w:ilvl w:val="0"/>
          <w:numId w:val="15"/>
        </w:numPr>
        <w:shd w:val="clear" w:color="auto" w:fill="auto"/>
        <w:spacing w:after="0" w:line="322" w:lineRule="exact"/>
        <w:ind w:left="20" w:firstLine="540"/>
        <w:jc w:val="both"/>
        <w:rPr>
          <w:sz w:val="28"/>
          <w:szCs w:val="28"/>
        </w:rPr>
      </w:pPr>
      <w:r w:rsidRPr="00BE1B69">
        <w:rPr>
          <w:sz w:val="28"/>
          <w:szCs w:val="28"/>
        </w:rPr>
        <w:t xml:space="preserve"> Қылмыстық.</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Дисципнарлы жауапкершілікте, ұсыныс айту туралы шешімді жұмыс беруші қабылдайды. Еңбекті қоғау бойынша заңды бұзғанда дисциплинарлы ұсыныстары, ол ескерту сөгіс, қатаң сөгіс және жұмыстан шығару. Жауапты объектілер, бағыныштылар мен жалдамалы жұмыскерлер.</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Дисциплинарлы жауапкершіліктен административтінің артықшылығы, ҚР административтік заң шығарушылық кодексімен сәйкес, мұнда басшылар жауапты адамдар және басқада жауапты жұмысшылар түгелдей қатысты. Ұсыныс айту туралы шешімдер, ол әртүрлі мөлшердегі айып төлеуді, Мембақылау органдарының басшылары мен инспекторлары тағайындайды. Материалды жауапкершілік еңбекті қорғау ережелерін бұзу салдарынан мемлекетке және зардап шегушіге материалдық </w:t>
      </w:r>
      <w:r w:rsidRPr="00BE1B69">
        <w:rPr>
          <w:rStyle w:val="11"/>
          <w:sz w:val="28"/>
          <w:szCs w:val="28"/>
        </w:rPr>
        <w:t>шы</w:t>
      </w:r>
      <w:r w:rsidRPr="00BE1B69">
        <w:rPr>
          <w:sz w:val="28"/>
          <w:szCs w:val="28"/>
        </w:rPr>
        <w:t>ғын келтірген жағдайда пайда болады.</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Негізгі әдебиет: 1 [15-19], 14 [61-66; 232-236]</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Қосымша әдебиет: 1 [15-12]</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Бақылау сұрақтары:</w:t>
      </w:r>
    </w:p>
    <w:p w:rsidR="00F803D7" w:rsidRPr="00BE1B69" w:rsidRDefault="00783147">
      <w:pPr>
        <w:pStyle w:val="3"/>
        <w:numPr>
          <w:ilvl w:val="0"/>
          <w:numId w:val="16"/>
        </w:numPr>
        <w:shd w:val="clear" w:color="auto" w:fill="auto"/>
        <w:spacing w:after="0" w:line="322" w:lineRule="exact"/>
        <w:ind w:left="20" w:firstLine="540"/>
        <w:jc w:val="both"/>
        <w:rPr>
          <w:sz w:val="28"/>
          <w:szCs w:val="28"/>
        </w:rPr>
      </w:pPr>
      <w:r w:rsidRPr="00BE1B69">
        <w:rPr>
          <w:sz w:val="28"/>
          <w:szCs w:val="28"/>
        </w:rPr>
        <w:t xml:space="preserve"> Еңбекті қорғау пәні. Еңбекті қорғау құрамы.</w:t>
      </w:r>
    </w:p>
    <w:p w:rsidR="00F803D7" w:rsidRPr="00BE1B69" w:rsidRDefault="00783147">
      <w:pPr>
        <w:pStyle w:val="3"/>
        <w:numPr>
          <w:ilvl w:val="0"/>
          <w:numId w:val="16"/>
        </w:numPr>
        <w:shd w:val="clear" w:color="auto" w:fill="auto"/>
        <w:spacing w:after="0" w:line="322" w:lineRule="exact"/>
        <w:ind w:left="900" w:right="560" w:hanging="360"/>
        <w:jc w:val="left"/>
        <w:rPr>
          <w:sz w:val="28"/>
          <w:szCs w:val="28"/>
        </w:rPr>
      </w:pPr>
      <w:r w:rsidRPr="00BE1B69">
        <w:rPr>
          <w:sz w:val="28"/>
          <w:szCs w:val="28"/>
        </w:rPr>
        <w:t xml:space="preserve"> Еңбекті қорғаудың “Еңбекті қорғау заңдылығы” мен “Еңбек туралы заңындағы” сұрақтары.</w:t>
      </w:r>
    </w:p>
    <w:p w:rsidR="00F803D7" w:rsidRPr="00BE1B69" w:rsidRDefault="00783147">
      <w:pPr>
        <w:pStyle w:val="3"/>
        <w:numPr>
          <w:ilvl w:val="0"/>
          <w:numId w:val="16"/>
        </w:numPr>
        <w:shd w:val="clear" w:color="auto" w:fill="auto"/>
        <w:spacing w:after="0" w:line="322" w:lineRule="exact"/>
        <w:ind w:left="900" w:right="560" w:hanging="360"/>
        <w:jc w:val="left"/>
        <w:rPr>
          <w:sz w:val="28"/>
          <w:szCs w:val="28"/>
        </w:rPr>
      </w:pPr>
      <w:r w:rsidRPr="00BE1B69">
        <w:rPr>
          <w:sz w:val="28"/>
          <w:szCs w:val="28"/>
        </w:rPr>
        <w:t xml:space="preserve"> Өндіріс салаларындағы еңбек қорғауды басқару жүйелері. ЕҚБ-ның негізгі жағдайлары.</w:t>
      </w:r>
    </w:p>
    <w:p w:rsidR="00F803D7" w:rsidRPr="00BE1B69" w:rsidRDefault="00783147">
      <w:pPr>
        <w:pStyle w:val="3"/>
        <w:numPr>
          <w:ilvl w:val="0"/>
          <w:numId w:val="16"/>
        </w:numPr>
        <w:shd w:val="clear" w:color="auto" w:fill="auto"/>
        <w:spacing w:after="0" w:line="322" w:lineRule="exact"/>
        <w:ind w:left="20" w:firstLine="540"/>
        <w:jc w:val="both"/>
        <w:rPr>
          <w:sz w:val="28"/>
          <w:szCs w:val="28"/>
        </w:rPr>
      </w:pPr>
      <w:r w:rsidRPr="00BE1B69">
        <w:rPr>
          <w:sz w:val="28"/>
          <w:szCs w:val="28"/>
        </w:rPr>
        <w:t xml:space="preserve"> Қауіпсіздік техникасы.</w:t>
      </w:r>
    </w:p>
    <w:p w:rsidR="00F803D7" w:rsidRPr="00BE1B69" w:rsidRDefault="00783147">
      <w:pPr>
        <w:pStyle w:val="3"/>
        <w:numPr>
          <w:ilvl w:val="0"/>
          <w:numId w:val="16"/>
        </w:numPr>
        <w:shd w:val="clear" w:color="auto" w:fill="auto"/>
        <w:spacing w:after="0" w:line="322" w:lineRule="exact"/>
        <w:ind w:left="900" w:right="20" w:hanging="360"/>
        <w:jc w:val="left"/>
        <w:rPr>
          <w:sz w:val="28"/>
          <w:szCs w:val="28"/>
        </w:rPr>
      </w:pPr>
      <w:r w:rsidRPr="00BE1B69">
        <w:rPr>
          <w:sz w:val="28"/>
          <w:szCs w:val="28"/>
        </w:rPr>
        <w:t xml:space="preserve"> Қандай аспектілер “Еңбекті қорғау ” жүйесінің маңызды элементі болып табылады?</w:t>
      </w:r>
    </w:p>
    <w:p w:rsidR="00F803D7" w:rsidRPr="00BE1B69" w:rsidRDefault="00783147">
      <w:pPr>
        <w:pStyle w:val="3"/>
        <w:numPr>
          <w:ilvl w:val="0"/>
          <w:numId w:val="16"/>
        </w:numPr>
        <w:shd w:val="clear" w:color="auto" w:fill="auto"/>
        <w:spacing w:after="0" w:line="322" w:lineRule="exact"/>
        <w:ind w:left="20" w:firstLine="540"/>
        <w:jc w:val="both"/>
        <w:rPr>
          <w:sz w:val="28"/>
          <w:szCs w:val="28"/>
        </w:rPr>
      </w:pPr>
      <w:r w:rsidRPr="00BE1B69">
        <w:rPr>
          <w:sz w:val="28"/>
          <w:szCs w:val="28"/>
        </w:rPr>
        <w:t xml:space="preserve"> Еңбекті қорғаудың маңызды бөлігі не болып табылады?</w:t>
      </w:r>
    </w:p>
    <w:p w:rsidR="00F803D7" w:rsidRPr="00BE1B69" w:rsidRDefault="00783147">
      <w:pPr>
        <w:pStyle w:val="3"/>
        <w:numPr>
          <w:ilvl w:val="0"/>
          <w:numId w:val="16"/>
        </w:numPr>
        <w:shd w:val="clear" w:color="auto" w:fill="auto"/>
        <w:spacing w:after="0" w:line="322" w:lineRule="exact"/>
        <w:ind w:left="20" w:firstLine="540"/>
        <w:jc w:val="both"/>
        <w:rPr>
          <w:sz w:val="28"/>
          <w:szCs w:val="28"/>
        </w:rPr>
      </w:pPr>
      <w:r w:rsidRPr="00BE1B69">
        <w:rPr>
          <w:sz w:val="28"/>
          <w:szCs w:val="28"/>
        </w:rPr>
        <w:t xml:space="preserve"> Өнеркәсіптегі еңбек қорғауды басқарудың функциялары мен мақсаты?</w:t>
      </w:r>
    </w:p>
    <w:p w:rsidR="00F803D7" w:rsidRPr="00BE1B69" w:rsidRDefault="00783147">
      <w:pPr>
        <w:pStyle w:val="3"/>
        <w:numPr>
          <w:ilvl w:val="0"/>
          <w:numId w:val="16"/>
        </w:numPr>
        <w:shd w:val="clear" w:color="auto" w:fill="auto"/>
        <w:spacing w:after="236" w:line="326" w:lineRule="exact"/>
        <w:ind w:left="900" w:right="880" w:hanging="360"/>
        <w:jc w:val="left"/>
        <w:rPr>
          <w:sz w:val="28"/>
          <w:szCs w:val="28"/>
        </w:rPr>
      </w:pPr>
      <w:r w:rsidRPr="00BE1B69">
        <w:rPr>
          <w:sz w:val="28"/>
          <w:szCs w:val="28"/>
        </w:rPr>
        <w:t xml:space="preserve"> Еңбекті қорғауды ұйымдастыру мен оны өнеркәсіпте басқарудың тәсілдері?</w:t>
      </w:r>
    </w:p>
    <w:p w:rsidR="00F803D7" w:rsidRPr="00BE1B69" w:rsidRDefault="00783147">
      <w:pPr>
        <w:pStyle w:val="3"/>
        <w:shd w:val="clear" w:color="auto" w:fill="auto"/>
        <w:spacing w:after="0" w:line="331" w:lineRule="exact"/>
        <w:ind w:left="20" w:right="20" w:firstLine="540"/>
        <w:jc w:val="both"/>
        <w:rPr>
          <w:sz w:val="28"/>
          <w:szCs w:val="28"/>
        </w:rPr>
      </w:pPr>
      <w:r w:rsidRPr="00BE1B69">
        <w:rPr>
          <w:sz w:val="28"/>
          <w:szCs w:val="28"/>
        </w:rPr>
        <w:t xml:space="preserve">Дәріс тақырыбы 2: </w:t>
      </w:r>
      <w:r w:rsidRPr="00BE1B69">
        <w:rPr>
          <w:sz w:val="28"/>
          <w:szCs w:val="28"/>
          <w:highlight w:val="yellow"/>
        </w:rPr>
        <w:t>Өндірістік қауіпсіздіктер және сәтсіз оқиғалар. Сәтсіз оқиғаларды тізімдеу және тексеру.</w:t>
      </w:r>
    </w:p>
    <w:p w:rsidR="00F803D7" w:rsidRPr="00BE1B69" w:rsidRDefault="00783147" w:rsidP="00BE1B69">
      <w:pPr>
        <w:pStyle w:val="3"/>
        <w:shd w:val="clear" w:color="auto" w:fill="auto"/>
        <w:tabs>
          <w:tab w:val="left" w:pos="0"/>
          <w:tab w:val="right" w:pos="5718"/>
          <w:tab w:val="left" w:pos="7276"/>
        </w:tabs>
        <w:spacing w:after="0" w:line="240" w:lineRule="auto"/>
        <w:ind w:firstLine="540"/>
        <w:jc w:val="both"/>
        <w:rPr>
          <w:sz w:val="28"/>
          <w:szCs w:val="28"/>
        </w:rPr>
      </w:pPr>
      <w:r w:rsidRPr="00BE1B69">
        <w:rPr>
          <w:sz w:val="28"/>
          <w:szCs w:val="28"/>
        </w:rPr>
        <w:t>Қазіргі геологиялық барлау</w:t>
      </w:r>
      <w:r w:rsidR="00945D41" w:rsidRPr="00BE1B69">
        <w:rPr>
          <w:sz w:val="28"/>
          <w:szCs w:val="28"/>
        </w:rPr>
        <w:t xml:space="preserve">  </w:t>
      </w:r>
      <w:r w:rsidRPr="00BE1B69">
        <w:rPr>
          <w:sz w:val="28"/>
          <w:szCs w:val="28"/>
        </w:rPr>
        <w:tab/>
        <w:t>техникасын және</w:t>
      </w:r>
      <w:r w:rsidR="000A14D4" w:rsidRPr="00BE1B69">
        <w:rPr>
          <w:sz w:val="28"/>
          <w:szCs w:val="28"/>
        </w:rPr>
        <w:t xml:space="preserve"> </w:t>
      </w:r>
      <w:r w:rsidRPr="00BE1B69">
        <w:rPr>
          <w:sz w:val="28"/>
          <w:szCs w:val="28"/>
        </w:rPr>
        <w:t>қауіпсіздік</w:t>
      </w:r>
      <w:r w:rsidRPr="00BE1B69">
        <w:rPr>
          <w:sz w:val="28"/>
          <w:szCs w:val="28"/>
        </w:rPr>
        <w:tab/>
        <w:t>шараларын</w:t>
      </w:r>
      <w:r w:rsidR="00BE1B69" w:rsidRPr="00BE1B69">
        <w:rPr>
          <w:sz w:val="28"/>
          <w:szCs w:val="28"/>
        </w:rPr>
        <w:t xml:space="preserve"> </w:t>
      </w:r>
      <w:r w:rsidRPr="00BE1B69">
        <w:rPr>
          <w:sz w:val="28"/>
          <w:szCs w:val="28"/>
        </w:rPr>
        <w:t>сақтау - оңтайлы</w:t>
      </w:r>
      <w:r w:rsidRPr="00BE1B69">
        <w:rPr>
          <w:sz w:val="28"/>
          <w:szCs w:val="28"/>
        </w:rPr>
        <w:tab/>
        <w:t>пайдалану</w:t>
      </w:r>
      <w:r w:rsidRPr="00BE1B69">
        <w:rPr>
          <w:sz w:val="28"/>
          <w:szCs w:val="28"/>
        </w:rPr>
        <w:tab/>
        <w:t xml:space="preserve">өндірісті </w:t>
      </w:r>
      <w:r w:rsidRPr="00BE1B69">
        <w:rPr>
          <w:sz w:val="28"/>
          <w:szCs w:val="28"/>
        </w:rPr>
        <w:lastRenderedPageBreak/>
        <w:t>апатсыз,жарақатсыз</w:t>
      </w:r>
      <w:r w:rsidRPr="00BE1B69">
        <w:rPr>
          <w:sz w:val="28"/>
          <w:szCs w:val="28"/>
        </w:rPr>
        <w:tab/>
        <w:t>геологиялық</w:t>
      </w:r>
      <w:r w:rsidRPr="00BE1B69">
        <w:rPr>
          <w:sz w:val="28"/>
          <w:szCs w:val="28"/>
        </w:rPr>
        <w:tab/>
        <w:t>барлау жұмыстармен</w:t>
      </w:r>
      <w:r w:rsidRPr="00BE1B69">
        <w:rPr>
          <w:sz w:val="28"/>
          <w:szCs w:val="28"/>
        </w:rPr>
        <w:tab/>
        <w:t>қамтамасыз етудің кепілі. Бірақ</w:t>
      </w:r>
      <w:r w:rsidR="00BE1B69" w:rsidRPr="00BE1B69">
        <w:rPr>
          <w:sz w:val="28"/>
          <w:szCs w:val="28"/>
        </w:rPr>
        <w:t xml:space="preserve"> </w:t>
      </w:r>
      <w:r w:rsidRPr="00BE1B69">
        <w:rPr>
          <w:sz w:val="28"/>
          <w:szCs w:val="28"/>
        </w:rPr>
        <w:t>бекітілген</w:t>
      </w:r>
      <w:r w:rsidRPr="00BE1B69">
        <w:rPr>
          <w:sz w:val="28"/>
          <w:szCs w:val="28"/>
        </w:rPr>
        <w:tab/>
        <w:t>технологиялық жұмыстардан</w:t>
      </w:r>
      <w:r w:rsidRPr="00BE1B69">
        <w:rPr>
          <w:sz w:val="28"/>
          <w:szCs w:val="28"/>
        </w:rPr>
        <w:tab/>
        <w:t>ауытқу,</w:t>
      </w:r>
      <w:r w:rsidRPr="00BE1B69">
        <w:rPr>
          <w:sz w:val="28"/>
          <w:szCs w:val="28"/>
        </w:rPr>
        <w:tab/>
        <w:t>өндірістік құрал- жабдықтардың эксплуатациялық режимдерін бұзу қауіпті және зиянды өндірісреисторларының пайда болуына әкеледі. Ал бұл факторлар нақты жағдайларда адамдардың жарақаттануына және денсаулықтарының кенеттен бұзылуына жағдай жасайды. Зиянды өндірістік фактор - бұл өндіріс ортасының факторы, яғни оның әсері адамдардың жұмысқа қабілеттілігі төмендуі мен ауруға шалдығуына себеп болады. Табиғатына байланысты барлық зиянды және қауіпті факторлар физикалық, химиялық, биологиялық және психофизикалық класстарға бөлінеді.</w:t>
      </w:r>
    </w:p>
    <w:p w:rsidR="00F803D7" w:rsidRPr="00BE1B69" w:rsidRDefault="00783147" w:rsidP="00BE1B69">
      <w:pPr>
        <w:pStyle w:val="3"/>
        <w:shd w:val="clear" w:color="auto" w:fill="auto"/>
        <w:spacing w:after="0" w:line="240" w:lineRule="auto"/>
        <w:ind w:firstLine="540"/>
        <w:jc w:val="both"/>
        <w:rPr>
          <w:sz w:val="28"/>
          <w:szCs w:val="28"/>
        </w:rPr>
      </w:pPr>
      <w:r w:rsidRPr="00BE1B69">
        <w:rPr>
          <w:sz w:val="28"/>
          <w:szCs w:val="28"/>
        </w:rPr>
        <w:t>Өндірістегі қауіпсіздік талаптарын бұзғанда жұмысшыларының алған жарақаты - өндірістік жарақат деп аталады.</w:t>
      </w:r>
    </w:p>
    <w:p w:rsidR="00F803D7" w:rsidRPr="00BE1B69" w:rsidRDefault="00783147" w:rsidP="00BE1B69">
      <w:pPr>
        <w:pStyle w:val="3"/>
        <w:shd w:val="clear" w:color="auto" w:fill="auto"/>
        <w:spacing w:after="0" w:line="240" w:lineRule="auto"/>
        <w:ind w:firstLine="540"/>
        <w:jc w:val="both"/>
        <w:rPr>
          <w:sz w:val="28"/>
          <w:szCs w:val="28"/>
        </w:rPr>
      </w:pPr>
      <w:r w:rsidRPr="00BE1B69">
        <w:rPr>
          <w:sz w:val="28"/>
          <w:szCs w:val="28"/>
        </w:rPr>
        <w:t>Қауіпті жағдайларды өндірісте өндірістегі емес қауіпті жағдайлар және тұрмыстық қауіпті жағдайлар деп бөледі.</w:t>
      </w:r>
    </w:p>
    <w:p w:rsidR="00F803D7" w:rsidRPr="00BE1B69" w:rsidRDefault="00783147" w:rsidP="00BE1B69">
      <w:pPr>
        <w:pStyle w:val="3"/>
        <w:shd w:val="clear" w:color="auto" w:fill="auto"/>
        <w:spacing w:after="0" w:line="240" w:lineRule="auto"/>
        <w:ind w:firstLine="540"/>
        <w:jc w:val="both"/>
        <w:rPr>
          <w:sz w:val="28"/>
          <w:szCs w:val="28"/>
        </w:rPr>
      </w:pPr>
      <w:r w:rsidRPr="00BE1B69">
        <w:rPr>
          <w:sz w:val="28"/>
          <w:szCs w:val="28"/>
        </w:rPr>
        <w:t>Өндірістік емес қауіпті жағдайларға:</w:t>
      </w:r>
    </w:p>
    <w:p w:rsidR="00F803D7" w:rsidRPr="00BE1B69" w:rsidRDefault="00783147" w:rsidP="00BE1B69">
      <w:pPr>
        <w:pStyle w:val="3"/>
        <w:numPr>
          <w:ilvl w:val="0"/>
          <w:numId w:val="13"/>
        </w:numPr>
        <w:shd w:val="clear" w:color="auto" w:fill="auto"/>
        <w:spacing w:after="0" w:line="240" w:lineRule="auto"/>
        <w:ind w:firstLine="540"/>
        <w:jc w:val="both"/>
        <w:rPr>
          <w:sz w:val="28"/>
          <w:szCs w:val="28"/>
        </w:rPr>
      </w:pPr>
      <w:r w:rsidRPr="00BE1B69">
        <w:rPr>
          <w:sz w:val="28"/>
          <w:szCs w:val="28"/>
        </w:rPr>
        <w:t xml:space="preserve"> жұмысқа барар жолда немесе қайтар жолда орын алған жағдайлар;</w:t>
      </w:r>
    </w:p>
    <w:p w:rsidR="00F803D7" w:rsidRPr="00BE1B69" w:rsidRDefault="00783147" w:rsidP="00BE1B69">
      <w:pPr>
        <w:pStyle w:val="3"/>
        <w:numPr>
          <w:ilvl w:val="0"/>
          <w:numId w:val="13"/>
        </w:numPr>
        <w:shd w:val="clear" w:color="auto" w:fill="auto"/>
        <w:spacing w:after="0" w:line="240" w:lineRule="auto"/>
        <w:ind w:firstLine="540"/>
        <w:jc w:val="both"/>
        <w:rPr>
          <w:sz w:val="28"/>
          <w:szCs w:val="28"/>
        </w:rPr>
      </w:pPr>
      <w:r w:rsidRPr="00BE1B69">
        <w:rPr>
          <w:sz w:val="28"/>
          <w:szCs w:val="28"/>
        </w:rPr>
        <w:t xml:space="preserve"> бос уақытта әкімшіліктің нұсқауының ұйымының мүддесін орындау негіздегі орын алған жағдайлар;</w:t>
      </w:r>
    </w:p>
    <w:p w:rsidR="00F803D7" w:rsidRPr="00BE1B69" w:rsidRDefault="00783147" w:rsidP="00BE1B69">
      <w:pPr>
        <w:pStyle w:val="3"/>
        <w:numPr>
          <w:ilvl w:val="0"/>
          <w:numId w:val="13"/>
        </w:numPr>
        <w:shd w:val="clear" w:color="auto" w:fill="auto"/>
        <w:spacing w:after="0" w:line="240" w:lineRule="auto"/>
        <w:ind w:firstLine="540"/>
        <w:jc w:val="both"/>
        <w:rPr>
          <w:sz w:val="28"/>
          <w:szCs w:val="28"/>
        </w:rPr>
      </w:pPr>
      <w:r w:rsidRPr="00BE1B69">
        <w:rPr>
          <w:sz w:val="28"/>
          <w:szCs w:val="28"/>
        </w:rPr>
        <w:t xml:space="preserve"> жұмыстан бос кезде мемлекеттік немесе қоғамдық міндеттерді және одақтық партиялық ұйымдардың мәселелерін шешкенде, бұл міндеттер мен тапсырыстар негізгі жұмыспен байланысты болмағанда.</w:t>
      </w:r>
    </w:p>
    <w:p w:rsidR="00F803D7" w:rsidRPr="00BE1B69" w:rsidRDefault="00783147" w:rsidP="00BE1B69">
      <w:pPr>
        <w:pStyle w:val="3"/>
        <w:shd w:val="clear" w:color="auto" w:fill="auto"/>
        <w:spacing w:after="0" w:line="240" w:lineRule="auto"/>
        <w:ind w:firstLine="540"/>
        <w:jc w:val="both"/>
        <w:rPr>
          <w:sz w:val="28"/>
          <w:szCs w:val="28"/>
        </w:rPr>
      </w:pPr>
      <w:r w:rsidRPr="00BE1B69">
        <w:rPr>
          <w:sz w:val="28"/>
          <w:szCs w:val="28"/>
        </w:rPr>
        <w:t>Тұрмыстық қайғылы оқиғаларға үй жұмысын орындағанда, тұрмыстық электр-қондырғыларын пайдаланғанда, жер сілкінісінде, селдерде, тасқын су, қар көшкінінің болатын стихиялық опат жағдайлары жатады.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Ауырлық дәрежесі жағынан қайғылы жағдайлар жеңіл, ауыр және өліммен аяқталатын болып бөлінеді.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Жұмыс уақытысында (бекітілген үзілістерді қосқанда), өндіріс құралдарын, киімін қалыпқа келтіруге өажет уақыт ішінде, жұмыс аяғы мен басында, сонымен қатар мерзімнен тыс уақытында, демалыс және мейрам күндері жұмысты орындағанда болатын қайғылы жағдай тексерілуге тиісті.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Комиссия 24 с ішінде қайғылы жағдайдың себебін және жағдайына тексеріс жасап, төрт экземплярда акт құрастырып, кәсіпорын бастығына бекітуге беру керек.</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Жарақатты талдау. Қайғылы жағдайды алдын алу үшін, еңбек жағдайын жақсарту үшін өндірістік жарақатқа талдау жасаудың маңызы зор.</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Өндірісте алған жарақаттың себебін талдауға бірінші ең маңызды этап - қайғылы оқиға болған орында оқиғаның себебін және жағдай жан жақты тексеру.</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Жарақатты талдауға келесі этап - кәсіпорын, ұйым және министрлік бойынша жарақат материалдарын талдап қорыту.</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Жарақаттану талдауын кварталдағы, 1 жылдағы, бес жылдықтағы жұмыс нәтижелері бойынша жүргізеді. Жарақатты талдаудың келесі әдістері қолданылады: техникалық, топографиялық, монографиялық, статистикалық және топты.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lastRenderedPageBreak/>
        <w:t>Геологиялық барлау ұйымдарында алынған жарақатты талдау кезінде, қайғылы жағдайларды - жұмыс түрі, материалды фактор, мамандығы, жарақат</w:t>
      </w:r>
    </w:p>
    <w:p w:rsidR="00F803D7" w:rsidRPr="00BE1B69" w:rsidRDefault="00783147">
      <w:pPr>
        <w:pStyle w:val="3"/>
        <w:shd w:val="clear" w:color="auto" w:fill="auto"/>
        <w:spacing w:after="0" w:line="322" w:lineRule="exact"/>
        <w:ind w:left="20" w:right="140" w:firstLine="0"/>
        <w:jc w:val="both"/>
        <w:rPr>
          <w:sz w:val="28"/>
          <w:szCs w:val="28"/>
        </w:rPr>
      </w:pPr>
      <w:r w:rsidRPr="00BE1B69">
        <w:rPr>
          <w:sz w:val="28"/>
          <w:szCs w:val="28"/>
        </w:rPr>
        <w:t>алған адамның жасы мен стажы бойынша, қайғылы жағдайлардың болған орны, уақыты және күрделілігі, үйымдық себеп бойынша бөледі.</w:t>
      </w:r>
    </w:p>
    <w:p w:rsidR="00F803D7" w:rsidRPr="00BE1B69" w:rsidRDefault="00783147">
      <w:pPr>
        <w:pStyle w:val="3"/>
        <w:shd w:val="clear" w:color="auto" w:fill="auto"/>
        <w:spacing w:after="0" w:line="322" w:lineRule="exact"/>
        <w:ind w:left="20" w:right="140" w:firstLine="540"/>
        <w:jc w:val="both"/>
        <w:rPr>
          <w:sz w:val="28"/>
          <w:szCs w:val="28"/>
        </w:rPr>
      </w:pPr>
      <w:r w:rsidRPr="00BE1B69">
        <w:rPr>
          <w:sz w:val="28"/>
          <w:szCs w:val="28"/>
        </w:rPr>
        <w:t xml:space="preserve">Ұйымдастырушылық себептер - бүл </w:t>
      </w:r>
      <w:r w:rsidR="00F4133F">
        <w:rPr>
          <w:sz w:val="28"/>
          <w:szCs w:val="28"/>
        </w:rPr>
        <w:t>жұмыс</w:t>
      </w:r>
      <w:r w:rsidRPr="00BE1B69">
        <w:rPr>
          <w:sz w:val="28"/>
          <w:szCs w:val="28"/>
        </w:rPr>
        <w:t xml:space="preserve"> процесін дүрыс үйымдастырмау, атқарушыларға қауіпсіз </w:t>
      </w:r>
      <w:r w:rsidR="00F4133F">
        <w:rPr>
          <w:sz w:val="28"/>
          <w:szCs w:val="28"/>
        </w:rPr>
        <w:t>жұмыс</w:t>
      </w:r>
      <w:r w:rsidRPr="00BE1B69">
        <w:rPr>
          <w:sz w:val="28"/>
          <w:szCs w:val="28"/>
        </w:rPr>
        <w:t xml:space="preserve"> әдістерін толық үйретпеу, </w:t>
      </w:r>
      <w:r w:rsidR="00F4133F">
        <w:rPr>
          <w:sz w:val="28"/>
          <w:szCs w:val="28"/>
        </w:rPr>
        <w:t>жұмыс</w:t>
      </w:r>
      <w:r w:rsidRPr="00BE1B69">
        <w:rPr>
          <w:sz w:val="28"/>
          <w:szCs w:val="28"/>
        </w:rPr>
        <w:t xml:space="preserve"> технологиясын бүзу, тхникалық басқару жағынан бақылаудың әлсіз болуы, </w:t>
      </w:r>
      <w:r w:rsidR="00F4133F">
        <w:rPr>
          <w:sz w:val="28"/>
          <w:szCs w:val="28"/>
        </w:rPr>
        <w:t>жұмыс</w:t>
      </w:r>
      <w:r w:rsidRPr="00BE1B69">
        <w:rPr>
          <w:sz w:val="28"/>
          <w:szCs w:val="28"/>
        </w:rPr>
        <w:t>шылардың қорғау әдістерімен нашар қамтамасыз болуы, қауіпсіздік техникасының ережесін бүзу және т.б.</w:t>
      </w:r>
    </w:p>
    <w:p w:rsidR="00F803D7" w:rsidRPr="00BE1B69" w:rsidRDefault="00783147">
      <w:pPr>
        <w:pStyle w:val="3"/>
        <w:shd w:val="clear" w:color="auto" w:fill="auto"/>
        <w:spacing w:after="0" w:line="322" w:lineRule="exact"/>
        <w:ind w:left="20" w:right="140" w:firstLine="540"/>
        <w:jc w:val="both"/>
        <w:rPr>
          <w:sz w:val="28"/>
          <w:szCs w:val="28"/>
        </w:rPr>
      </w:pPr>
      <w:r w:rsidRPr="00BE1B69">
        <w:rPr>
          <w:sz w:val="28"/>
          <w:szCs w:val="28"/>
        </w:rPr>
        <w:t>Техникалық себептерге - техникада және техникалық өндірістегі себептер жатады. Бүларға қондырғыда, қүралда, бақылау-өлшегіш қүралдарда, шектеулерде конструкцияларының жетіспеушілігі, жетілмеген технология, сонымен қатар қажет қүралдармен механизмдердің болмауынан, адамдарды қауіпті зонада болуын талап ететін технология және т.б.</w:t>
      </w:r>
    </w:p>
    <w:p w:rsidR="00F803D7" w:rsidRPr="00BE1B69" w:rsidRDefault="00783147">
      <w:pPr>
        <w:pStyle w:val="3"/>
        <w:shd w:val="clear" w:color="auto" w:fill="auto"/>
        <w:spacing w:after="0" w:line="322" w:lineRule="exact"/>
        <w:ind w:left="20" w:right="140" w:firstLine="540"/>
        <w:jc w:val="both"/>
        <w:rPr>
          <w:sz w:val="28"/>
          <w:szCs w:val="28"/>
        </w:rPr>
      </w:pPr>
      <w:r w:rsidRPr="00BE1B69">
        <w:rPr>
          <w:sz w:val="28"/>
          <w:szCs w:val="28"/>
        </w:rPr>
        <w:t>Санитарлы-гигиеналық жағдайлар, ауаның ластануы, жеткіліксіз жарықтану, шу, вибрация, жеке гигиенаны бүзу жатады.</w:t>
      </w:r>
    </w:p>
    <w:p w:rsidR="00F803D7" w:rsidRPr="00BE1B69" w:rsidRDefault="00783147">
      <w:pPr>
        <w:pStyle w:val="3"/>
        <w:shd w:val="clear" w:color="auto" w:fill="auto"/>
        <w:spacing w:after="0" w:line="322" w:lineRule="exact"/>
        <w:ind w:left="20" w:right="140" w:firstLine="540"/>
        <w:jc w:val="both"/>
        <w:rPr>
          <w:sz w:val="28"/>
          <w:szCs w:val="28"/>
        </w:rPr>
      </w:pPr>
      <w:r w:rsidRPr="00BE1B69">
        <w:rPr>
          <w:sz w:val="28"/>
          <w:szCs w:val="28"/>
        </w:rPr>
        <w:t>Объективті-табиғи себептерге стихиялық апаттар (жер сілкінісі, тасқын су, сел, найзағай және т.б.) жатады, және де ол үйымға немесе өндіріс технологиясына емес.</w:t>
      </w:r>
    </w:p>
    <w:p w:rsidR="00F803D7" w:rsidRPr="00BE1B69" w:rsidRDefault="00783147">
      <w:pPr>
        <w:pStyle w:val="3"/>
        <w:shd w:val="clear" w:color="auto" w:fill="auto"/>
        <w:spacing w:after="304" w:line="322" w:lineRule="exact"/>
        <w:ind w:left="20" w:right="140" w:firstLine="540"/>
        <w:jc w:val="both"/>
        <w:rPr>
          <w:sz w:val="28"/>
          <w:szCs w:val="28"/>
        </w:rPr>
      </w:pPr>
      <w:r w:rsidRPr="00BE1B69">
        <w:rPr>
          <w:sz w:val="28"/>
          <w:szCs w:val="28"/>
        </w:rPr>
        <w:t xml:space="preserve">Өндірістік санитария және еңбек гигиенасы. Геологиялық үйымдарға алынатын адамдар, денсаулық жағдайын жан-жақты тексеру үшін және бүл адамдардың геологиялық барлау </w:t>
      </w:r>
      <w:r w:rsidR="00F4133F">
        <w:rPr>
          <w:sz w:val="28"/>
          <w:szCs w:val="28"/>
        </w:rPr>
        <w:t>жұмыс</w:t>
      </w:r>
      <w:r w:rsidRPr="00BE1B69">
        <w:rPr>
          <w:sz w:val="28"/>
          <w:szCs w:val="28"/>
        </w:rPr>
        <w:t xml:space="preserve">тарында </w:t>
      </w:r>
      <w:r w:rsidR="00F4133F">
        <w:rPr>
          <w:sz w:val="28"/>
          <w:szCs w:val="28"/>
        </w:rPr>
        <w:t>жұмыс</w:t>
      </w:r>
      <w:r w:rsidRPr="00BE1B69">
        <w:rPr>
          <w:sz w:val="28"/>
          <w:szCs w:val="28"/>
        </w:rPr>
        <w:t xml:space="preserve"> істеуге мүмкіндігі бар деген қорытынды алу үшін алдын ала медициналық тексерістен өтуі керек. Сонымен қатар, олар, </w:t>
      </w:r>
      <w:r w:rsidR="00F4133F">
        <w:rPr>
          <w:sz w:val="28"/>
          <w:szCs w:val="28"/>
        </w:rPr>
        <w:t>жұмыс</w:t>
      </w:r>
      <w:r w:rsidRPr="00BE1B69">
        <w:rPr>
          <w:sz w:val="28"/>
          <w:szCs w:val="28"/>
        </w:rPr>
        <w:t xml:space="preserve"> үрдісін де кезеңдік медициналық тексерістен өтеді, және мамандығы бойынша ауруы анықталса, онда олар өндірістік зияндықпен байланысты емес </w:t>
      </w:r>
      <w:r w:rsidR="00F4133F">
        <w:rPr>
          <w:sz w:val="28"/>
          <w:szCs w:val="28"/>
        </w:rPr>
        <w:t>жұмыс</w:t>
      </w:r>
      <w:r w:rsidRPr="00BE1B69">
        <w:rPr>
          <w:sz w:val="28"/>
          <w:szCs w:val="28"/>
        </w:rPr>
        <w:t>тарға ауыстырылады.</w:t>
      </w:r>
    </w:p>
    <w:p w:rsidR="00F803D7" w:rsidRPr="00BE1B69" w:rsidRDefault="00783147">
      <w:pPr>
        <w:pStyle w:val="3"/>
        <w:shd w:val="clear" w:color="auto" w:fill="auto"/>
        <w:spacing w:after="0" w:line="317" w:lineRule="exact"/>
        <w:ind w:left="20" w:firstLine="0"/>
        <w:jc w:val="both"/>
        <w:rPr>
          <w:sz w:val="28"/>
          <w:szCs w:val="28"/>
        </w:rPr>
      </w:pPr>
      <w:r w:rsidRPr="00BE1B69">
        <w:rPr>
          <w:sz w:val="28"/>
          <w:szCs w:val="28"/>
        </w:rPr>
        <w:t>Кесте 1</w:t>
      </w:r>
    </w:p>
    <w:p w:rsidR="00F803D7" w:rsidRPr="00BE1B69" w:rsidRDefault="00783147">
      <w:pPr>
        <w:pStyle w:val="3"/>
        <w:shd w:val="clear" w:color="auto" w:fill="auto"/>
        <w:spacing w:after="237" w:line="317" w:lineRule="exact"/>
        <w:ind w:left="20" w:right="140" w:firstLine="540"/>
        <w:jc w:val="both"/>
        <w:rPr>
          <w:sz w:val="28"/>
          <w:szCs w:val="28"/>
        </w:rPr>
      </w:pPr>
      <w:r w:rsidRPr="00BE1B69">
        <w:rPr>
          <w:sz w:val="28"/>
          <w:szCs w:val="28"/>
        </w:rPr>
        <w:t xml:space="preserve">Өндірістік орындарда </w:t>
      </w:r>
      <w:r w:rsidR="00F4133F">
        <w:rPr>
          <w:sz w:val="28"/>
          <w:szCs w:val="28"/>
        </w:rPr>
        <w:t>жұмыс</w:t>
      </w:r>
      <w:r w:rsidRPr="00BE1B69">
        <w:rPr>
          <w:sz w:val="28"/>
          <w:szCs w:val="28"/>
        </w:rPr>
        <w:t xml:space="preserve"> аймағындағы ауаның қозғалу жылдамдығы мен температурасының оптималды нормалары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79"/>
        <w:gridCol w:w="2266"/>
        <w:gridCol w:w="1963"/>
        <w:gridCol w:w="2059"/>
        <w:gridCol w:w="1891"/>
      </w:tblGrid>
      <w:tr w:rsidR="00F803D7" w:rsidRPr="00BE1B69">
        <w:trPr>
          <w:trHeight w:hRule="exact" w:val="1301"/>
          <w:jc w:val="center"/>
        </w:trPr>
        <w:tc>
          <w:tcPr>
            <w:tcW w:w="1579" w:type="dxa"/>
            <w:tcBorders>
              <w:top w:val="single" w:sz="4" w:space="0" w:color="auto"/>
              <w:left w:val="single" w:sz="4" w:space="0" w:color="auto"/>
            </w:tcBorders>
            <w:shd w:val="clear" w:color="auto" w:fill="FFFFFF"/>
          </w:tcPr>
          <w:p w:rsidR="00F803D7" w:rsidRPr="00BE1B69" w:rsidRDefault="00783147">
            <w:pPr>
              <w:pStyle w:val="3"/>
              <w:framePr w:w="9758" w:wrap="notBeside" w:vAnchor="text" w:hAnchor="text" w:xAlign="center" w:y="1"/>
              <w:shd w:val="clear" w:color="auto" w:fill="auto"/>
              <w:spacing w:after="120" w:line="260" w:lineRule="exact"/>
              <w:ind w:left="120" w:firstLine="0"/>
              <w:jc w:val="left"/>
              <w:rPr>
                <w:sz w:val="28"/>
                <w:szCs w:val="28"/>
              </w:rPr>
            </w:pPr>
            <w:r w:rsidRPr="00BE1B69">
              <w:rPr>
                <w:rStyle w:val="24"/>
                <w:sz w:val="28"/>
                <w:szCs w:val="28"/>
              </w:rPr>
              <w:t>Жыл</w:t>
            </w:r>
          </w:p>
          <w:p w:rsidR="00F803D7" w:rsidRPr="00BE1B69" w:rsidRDefault="00783147">
            <w:pPr>
              <w:pStyle w:val="3"/>
              <w:framePr w:w="9758" w:wrap="notBeside" w:vAnchor="text" w:hAnchor="text" w:xAlign="center" w:y="1"/>
              <w:shd w:val="clear" w:color="auto" w:fill="auto"/>
              <w:spacing w:before="120" w:after="0" w:line="260" w:lineRule="exact"/>
              <w:ind w:left="120" w:firstLine="0"/>
              <w:jc w:val="left"/>
              <w:rPr>
                <w:sz w:val="28"/>
                <w:szCs w:val="28"/>
              </w:rPr>
            </w:pPr>
            <w:r w:rsidRPr="00BE1B69">
              <w:rPr>
                <w:rStyle w:val="24"/>
                <w:sz w:val="28"/>
                <w:szCs w:val="28"/>
              </w:rPr>
              <w:t>периоды</w:t>
            </w:r>
          </w:p>
        </w:tc>
        <w:tc>
          <w:tcPr>
            <w:tcW w:w="2266" w:type="dxa"/>
            <w:tcBorders>
              <w:top w:val="single" w:sz="4" w:space="0" w:color="auto"/>
              <w:left w:val="single" w:sz="4" w:space="0" w:color="auto"/>
            </w:tcBorders>
            <w:shd w:val="clear" w:color="auto" w:fill="FFFFFF"/>
          </w:tcPr>
          <w:p w:rsidR="00F803D7" w:rsidRPr="00BE1B69" w:rsidRDefault="00F4133F">
            <w:pPr>
              <w:pStyle w:val="3"/>
              <w:framePr w:w="9758" w:wrap="notBeside" w:vAnchor="text" w:hAnchor="text" w:xAlign="center" w:y="1"/>
              <w:shd w:val="clear" w:color="auto" w:fill="auto"/>
              <w:spacing w:after="120" w:line="260" w:lineRule="exact"/>
              <w:ind w:left="120" w:firstLine="0"/>
              <w:jc w:val="left"/>
              <w:rPr>
                <w:sz w:val="28"/>
                <w:szCs w:val="28"/>
              </w:rPr>
            </w:pPr>
            <w:r>
              <w:rPr>
                <w:rStyle w:val="24"/>
                <w:sz w:val="28"/>
                <w:szCs w:val="28"/>
              </w:rPr>
              <w:t>Жұмыс</w:t>
            </w:r>
          </w:p>
          <w:p w:rsidR="00F803D7" w:rsidRPr="00BE1B69" w:rsidRDefault="00783147">
            <w:pPr>
              <w:pStyle w:val="3"/>
              <w:framePr w:w="9758" w:wrap="notBeside" w:vAnchor="text" w:hAnchor="text" w:xAlign="center" w:y="1"/>
              <w:shd w:val="clear" w:color="auto" w:fill="auto"/>
              <w:spacing w:before="120" w:after="0" w:line="260" w:lineRule="exact"/>
              <w:ind w:left="120" w:firstLine="0"/>
              <w:jc w:val="left"/>
              <w:rPr>
                <w:sz w:val="28"/>
                <w:szCs w:val="28"/>
              </w:rPr>
            </w:pPr>
            <w:r w:rsidRPr="00BE1B69">
              <w:rPr>
                <w:rStyle w:val="24"/>
                <w:sz w:val="28"/>
                <w:szCs w:val="28"/>
              </w:rPr>
              <w:t>категориясы</w:t>
            </w:r>
          </w:p>
        </w:tc>
        <w:tc>
          <w:tcPr>
            <w:tcW w:w="1963" w:type="dxa"/>
            <w:tcBorders>
              <w:top w:val="single" w:sz="4" w:space="0" w:color="auto"/>
              <w:left w:val="single" w:sz="4" w:space="0" w:color="auto"/>
            </w:tcBorders>
            <w:shd w:val="clear" w:color="auto" w:fill="FFFFFF"/>
          </w:tcPr>
          <w:p w:rsidR="00F803D7" w:rsidRPr="00BE1B69" w:rsidRDefault="00783147">
            <w:pPr>
              <w:pStyle w:val="3"/>
              <w:framePr w:w="9758" w:wrap="notBeside" w:vAnchor="text" w:hAnchor="text" w:xAlign="center" w:y="1"/>
              <w:shd w:val="clear" w:color="auto" w:fill="auto"/>
              <w:spacing w:after="60" w:line="260" w:lineRule="exact"/>
              <w:ind w:firstLine="0"/>
              <w:rPr>
                <w:sz w:val="28"/>
                <w:szCs w:val="28"/>
              </w:rPr>
            </w:pPr>
            <w:r w:rsidRPr="00BE1B69">
              <w:rPr>
                <w:rStyle w:val="24"/>
                <w:sz w:val="28"/>
                <w:szCs w:val="28"/>
              </w:rPr>
              <w:t>Температура,</w:t>
            </w:r>
          </w:p>
          <w:p w:rsidR="00F803D7" w:rsidRPr="00BE1B69" w:rsidRDefault="00783147">
            <w:pPr>
              <w:pStyle w:val="3"/>
              <w:framePr w:w="9758" w:wrap="notBeside" w:vAnchor="text" w:hAnchor="text" w:xAlign="center" w:y="1"/>
              <w:shd w:val="clear" w:color="auto" w:fill="auto"/>
              <w:spacing w:before="60" w:after="0" w:line="260" w:lineRule="exact"/>
              <w:ind w:left="120" w:firstLine="0"/>
              <w:jc w:val="left"/>
              <w:rPr>
                <w:sz w:val="28"/>
                <w:szCs w:val="28"/>
              </w:rPr>
            </w:pPr>
            <w:r w:rsidRPr="00BE1B69">
              <w:rPr>
                <w:rStyle w:val="24"/>
                <w:sz w:val="28"/>
                <w:szCs w:val="28"/>
              </w:rPr>
              <w:t>С</w:t>
            </w:r>
          </w:p>
        </w:tc>
        <w:tc>
          <w:tcPr>
            <w:tcW w:w="2059" w:type="dxa"/>
            <w:tcBorders>
              <w:top w:val="single" w:sz="4" w:space="0" w:color="auto"/>
              <w:left w:val="single" w:sz="4" w:space="0" w:color="auto"/>
            </w:tcBorders>
            <w:shd w:val="clear" w:color="auto" w:fill="FFFFFF"/>
          </w:tcPr>
          <w:p w:rsidR="00F803D7" w:rsidRPr="00BE1B69" w:rsidRDefault="00783147">
            <w:pPr>
              <w:pStyle w:val="3"/>
              <w:framePr w:w="9758" w:wrap="notBeside" w:vAnchor="text" w:hAnchor="text" w:xAlign="center" w:y="1"/>
              <w:shd w:val="clear" w:color="auto" w:fill="auto"/>
              <w:spacing w:after="0" w:line="322" w:lineRule="exact"/>
              <w:ind w:firstLine="0"/>
              <w:rPr>
                <w:sz w:val="28"/>
                <w:szCs w:val="28"/>
              </w:rPr>
            </w:pPr>
            <w:r w:rsidRPr="00BE1B69">
              <w:rPr>
                <w:rStyle w:val="24"/>
                <w:sz w:val="28"/>
                <w:szCs w:val="28"/>
              </w:rPr>
              <w:t>Салыстырмалы</w:t>
            </w:r>
          </w:p>
          <w:p w:rsidR="00F803D7" w:rsidRPr="00BE1B69" w:rsidRDefault="00783147">
            <w:pPr>
              <w:pStyle w:val="3"/>
              <w:framePr w:w="9758" w:wrap="notBeside" w:vAnchor="text" w:hAnchor="text" w:xAlign="center" w:y="1"/>
              <w:shd w:val="clear" w:color="auto" w:fill="auto"/>
              <w:spacing w:after="0" w:line="322" w:lineRule="exact"/>
              <w:ind w:firstLine="0"/>
              <w:rPr>
                <w:sz w:val="28"/>
                <w:szCs w:val="28"/>
              </w:rPr>
            </w:pPr>
            <w:r w:rsidRPr="00BE1B69">
              <w:rPr>
                <w:rStyle w:val="24"/>
                <w:sz w:val="28"/>
                <w:szCs w:val="28"/>
              </w:rPr>
              <w:t>ылғалдылық,</w:t>
            </w:r>
          </w:p>
          <w:p w:rsidR="00F803D7" w:rsidRPr="00BE1B69" w:rsidRDefault="00783147">
            <w:pPr>
              <w:pStyle w:val="3"/>
              <w:framePr w:w="9758" w:wrap="notBeside" w:vAnchor="text" w:hAnchor="text" w:xAlign="center" w:y="1"/>
              <w:shd w:val="clear" w:color="auto" w:fill="auto"/>
              <w:spacing w:after="0" w:line="322" w:lineRule="exact"/>
              <w:ind w:firstLine="0"/>
              <w:rPr>
                <w:sz w:val="28"/>
                <w:szCs w:val="28"/>
              </w:rPr>
            </w:pPr>
            <w:r w:rsidRPr="00BE1B69">
              <w:rPr>
                <w:rStyle w:val="24"/>
                <w:sz w:val="28"/>
                <w:szCs w:val="28"/>
              </w:rPr>
              <w:t>%</w:t>
            </w:r>
          </w:p>
        </w:tc>
        <w:tc>
          <w:tcPr>
            <w:tcW w:w="1891" w:type="dxa"/>
            <w:tcBorders>
              <w:top w:val="single" w:sz="4" w:space="0" w:color="auto"/>
              <w:left w:val="single" w:sz="4" w:space="0" w:color="auto"/>
              <w:right w:val="single" w:sz="4" w:space="0" w:color="auto"/>
            </w:tcBorders>
            <w:shd w:val="clear" w:color="auto" w:fill="FFFFFF"/>
            <w:vAlign w:val="bottom"/>
          </w:tcPr>
          <w:p w:rsidR="00F803D7" w:rsidRPr="00BE1B69" w:rsidRDefault="00783147">
            <w:pPr>
              <w:pStyle w:val="3"/>
              <w:framePr w:w="9758" w:wrap="notBeside" w:vAnchor="text" w:hAnchor="text" w:xAlign="center" w:y="1"/>
              <w:shd w:val="clear" w:color="auto" w:fill="auto"/>
              <w:spacing w:after="0" w:line="322" w:lineRule="exact"/>
              <w:ind w:firstLine="0"/>
              <w:rPr>
                <w:sz w:val="28"/>
                <w:szCs w:val="28"/>
              </w:rPr>
            </w:pPr>
            <w:r w:rsidRPr="00BE1B69">
              <w:rPr>
                <w:rStyle w:val="24"/>
                <w:sz w:val="28"/>
                <w:szCs w:val="28"/>
              </w:rPr>
              <w:t>Ауаның</w:t>
            </w:r>
          </w:p>
          <w:p w:rsidR="00F803D7" w:rsidRPr="00BE1B69" w:rsidRDefault="00783147">
            <w:pPr>
              <w:pStyle w:val="3"/>
              <w:framePr w:w="9758" w:wrap="notBeside" w:vAnchor="text" w:hAnchor="text" w:xAlign="center" w:y="1"/>
              <w:shd w:val="clear" w:color="auto" w:fill="auto"/>
              <w:spacing w:after="0" w:line="322" w:lineRule="exact"/>
              <w:ind w:firstLine="0"/>
              <w:rPr>
                <w:sz w:val="28"/>
                <w:szCs w:val="28"/>
              </w:rPr>
            </w:pPr>
            <w:r w:rsidRPr="00BE1B69">
              <w:rPr>
                <w:rStyle w:val="24"/>
                <w:sz w:val="28"/>
                <w:szCs w:val="28"/>
              </w:rPr>
              <w:t>қозғалыс</w:t>
            </w:r>
          </w:p>
          <w:p w:rsidR="00F803D7" w:rsidRPr="00BE1B69" w:rsidRDefault="00783147">
            <w:pPr>
              <w:pStyle w:val="3"/>
              <w:framePr w:w="9758" w:wrap="notBeside" w:vAnchor="text" w:hAnchor="text" w:xAlign="center" w:y="1"/>
              <w:shd w:val="clear" w:color="auto" w:fill="auto"/>
              <w:spacing w:after="0" w:line="322" w:lineRule="exact"/>
              <w:ind w:firstLine="0"/>
              <w:rPr>
                <w:sz w:val="28"/>
                <w:szCs w:val="28"/>
              </w:rPr>
            </w:pPr>
            <w:r w:rsidRPr="00BE1B69">
              <w:rPr>
                <w:rStyle w:val="24"/>
                <w:sz w:val="28"/>
                <w:szCs w:val="28"/>
              </w:rPr>
              <w:t>жылдамдығы,</w:t>
            </w:r>
          </w:p>
          <w:p w:rsidR="00F803D7" w:rsidRPr="00BE1B69" w:rsidRDefault="00783147">
            <w:pPr>
              <w:pStyle w:val="3"/>
              <w:framePr w:w="9758" w:wrap="notBeside" w:vAnchor="text" w:hAnchor="text" w:xAlign="center" w:y="1"/>
              <w:shd w:val="clear" w:color="auto" w:fill="auto"/>
              <w:spacing w:after="0" w:line="322" w:lineRule="exact"/>
              <w:ind w:firstLine="0"/>
              <w:rPr>
                <w:sz w:val="28"/>
                <w:szCs w:val="28"/>
              </w:rPr>
            </w:pPr>
            <w:r w:rsidRPr="00BE1B69">
              <w:rPr>
                <w:rStyle w:val="24"/>
                <w:sz w:val="28"/>
                <w:szCs w:val="28"/>
              </w:rPr>
              <w:t>м/с</w:t>
            </w:r>
          </w:p>
        </w:tc>
      </w:tr>
      <w:tr w:rsidR="00F803D7" w:rsidRPr="00BE1B69">
        <w:trPr>
          <w:trHeight w:hRule="exact" w:val="341"/>
          <w:jc w:val="center"/>
        </w:trPr>
        <w:tc>
          <w:tcPr>
            <w:tcW w:w="1579" w:type="dxa"/>
            <w:tcBorders>
              <w:top w:val="single" w:sz="4" w:space="0" w:color="auto"/>
              <w:left w:val="single" w:sz="4" w:space="0" w:color="auto"/>
            </w:tcBorders>
            <w:shd w:val="clear" w:color="auto" w:fill="FFFFFF"/>
            <w:vAlign w:val="bottom"/>
          </w:tcPr>
          <w:p w:rsidR="00F803D7" w:rsidRPr="00BE1B69" w:rsidRDefault="00783147">
            <w:pPr>
              <w:pStyle w:val="3"/>
              <w:framePr w:w="9758" w:wrap="notBeside" w:vAnchor="text" w:hAnchor="text" w:xAlign="center" w:y="1"/>
              <w:shd w:val="clear" w:color="auto" w:fill="auto"/>
              <w:spacing w:after="0" w:line="260" w:lineRule="exact"/>
              <w:ind w:left="120" w:firstLine="0"/>
              <w:jc w:val="left"/>
              <w:rPr>
                <w:sz w:val="28"/>
                <w:szCs w:val="28"/>
              </w:rPr>
            </w:pPr>
            <w:r w:rsidRPr="00BE1B69">
              <w:rPr>
                <w:rStyle w:val="24"/>
                <w:sz w:val="28"/>
                <w:szCs w:val="28"/>
              </w:rPr>
              <w:t>Суық және</w:t>
            </w:r>
          </w:p>
        </w:tc>
        <w:tc>
          <w:tcPr>
            <w:tcW w:w="2266" w:type="dxa"/>
            <w:tcBorders>
              <w:top w:val="single" w:sz="4" w:space="0" w:color="auto"/>
              <w:left w:val="single" w:sz="4" w:space="0" w:color="auto"/>
            </w:tcBorders>
            <w:shd w:val="clear" w:color="auto" w:fill="FFFFFF"/>
            <w:vAlign w:val="bottom"/>
          </w:tcPr>
          <w:p w:rsidR="00F803D7" w:rsidRPr="00BE1B69" w:rsidRDefault="00783147">
            <w:pPr>
              <w:pStyle w:val="3"/>
              <w:framePr w:w="9758" w:wrap="notBeside" w:vAnchor="text" w:hAnchor="text" w:xAlign="center" w:y="1"/>
              <w:shd w:val="clear" w:color="auto" w:fill="auto"/>
              <w:spacing w:after="0" w:line="260" w:lineRule="exact"/>
              <w:ind w:left="120" w:firstLine="0"/>
              <w:jc w:val="left"/>
              <w:rPr>
                <w:sz w:val="28"/>
                <w:szCs w:val="28"/>
              </w:rPr>
            </w:pPr>
            <w:r w:rsidRPr="00BE1B69">
              <w:rPr>
                <w:rStyle w:val="24"/>
                <w:sz w:val="28"/>
                <w:szCs w:val="28"/>
              </w:rPr>
              <w:t>Жеңіл</w:t>
            </w:r>
          </w:p>
        </w:tc>
        <w:tc>
          <w:tcPr>
            <w:tcW w:w="1963" w:type="dxa"/>
            <w:tcBorders>
              <w:top w:val="single" w:sz="4" w:space="0" w:color="auto"/>
              <w:left w:val="single" w:sz="4" w:space="0" w:color="auto"/>
            </w:tcBorders>
            <w:shd w:val="clear" w:color="auto" w:fill="FFFFFF"/>
            <w:vAlign w:val="bottom"/>
          </w:tcPr>
          <w:p w:rsidR="00F803D7" w:rsidRPr="00BE1B69" w:rsidRDefault="00783147">
            <w:pPr>
              <w:pStyle w:val="3"/>
              <w:framePr w:w="9758" w:wrap="notBeside" w:vAnchor="text" w:hAnchor="text" w:xAlign="center" w:y="1"/>
              <w:shd w:val="clear" w:color="auto" w:fill="auto"/>
              <w:spacing w:after="0" w:line="260" w:lineRule="exact"/>
              <w:ind w:firstLine="0"/>
              <w:rPr>
                <w:sz w:val="28"/>
                <w:szCs w:val="28"/>
              </w:rPr>
            </w:pPr>
            <w:r w:rsidRPr="00BE1B69">
              <w:rPr>
                <w:rStyle w:val="24"/>
                <w:sz w:val="28"/>
                <w:szCs w:val="28"/>
              </w:rPr>
              <w:t>20-23</w:t>
            </w:r>
          </w:p>
        </w:tc>
        <w:tc>
          <w:tcPr>
            <w:tcW w:w="2059" w:type="dxa"/>
            <w:tcBorders>
              <w:top w:val="single" w:sz="4" w:space="0" w:color="auto"/>
              <w:left w:val="single" w:sz="4" w:space="0" w:color="auto"/>
            </w:tcBorders>
            <w:shd w:val="clear" w:color="auto" w:fill="FFFFFF"/>
            <w:vAlign w:val="bottom"/>
          </w:tcPr>
          <w:p w:rsidR="00F803D7" w:rsidRPr="00BE1B69" w:rsidRDefault="00783147">
            <w:pPr>
              <w:pStyle w:val="3"/>
              <w:framePr w:w="9758" w:wrap="notBeside" w:vAnchor="text" w:hAnchor="text" w:xAlign="center" w:y="1"/>
              <w:shd w:val="clear" w:color="auto" w:fill="auto"/>
              <w:spacing w:after="0" w:line="260" w:lineRule="exact"/>
              <w:ind w:firstLine="0"/>
              <w:rPr>
                <w:sz w:val="28"/>
                <w:szCs w:val="28"/>
              </w:rPr>
            </w:pPr>
            <w:r w:rsidRPr="00BE1B69">
              <w:rPr>
                <w:rStyle w:val="24"/>
                <w:sz w:val="28"/>
                <w:szCs w:val="28"/>
              </w:rPr>
              <w:t>60-40</w:t>
            </w:r>
          </w:p>
        </w:tc>
        <w:tc>
          <w:tcPr>
            <w:tcW w:w="1891" w:type="dxa"/>
            <w:tcBorders>
              <w:top w:val="single" w:sz="4" w:space="0" w:color="auto"/>
              <w:left w:val="single" w:sz="4" w:space="0" w:color="auto"/>
              <w:right w:val="single" w:sz="4" w:space="0" w:color="auto"/>
            </w:tcBorders>
            <w:shd w:val="clear" w:color="auto" w:fill="FFFFFF"/>
            <w:vAlign w:val="bottom"/>
          </w:tcPr>
          <w:p w:rsidR="00F803D7" w:rsidRPr="00BE1B69" w:rsidRDefault="00783147">
            <w:pPr>
              <w:pStyle w:val="3"/>
              <w:framePr w:w="9758" w:wrap="notBeside" w:vAnchor="text" w:hAnchor="text" w:xAlign="center" w:y="1"/>
              <w:shd w:val="clear" w:color="auto" w:fill="auto"/>
              <w:spacing w:after="0" w:line="260" w:lineRule="exact"/>
              <w:ind w:firstLine="0"/>
              <w:rPr>
                <w:sz w:val="28"/>
                <w:szCs w:val="28"/>
              </w:rPr>
            </w:pPr>
            <w:r w:rsidRPr="00BE1B69">
              <w:rPr>
                <w:rStyle w:val="24"/>
                <w:sz w:val="28"/>
                <w:szCs w:val="28"/>
              </w:rPr>
              <w:t>&lt;0,2</w:t>
            </w:r>
          </w:p>
        </w:tc>
      </w:tr>
      <w:tr w:rsidR="00F803D7" w:rsidRPr="00BE1B69">
        <w:trPr>
          <w:trHeight w:hRule="exact" w:val="326"/>
          <w:jc w:val="center"/>
        </w:trPr>
        <w:tc>
          <w:tcPr>
            <w:tcW w:w="1579" w:type="dxa"/>
            <w:tcBorders>
              <w:left w:val="single" w:sz="4" w:space="0" w:color="auto"/>
            </w:tcBorders>
            <w:shd w:val="clear" w:color="auto" w:fill="FFFFFF"/>
          </w:tcPr>
          <w:p w:rsidR="00F803D7" w:rsidRPr="00BE1B69" w:rsidRDefault="00783147">
            <w:pPr>
              <w:pStyle w:val="3"/>
              <w:framePr w:w="9758" w:wrap="notBeside" w:vAnchor="text" w:hAnchor="text" w:xAlign="center" w:y="1"/>
              <w:shd w:val="clear" w:color="auto" w:fill="auto"/>
              <w:spacing w:after="0" w:line="260" w:lineRule="exact"/>
              <w:ind w:left="120" w:firstLine="0"/>
              <w:jc w:val="left"/>
              <w:rPr>
                <w:sz w:val="28"/>
                <w:szCs w:val="28"/>
              </w:rPr>
            </w:pPr>
            <w:r w:rsidRPr="00BE1B69">
              <w:rPr>
                <w:rStyle w:val="24"/>
                <w:sz w:val="28"/>
                <w:szCs w:val="28"/>
              </w:rPr>
              <w:t>өтпелі</w:t>
            </w:r>
          </w:p>
        </w:tc>
        <w:tc>
          <w:tcPr>
            <w:tcW w:w="2266" w:type="dxa"/>
            <w:tcBorders>
              <w:left w:val="single" w:sz="4" w:space="0" w:color="auto"/>
            </w:tcBorders>
            <w:shd w:val="clear" w:color="auto" w:fill="FFFFFF"/>
          </w:tcPr>
          <w:p w:rsidR="00F803D7" w:rsidRPr="00BE1B69" w:rsidRDefault="00783147">
            <w:pPr>
              <w:pStyle w:val="3"/>
              <w:framePr w:w="9758" w:wrap="notBeside" w:vAnchor="text" w:hAnchor="text" w:xAlign="center" w:y="1"/>
              <w:shd w:val="clear" w:color="auto" w:fill="auto"/>
              <w:spacing w:after="0" w:line="260" w:lineRule="exact"/>
              <w:ind w:left="120" w:firstLine="0"/>
              <w:jc w:val="left"/>
              <w:rPr>
                <w:sz w:val="28"/>
                <w:szCs w:val="28"/>
              </w:rPr>
            </w:pPr>
            <w:r w:rsidRPr="00BE1B69">
              <w:rPr>
                <w:rStyle w:val="24"/>
                <w:sz w:val="28"/>
                <w:szCs w:val="28"/>
              </w:rPr>
              <w:t>Орта ауырлықты</w:t>
            </w:r>
          </w:p>
        </w:tc>
        <w:tc>
          <w:tcPr>
            <w:tcW w:w="1963" w:type="dxa"/>
            <w:tcBorders>
              <w:left w:val="single" w:sz="4" w:space="0" w:color="auto"/>
            </w:tcBorders>
            <w:shd w:val="clear" w:color="auto" w:fill="FFFFFF"/>
            <w:vAlign w:val="center"/>
          </w:tcPr>
          <w:p w:rsidR="00F803D7" w:rsidRPr="00BE1B69" w:rsidRDefault="00783147">
            <w:pPr>
              <w:pStyle w:val="3"/>
              <w:framePr w:w="9758" w:wrap="notBeside" w:vAnchor="text" w:hAnchor="text" w:xAlign="center" w:y="1"/>
              <w:shd w:val="clear" w:color="auto" w:fill="auto"/>
              <w:spacing w:after="0" w:line="260" w:lineRule="exact"/>
              <w:ind w:firstLine="0"/>
              <w:rPr>
                <w:sz w:val="28"/>
                <w:szCs w:val="28"/>
              </w:rPr>
            </w:pPr>
            <w:r w:rsidRPr="00BE1B69">
              <w:rPr>
                <w:rStyle w:val="24"/>
                <w:sz w:val="28"/>
                <w:szCs w:val="28"/>
              </w:rPr>
              <w:t>18-20</w:t>
            </w:r>
          </w:p>
        </w:tc>
        <w:tc>
          <w:tcPr>
            <w:tcW w:w="2059" w:type="dxa"/>
            <w:tcBorders>
              <w:left w:val="single" w:sz="4" w:space="0" w:color="auto"/>
            </w:tcBorders>
            <w:shd w:val="clear" w:color="auto" w:fill="FFFFFF"/>
          </w:tcPr>
          <w:p w:rsidR="00F803D7" w:rsidRPr="00BE1B69" w:rsidRDefault="00783147">
            <w:pPr>
              <w:pStyle w:val="3"/>
              <w:framePr w:w="9758" w:wrap="notBeside" w:vAnchor="text" w:hAnchor="text" w:xAlign="center" w:y="1"/>
              <w:shd w:val="clear" w:color="auto" w:fill="auto"/>
              <w:spacing w:after="0" w:line="260" w:lineRule="exact"/>
              <w:ind w:firstLine="0"/>
              <w:rPr>
                <w:sz w:val="28"/>
                <w:szCs w:val="28"/>
              </w:rPr>
            </w:pPr>
            <w:r w:rsidRPr="00BE1B69">
              <w:rPr>
                <w:rStyle w:val="24"/>
                <w:sz w:val="28"/>
                <w:szCs w:val="28"/>
              </w:rPr>
              <w:t>60-40</w:t>
            </w:r>
          </w:p>
        </w:tc>
        <w:tc>
          <w:tcPr>
            <w:tcW w:w="1891" w:type="dxa"/>
            <w:tcBorders>
              <w:left w:val="single" w:sz="4" w:space="0" w:color="auto"/>
              <w:right w:val="single" w:sz="4" w:space="0" w:color="auto"/>
            </w:tcBorders>
            <w:shd w:val="clear" w:color="auto" w:fill="FFFFFF"/>
          </w:tcPr>
          <w:p w:rsidR="00F803D7" w:rsidRPr="00BE1B69" w:rsidRDefault="00783147">
            <w:pPr>
              <w:pStyle w:val="3"/>
              <w:framePr w:w="9758" w:wrap="notBeside" w:vAnchor="text" w:hAnchor="text" w:xAlign="center" w:y="1"/>
              <w:shd w:val="clear" w:color="auto" w:fill="auto"/>
              <w:spacing w:after="0" w:line="260" w:lineRule="exact"/>
              <w:ind w:firstLine="0"/>
              <w:rPr>
                <w:sz w:val="28"/>
                <w:szCs w:val="28"/>
              </w:rPr>
            </w:pPr>
            <w:r w:rsidRPr="00BE1B69">
              <w:rPr>
                <w:rStyle w:val="24"/>
                <w:sz w:val="28"/>
                <w:szCs w:val="28"/>
              </w:rPr>
              <w:t>&lt;0,2</w:t>
            </w:r>
          </w:p>
        </w:tc>
      </w:tr>
      <w:tr w:rsidR="00F803D7" w:rsidRPr="00BE1B69">
        <w:trPr>
          <w:trHeight w:hRule="exact" w:val="312"/>
          <w:jc w:val="center"/>
        </w:trPr>
        <w:tc>
          <w:tcPr>
            <w:tcW w:w="1579" w:type="dxa"/>
            <w:tcBorders>
              <w:left w:val="single" w:sz="4" w:space="0" w:color="auto"/>
              <w:bottom w:val="single" w:sz="4" w:space="0" w:color="auto"/>
            </w:tcBorders>
            <w:shd w:val="clear" w:color="auto" w:fill="FFFFFF"/>
          </w:tcPr>
          <w:p w:rsidR="00F803D7" w:rsidRPr="00BE1B69" w:rsidRDefault="00F803D7">
            <w:pPr>
              <w:framePr w:w="9758" w:wrap="notBeside" w:vAnchor="text" w:hAnchor="text" w:xAlign="center" w:y="1"/>
              <w:rPr>
                <w:rFonts w:ascii="Times New Roman" w:hAnsi="Times New Roman" w:cs="Times New Roman"/>
                <w:sz w:val="28"/>
                <w:szCs w:val="28"/>
              </w:rPr>
            </w:pPr>
          </w:p>
        </w:tc>
        <w:tc>
          <w:tcPr>
            <w:tcW w:w="2266" w:type="dxa"/>
            <w:tcBorders>
              <w:left w:val="single" w:sz="4" w:space="0" w:color="auto"/>
              <w:bottom w:val="single" w:sz="4" w:space="0" w:color="auto"/>
            </w:tcBorders>
            <w:shd w:val="clear" w:color="auto" w:fill="FFFFFF"/>
          </w:tcPr>
          <w:p w:rsidR="00F803D7" w:rsidRPr="00BE1B69" w:rsidRDefault="00F803D7">
            <w:pPr>
              <w:framePr w:w="9758" w:wrap="notBeside" w:vAnchor="text" w:hAnchor="text" w:xAlign="center" w:y="1"/>
              <w:rPr>
                <w:rFonts w:ascii="Times New Roman" w:hAnsi="Times New Roman" w:cs="Times New Roman"/>
                <w:sz w:val="28"/>
                <w:szCs w:val="28"/>
              </w:rPr>
            </w:pPr>
          </w:p>
        </w:tc>
        <w:tc>
          <w:tcPr>
            <w:tcW w:w="1963" w:type="dxa"/>
            <w:tcBorders>
              <w:left w:val="single" w:sz="4" w:space="0" w:color="auto"/>
              <w:bottom w:val="single" w:sz="4" w:space="0" w:color="auto"/>
            </w:tcBorders>
            <w:shd w:val="clear" w:color="auto" w:fill="FFFFFF"/>
            <w:vAlign w:val="bottom"/>
          </w:tcPr>
          <w:p w:rsidR="00F803D7" w:rsidRPr="00BE1B69" w:rsidRDefault="00783147">
            <w:pPr>
              <w:pStyle w:val="3"/>
              <w:framePr w:w="9758" w:wrap="notBeside" w:vAnchor="text" w:hAnchor="text" w:xAlign="center" w:y="1"/>
              <w:shd w:val="clear" w:color="auto" w:fill="auto"/>
              <w:spacing w:after="0" w:line="260" w:lineRule="exact"/>
              <w:ind w:firstLine="0"/>
              <w:rPr>
                <w:sz w:val="28"/>
                <w:szCs w:val="28"/>
              </w:rPr>
            </w:pPr>
            <w:r w:rsidRPr="00BE1B69">
              <w:rPr>
                <w:rStyle w:val="24"/>
                <w:sz w:val="28"/>
                <w:szCs w:val="28"/>
              </w:rPr>
              <w:t>16-18</w:t>
            </w:r>
          </w:p>
        </w:tc>
        <w:tc>
          <w:tcPr>
            <w:tcW w:w="2059" w:type="dxa"/>
            <w:tcBorders>
              <w:left w:val="single" w:sz="4" w:space="0" w:color="auto"/>
              <w:bottom w:val="single" w:sz="4" w:space="0" w:color="auto"/>
            </w:tcBorders>
            <w:shd w:val="clear" w:color="auto" w:fill="FFFFFF"/>
          </w:tcPr>
          <w:p w:rsidR="00F803D7" w:rsidRPr="00BE1B69" w:rsidRDefault="00783147">
            <w:pPr>
              <w:pStyle w:val="3"/>
              <w:framePr w:w="9758" w:wrap="notBeside" w:vAnchor="text" w:hAnchor="text" w:xAlign="center" w:y="1"/>
              <w:shd w:val="clear" w:color="auto" w:fill="auto"/>
              <w:spacing w:after="0" w:line="260" w:lineRule="exact"/>
              <w:ind w:firstLine="0"/>
              <w:rPr>
                <w:sz w:val="28"/>
                <w:szCs w:val="28"/>
              </w:rPr>
            </w:pPr>
            <w:r w:rsidRPr="00BE1B69">
              <w:rPr>
                <w:rStyle w:val="24"/>
                <w:sz w:val="28"/>
                <w:szCs w:val="28"/>
              </w:rPr>
              <w:t>60-40</w:t>
            </w:r>
          </w:p>
        </w:tc>
        <w:tc>
          <w:tcPr>
            <w:tcW w:w="1891" w:type="dxa"/>
            <w:tcBorders>
              <w:left w:val="single" w:sz="4" w:space="0" w:color="auto"/>
              <w:bottom w:val="single" w:sz="4" w:space="0" w:color="auto"/>
              <w:right w:val="single" w:sz="4" w:space="0" w:color="auto"/>
            </w:tcBorders>
            <w:shd w:val="clear" w:color="auto" w:fill="FFFFFF"/>
          </w:tcPr>
          <w:p w:rsidR="00F803D7" w:rsidRPr="00BE1B69" w:rsidRDefault="00783147">
            <w:pPr>
              <w:pStyle w:val="3"/>
              <w:framePr w:w="9758" w:wrap="notBeside" w:vAnchor="text" w:hAnchor="text" w:xAlign="center" w:y="1"/>
              <w:shd w:val="clear" w:color="auto" w:fill="auto"/>
              <w:spacing w:after="0" w:line="260" w:lineRule="exact"/>
              <w:ind w:firstLine="0"/>
              <w:rPr>
                <w:sz w:val="28"/>
                <w:szCs w:val="28"/>
              </w:rPr>
            </w:pPr>
            <w:r w:rsidRPr="00BE1B69">
              <w:rPr>
                <w:rStyle w:val="24"/>
                <w:sz w:val="28"/>
                <w:szCs w:val="28"/>
              </w:rPr>
              <w:t>&lt;0,3</w:t>
            </w:r>
          </w:p>
        </w:tc>
      </w:tr>
    </w:tbl>
    <w:p w:rsidR="00F803D7" w:rsidRPr="00BE1B69" w:rsidRDefault="00F803D7">
      <w:pPr>
        <w:rPr>
          <w:rFonts w:ascii="Times New Roman" w:hAnsi="Times New Roman" w:cs="Times New Roman"/>
          <w:sz w:val="28"/>
          <w:szCs w:val="28"/>
        </w:rPr>
      </w:pPr>
    </w:p>
    <w:p w:rsidR="00F803D7" w:rsidRPr="00BE1B69" w:rsidRDefault="00783147">
      <w:pPr>
        <w:pStyle w:val="3"/>
        <w:shd w:val="clear" w:color="auto" w:fill="auto"/>
        <w:spacing w:before="240" w:after="0" w:line="322" w:lineRule="exact"/>
        <w:ind w:left="20" w:right="140" w:firstLine="540"/>
        <w:jc w:val="both"/>
        <w:rPr>
          <w:sz w:val="28"/>
          <w:szCs w:val="28"/>
        </w:rPr>
      </w:pPr>
      <w:r w:rsidRPr="00BE1B69">
        <w:rPr>
          <w:sz w:val="28"/>
          <w:szCs w:val="28"/>
        </w:rPr>
        <w:t>Негізгі ғимараттарды салғанда, желдену және табиғи жарықтану жағдайлары, олардың бір-біріне кері әсер тигізуін азайту жағы ескерілуі қажет. Ғимараттар мен ғимараттардың арасында санитарлы алшақтықтың болуын санитарлы нормалар қарастырады.</w:t>
      </w:r>
    </w:p>
    <w:p w:rsidR="00F803D7" w:rsidRPr="00BE1B69" w:rsidRDefault="00783147">
      <w:pPr>
        <w:pStyle w:val="3"/>
        <w:shd w:val="clear" w:color="auto" w:fill="auto"/>
        <w:spacing w:after="0" w:line="322" w:lineRule="exact"/>
        <w:ind w:left="20" w:right="140" w:firstLine="540"/>
        <w:jc w:val="both"/>
        <w:rPr>
          <w:sz w:val="28"/>
          <w:szCs w:val="28"/>
        </w:rPr>
      </w:pPr>
      <w:r w:rsidRPr="00BE1B69">
        <w:rPr>
          <w:sz w:val="28"/>
          <w:szCs w:val="28"/>
        </w:rPr>
        <w:t xml:space="preserve">Басты гигиеналық талап - бір іскерге бөлменің көлемі мен ауданының </w:t>
      </w:r>
      <w:r w:rsidRPr="00BE1B69">
        <w:rPr>
          <w:sz w:val="28"/>
          <w:szCs w:val="28"/>
        </w:rPr>
        <w:lastRenderedPageBreak/>
        <w:t>жеткіліктігі. Бір іскерге көлем -15м</w:t>
      </w:r>
      <w:r w:rsidRPr="00BE1B69">
        <w:rPr>
          <w:sz w:val="28"/>
          <w:szCs w:val="28"/>
          <w:vertAlign w:val="superscript"/>
        </w:rPr>
        <w:t>3</w:t>
      </w:r>
      <w:r w:rsidRPr="00BE1B69">
        <w:rPr>
          <w:sz w:val="28"/>
          <w:szCs w:val="28"/>
        </w:rPr>
        <w:t>, ауданы - 4,5м</w:t>
      </w:r>
      <w:r w:rsidRPr="00BE1B69">
        <w:rPr>
          <w:sz w:val="28"/>
          <w:szCs w:val="28"/>
          <w:vertAlign w:val="superscript"/>
        </w:rPr>
        <w:t>2</w:t>
      </w:r>
      <w:r w:rsidRPr="00BE1B69">
        <w:rPr>
          <w:sz w:val="28"/>
          <w:szCs w:val="28"/>
        </w:rPr>
        <w:t xml:space="preserve"> және биіктігі - 3,2м жоғары емес болу тиіс. Өтпелдердің биіктіктері1,8м болу тиіс.</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Өндірістік бөлмелердің ауа ортасы мен микроклиматы. Өндірістік бөлмелердің микроклиматы дегеніміз - адамның ағзасына температура арқылы әсер ететін, ауа қозғалысының ылғалдылығы мен жылдамдығымен анықталатын ішкі ортаның климаты.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Өндірісте микроклиматтың жағдайларынынң күйін бақылау - жұмысшылардың кәсіптік ауруларына ескертуге бағытталған жиынының бірі. Ауа және ылғалдықты өлшеу үшін термометрлер мен аспирациялық психрометрлер қолданылады. Ауа жылдамдығын өлшеу үшін қанатшалы және табақшалы анемометрлері.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Таза атмосфералық ауаның қүрамы 2 кестеде көрсетілген. өндірістік бөлмелердің ауасы атмосфералықтан қүрамы бойынша ажыратылады.</w:t>
      </w:r>
    </w:p>
    <w:p w:rsidR="00F803D7" w:rsidRPr="00BE1B69" w:rsidRDefault="00783147">
      <w:pPr>
        <w:pStyle w:val="3"/>
        <w:shd w:val="clear" w:color="auto" w:fill="auto"/>
        <w:spacing w:after="349" w:line="322" w:lineRule="exact"/>
        <w:ind w:left="20" w:right="20" w:firstLine="540"/>
        <w:jc w:val="both"/>
        <w:rPr>
          <w:sz w:val="28"/>
          <w:szCs w:val="28"/>
        </w:rPr>
      </w:pPr>
      <w:r w:rsidRPr="00BE1B69">
        <w:rPr>
          <w:sz w:val="28"/>
          <w:szCs w:val="28"/>
        </w:rPr>
        <w:t>Ол технологиялық процестерді жүргізудің нәтижесінде пайда болған қатып және газтәріздес қоспалармен, химиялық реакциялармен адамдардың тыныс алуымен ластанады. Көптеген атмосфералық ластанудың түрлері адамның тыныс алу мүшелеріне, терісіне, көру мүшелеріне зақым тигізуі мүмкін.</w:t>
      </w:r>
    </w:p>
    <w:p w:rsidR="00783147" w:rsidRPr="00BE1B69" w:rsidRDefault="00783147">
      <w:pPr>
        <w:pStyle w:val="3"/>
        <w:shd w:val="clear" w:color="auto" w:fill="auto"/>
        <w:spacing w:after="0" w:line="260" w:lineRule="exact"/>
        <w:ind w:left="20" w:firstLine="0"/>
        <w:jc w:val="left"/>
        <w:rPr>
          <w:sz w:val="28"/>
          <w:szCs w:val="28"/>
        </w:rPr>
      </w:pPr>
    </w:p>
    <w:p w:rsidR="00783147" w:rsidRPr="00BE1B69" w:rsidRDefault="00783147">
      <w:pPr>
        <w:pStyle w:val="3"/>
        <w:shd w:val="clear" w:color="auto" w:fill="auto"/>
        <w:spacing w:after="0" w:line="260" w:lineRule="exact"/>
        <w:ind w:left="20" w:firstLine="0"/>
        <w:jc w:val="left"/>
        <w:rPr>
          <w:sz w:val="28"/>
          <w:szCs w:val="28"/>
        </w:rPr>
      </w:pPr>
    </w:p>
    <w:p w:rsidR="00783147" w:rsidRPr="00BE1B69" w:rsidRDefault="00783147">
      <w:pPr>
        <w:pStyle w:val="3"/>
        <w:shd w:val="clear" w:color="auto" w:fill="auto"/>
        <w:spacing w:after="0" w:line="260" w:lineRule="exact"/>
        <w:ind w:left="20" w:firstLine="0"/>
        <w:jc w:val="left"/>
        <w:rPr>
          <w:sz w:val="28"/>
          <w:szCs w:val="28"/>
        </w:rPr>
      </w:pPr>
    </w:p>
    <w:p w:rsidR="00783147" w:rsidRPr="00BE1B69" w:rsidRDefault="00783147">
      <w:pPr>
        <w:pStyle w:val="3"/>
        <w:shd w:val="clear" w:color="auto" w:fill="auto"/>
        <w:spacing w:after="0" w:line="260" w:lineRule="exact"/>
        <w:ind w:left="20" w:firstLine="0"/>
        <w:jc w:val="left"/>
        <w:rPr>
          <w:sz w:val="28"/>
          <w:szCs w:val="28"/>
        </w:rPr>
      </w:pPr>
    </w:p>
    <w:p w:rsidR="00783147" w:rsidRPr="00BE1B69" w:rsidRDefault="00783147">
      <w:pPr>
        <w:pStyle w:val="3"/>
        <w:shd w:val="clear" w:color="auto" w:fill="auto"/>
        <w:spacing w:after="0" w:line="260" w:lineRule="exact"/>
        <w:ind w:left="20" w:firstLine="0"/>
        <w:jc w:val="left"/>
        <w:rPr>
          <w:sz w:val="28"/>
          <w:szCs w:val="28"/>
        </w:rPr>
      </w:pPr>
    </w:p>
    <w:p w:rsidR="00783147" w:rsidRPr="00BE1B69" w:rsidRDefault="00783147">
      <w:pPr>
        <w:pStyle w:val="3"/>
        <w:shd w:val="clear" w:color="auto" w:fill="auto"/>
        <w:spacing w:after="0" w:line="260" w:lineRule="exact"/>
        <w:ind w:left="20" w:firstLine="0"/>
        <w:jc w:val="left"/>
        <w:rPr>
          <w:sz w:val="28"/>
          <w:szCs w:val="28"/>
        </w:rPr>
      </w:pPr>
    </w:p>
    <w:p w:rsidR="00783147" w:rsidRPr="00BE1B69" w:rsidRDefault="00783147">
      <w:pPr>
        <w:pStyle w:val="3"/>
        <w:shd w:val="clear" w:color="auto" w:fill="auto"/>
        <w:spacing w:after="0" w:line="260" w:lineRule="exact"/>
        <w:ind w:left="20" w:firstLine="0"/>
        <w:jc w:val="left"/>
        <w:rPr>
          <w:sz w:val="28"/>
          <w:szCs w:val="28"/>
        </w:rPr>
      </w:pPr>
    </w:p>
    <w:p w:rsidR="00783147" w:rsidRPr="00BE1B69" w:rsidRDefault="00783147">
      <w:pPr>
        <w:pStyle w:val="3"/>
        <w:shd w:val="clear" w:color="auto" w:fill="auto"/>
        <w:spacing w:after="0" w:line="260" w:lineRule="exact"/>
        <w:ind w:left="20" w:firstLine="0"/>
        <w:jc w:val="left"/>
        <w:rPr>
          <w:sz w:val="28"/>
          <w:szCs w:val="28"/>
        </w:rPr>
      </w:pPr>
    </w:p>
    <w:p w:rsidR="00783147" w:rsidRPr="00BE1B69" w:rsidRDefault="00783147">
      <w:pPr>
        <w:pStyle w:val="3"/>
        <w:shd w:val="clear" w:color="auto" w:fill="auto"/>
        <w:spacing w:after="0" w:line="260" w:lineRule="exact"/>
        <w:ind w:left="20" w:firstLine="0"/>
        <w:jc w:val="left"/>
        <w:rPr>
          <w:sz w:val="28"/>
          <w:szCs w:val="28"/>
        </w:rPr>
      </w:pPr>
    </w:p>
    <w:p w:rsidR="00783147" w:rsidRPr="00BE1B69" w:rsidRDefault="00783147">
      <w:pPr>
        <w:pStyle w:val="3"/>
        <w:shd w:val="clear" w:color="auto" w:fill="auto"/>
        <w:spacing w:after="0" w:line="260" w:lineRule="exact"/>
        <w:ind w:left="20" w:firstLine="0"/>
        <w:jc w:val="left"/>
        <w:rPr>
          <w:sz w:val="28"/>
          <w:szCs w:val="28"/>
        </w:rPr>
      </w:pPr>
    </w:p>
    <w:p w:rsidR="00484AC5" w:rsidRPr="00BE1B69" w:rsidRDefault="00484AC5">
      <w:pPr>
        <w:pStyle w:val="3"/>
        <w:shd w:val="clear" w:color="auto" w:fill="auto"/>
        <w:spacing w:after="0" w:line="260" w:lineRule="exact"/>
        <w:ind w:left="20" w:firstLine="0"/>
        <w:jc w:val="left"/>
        <w:rPr>
          <w:sz w:val="28"/>
          <w:szCs w:val="28"/>
        </w:rPr>
      </w:pPr>
    </w:p>
    <w:p w:rsidR="00484AC5" w:rsidRPr="00BE1B69" w:rsidRDefault="00484AC5">
      <w:pPr>
        <w:pStyle w:val="3"/>
        <w:shd w:val="clear" w:color="auto" w:fill="auto"/>
        <w:spacing w:after="0" w:line="260" w:lineRule="exact"/>
        <w:ind w:left="20" w:firstLine="0"/>
        <w:jc w:val="left"/>
        <w:rPr>
          <w:sz w:val="28"/>
          <w:szCs w:val="28"/>
        </w:rPr>
      </w:pPr>
    </w:p>
    <w:p w:rsidR="00484AC5" w:rsidRPr="00BE1B69" w:rsidRDefault="00484AC5">
      <w:pPr>
        <w:pStyle w:val="3"/>
        <w:shd w:val="clear" w:color="auto" w:fill="auto"/>
        <w:spacing w:after="0" w:line="260" w:lineRule="exact"/>
        <w:ind w:left="20" w:firstLine="0"/>
        <w:jc w:val="left"/>
        <w:rPr>
          <w:sz w:val="28"/>
          <w:szCs w:val="28"/>
        </w:rPr>
      </w:pPr>
    </w:p>
    <w:p w:rsidR="00484AC5" w:rsidRPr="00BE1B69" w:rsidRDefault="00484AC5">
      <w:pPr>
        <w:pStyle w:val="3"/>
        <w:shd w:val="clear" w:color="auto" w:fill="auto"/>
        <w:spacing w:after="0" w:line="260" w:lineRule="exact"/>
        <w:ind w:left="20" w:firstLine="0"/>
        <w:jc w:val="left"/>
        <w:rPr>
          <w:sz w:val="28"/>
          <w:szCs w:val="28"/>
        </w:rPr>
      </w:pPr>
    </w:p>
    <w:p w:rsidR="00484AC5" w:rsidRPr="00BE1B69" w:rsidRDefault="00484AC5">
      <w:pPr>
        <w:pStyle w:val="3"/>
        <w:shd w:val="clear" w:color="auto" w:fill="auto"/>
        <w:spacing w:after="0" w:line="260" w:lineRule="exact"/>
        <w:ind w:left="20" w:firstLine="0"/>
        <w:jc w:val="left"/>
        <w:rPr>
          <w:sz w:val="28"/>
          <w:szCs w:val="28"/>
        </w:rPr>
      </w:pPr>
    </w:p>
    <w:p w:rsidR="00484AC5" w:rsidRPr="00BE1B69" w:rsidRDefault="00484AC5">
      <w:pPr>
        <w:pStyle w:val="3"/>
        <w:shd w:val="clear" w:color="auto" w:fill="auto"/>
        <w:spacing w:after="0" w:line="260" w:lineRule="exact"/>
        <w:ind w:left="20" w:firstLine="0"/>
        <w:jc w:val="left"/>
        <w:rPr>
          <w:sz w:val="28"/>
          <w:szCs w:val="28"/>
        </w:rPr>
      </w:pPr>
    </w:p>
    <w:p w:rsidR="00484AC5" w:rsidRPr="00BE1B69" w:rsidRDefault="00484AC5">
      <w:pPr>
        <w:pStyle w:val="3"/>
        <w:shd w:val="clear" w:color="auto" w:fill="auto"/>
        <w:spacing w:after="0" w:line="260" w:lineRule="exact"/>
        <w:ind w:left="20" w:firstLine="0"/>
        <w:jc w:val="left"/>
        <w:rPr>
          <w:sz w:val="28"/>
          <w:szCs w:val="28"/>
        </w:rPr>
      </w:pPr>
    </w:p>
    <w:p w:rsidR="00F803D7" w:rsidRPr="00BE1B69" w:rsidRDefault="00783147">
      <w:pPr>
        <w:pStyle w:val="3"/>
        <w:shd w:val="clear" w:color="auto" w:fill="auto"/>
        <w:spacing w:after="0" w:line="260" w:lineRule="exact"/>
        <w:ind w:left="20" w:firstLine="0"/>
        <w:jc w:val="left"/>
        <w:rPr>
          <w:sz w:val="28"/>
          <w:szCs w:val="28"/>
        </w:rPr>
      </w:pPr>
      <w:r w:rsidRPr="00BE1B69">
        <w:rPr>
          <w:sz w:val="28"/>
          <w:szCs w:val="28"/>
        </w:rPr>
        <w:t>Кесте 2</w:t>
      </w:r>
    </w:p>
    <w:p w:rsidR="00F803D7" w:rsidRPr="00BE1B69" w:rsidRDefault="00783147">
      <w:pPr>
        <w:pStyle w:val="3"/>
        <w:shd w:val="clear" w:color="auto" w:fill="auto"/>
        <w:spacing w:after="248" w:line="260" w:lineRule="exact"/>
        <w:ind w:left="20" w:firstLine="540"/>
        <w:jc w:val="both"/>
        <w:rPr>
          <w:sz w:val="28"/>
          <w:szCs w:val="28"/>
        </w:rPr>
      </w:pPr>
      <w:r w:rsidRPr="00BE1B69">
        <w:rPr>
          <w:sz w:val="28"/>
          <w:szCs w:val="28"/>
        </w:rPr>
        <w:t>Атмосфералық ауа қүрамы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25"/>
        <w:gridCol w:w="2702"/>
        <w:gridCol w:w="2347"/>
      </w:tblGrid>
      <w:tr w:rsidR="00F803D7" w:rsidRPr="00BE1B69">
        <w:trPr>
          <w:trHeight w:hRule="exact" w:val="336"/>
          <w:jc w:val="center"/>
        </w:trPr>
        <w:tc>
          <w:tcPr>
            <w:tcW w:w="4325" w:type="dxa"/>
            <w:vMerge w:val="restart"/>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Газ</w:t>
            </w:r>
          </w:p>
        </w:tc>
        <w:tc>
          <w:tcPr>
            <w:tcW w:w="5049" w:type="dxa"/>
            <w:gridSpan w:val="2"/>
            <w:tcBorders>
              <w:top w:val="single" w:sz="4" w:space="0" w:color="auto"/>
              <w:left w:val="single" w:sz="4" w:space="0" w:color="auto"/>
              <w:righ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Қүрамы, %</w:t>
            </w:r>
          </w:p>
        </w:tc>
      </w:tr>
      <w:tr w:rsidR="00F803D7" w:rsidRPr="00BE1B69">
        <w:trPr>
          <w:trHeight w:hRule="exact" w:val="658"/>
          <w:jc w:val="center"/>
        </w:trPr>
        <w:tc>
          <w:tcPr>
            <w:tcW w:w="4325" w:type="dxa"/>
            <w:vMerge/>
            <w:tcBorders>
              <w:left w:val="single" w:sz="4" w:space="0" w:color="auto"/>
            </w:tcBorders>
            <w:shd w:val="clear" w:color="auto" w:fill="FFFFFF"/>
          </w:tcPr>
          <w:p w:rsidR="00F803D7" w:rsidRPr="00BE1B69" w:rsidRDefault="00F803D7">
            <w:pPr>
              <w:framePr w:w="9374" w:wrap="notBeside" w:vAnchor="text" w:hAnchor="text" w:xAlign="center" w:y="1"/>
              <w:rPr>
                <w:rFonts w:ascii="Times New Roman" w:hAnsi="Times New Roman" w:cs="Times New Roman"/>
                <w:sz w:val="28"/>
                <w:szCs w:val="28"/>
              </w:rPr>
            </w:pPr>
          </w:p>
        </w:tc>
        <w:tc>
          <w:tcPr>
            <w:tcW w:w="2702"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Көлемі бойынша</w:t>
            </w:r>
          </w:p>
        </w:tc>
        <w:tc>
          <w:tcPr>
            <w:tcW w:w="2347"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60" w:line="260" w:lineRule="exact"/>
              <w:ind w:firstLine="0"/>
              <w:rPr>
                <w:sz w:val="28"/>
                <w:szCs w:val="28"/>
              </w:rPr>
            </w:pPr>
            <w:r w:rsidRPr="00BE1B69">
              <w:rPr>
                <w:rStyle w:val="24"/>
                <w:sz w:val="28"/>
                <w:szCs w:val="28"/>
              </w:rPr>
              <w:t>Салмағы</w:t>
            </w:r>
          </w:p>
          <w:p w:rsidR="00F803D7" w:rsidRPr="00BE1B69" w:rsidRDefault="00783147">
            <w:pPr>
              <w:pStyle w:val="3"/>
              <w:framePr w:w="9374" w:wrap="notBeside" w:vAnchor="text" w:hAnchor="text" w:xAlign="center" w:y="1"/>
              <w:shd w:val="clear" w:color="auto" w:fill="auto"/>
              <w:spacing w:before="60" w:after="0" w:line="260" w:lineRule="exact"/>
              <w:ind w:firstLine="0"/>
              <w:rPr>
                <w:sz w:val="28"/>
                <w:szCs w:val="28"/>
              </w:rPr>
            </w:pPr>
            <w:r w:rsidRPr="00BE1B69">
              <w:rPr>
                <w:rStyle w:val="24"/>
                <w:sz w:val="28"/>
                <w:szCs w:val="28"/>
              </w:rPr>
              <w:t>бойынша</w:t>
            </w:r>
          </w:p>
        </w:tc>
      </w:tr>
      <w:tr w:rsidR="00F803D7" w:rsidRPr="00BE1B69">
        <w:trPr>
          <w:trHeight w:hRule="exact" w:val="331"/>
          <w:jc w:val="center"/>
        </w:trPr>
        <w:tc>
          <w:tcPr>
            <w:tcW w:w="4325"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260" w:lineRule="exact"/>
              <w:ind w:firstLine="0"/>
              <w:jc w:val="both"/>
              <w:rPr>
                <w:sz w:val="28"/>
                <w:szCs w:val="28"/>
              </w:rPr>
            </w:pPr>
            <w:r w:rsidRPr="00BE1B69">
              <w:rPr>
                <w:rStyle w:val="24"/>
                <w:sz w:val="28"/>
                <w:szCs w:val="28"/>
              </w:rPr>
              <w:t>Азот</w:t>
            </w:r>
          </w:p>
        </w:tc>
        <w:tc>
          <w:tcPr>
            <w:tcW w:w="2702"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78,08</w:t>
            </w:r>
          </w:p>
        </w:tc>
        <w:tc>
          <w:tcPr>
            <w:tcW w:w="2347" w:type="dxa"/>
            <w:tcBorders>
              <w:top w:val="single" w:sz="4" w:space="0" w:color="auto"/>
              <w:left w:val="single" w:sz="4" w:space="0" w:color="auto"/>
              <w:righ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75,5</w:t>
            </w:r>
          </w:p>
        </w:tc>
      </w:tr>
      <w:tr w:rsidR="00F803D7" w:rsidRPr="00BE1B69">
        <w:trPr>
          <w:trHeight w:hRule="exact" w:val="331"/>
          <w:jc w:val="center"/>
        </w:trPr>
        <w:tc>
          <w:tcPr>
            <w:tcW w:w="4325"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260" w:lineRule="exact"/>
              <w:ind w:firstLine="0"/>
              <w:jc w:val="both"/>
              <w:rPr>
                <w:sz w:val="28"/>
                <w:szCs w:val="28"/>
              </w:rPr>
            </w:pPr>
            <w:r w:rsidRPr="00BE1B69">
              <w:rPr>
                <w:rStyle w:val="24"/>
                <w:sz w:val="28"/>
                <w:szCs w:val="28"/>
              </w:rPr>
              <w:t>Оттегі</w:t>
            </w:r>
          </w:p>
        </w:tc>
        <w:tc>
          <w:tcPr>
            <w:tcW w:w="2702"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20,95</w:t>
            </w:r>
          </w:p>
        </w:tc>
        <w:tc>
          <w:tcPr>
            <w:tcW w:w="2347" w:type="dxa"/>
            <w:tcBorders>
              <w:top w:val="single" w:sz="4" w:space="0" w:color="auto"/>
              <w:left w:val="single" w:sz="4" w:space="0" w:color="auto"/>
              <w:righ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23,10</w:t>
            </w:r>
          </w:p>
        </w:tc>
      </w:tr>
      <w:tr w:rsidR="00F803D7" w:rsidRPr="00BE1B69">
        <w:trPr>
          <w:trHeight w:hRule="exact" w:val="658"/>
          <w:jc w:val="center"/>
        </w:trPr>
        <w:tc>
          <w:tcPr>
            <w:tcW w:w="4325"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331" w:lineRule="exact"/>
              <w:ind w:firstLine="0"/>
              <w:jc w:val="both"/>
              <w:rPr>
                <w:sz w:val="28"/>
                <w:szCs w:val="28"/>
              </w:rPr>
            </w:pPr>
            <w:r w:rsidRPr="00BE1B69">
              <w:rPr>
                <w:rStyle w:val="24"/>
                <w:sz w:val="28"/>
                <w:szCs w:val="28"/>
              </w:rPr>
              <w:t>Аргон, неон және басқа инертті газдар</w:t>
            </w:r>
          </w:p>
        </w:tc>
        <w:tc>
          <w:tcPr>
            <w:tcW w:w="2702" w:type="dxa"/>
            <w:tcBorders>
              <w:top w:val="single" w:sz="4" w:space="0" w:color="auto"/>
              <w:lef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0,93</w:t>
            </w:r>
          </w:p>
        </w:tc>
        <w:tc>
          <w:tcPr>
            <w:tcW w:w="2347"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1,3</w:t>
            </w:r>
          </w:p>
        </w:tc>
      </w:tr>
      <w:tr w:rsidR="00F803D7" w:rsidRPr="00BE1B69">
        <w:trPr>
          <w:trHeight w:hRule="exact" w:val="331"/>
          <w:jc w:val="center"/>
        </w:trPr>
        <w:tc>
          <w:tcPr>
            <w:tcW w:w="4325"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260" w:lineRule="exact"/>
              <w:ind w:firstLine="0"/>
              <w:jc w:val="both"/>
              <w:rPr>
                <w:sz w:val="28"/>
                <w:szCs w:val="28"/>
              </w:rPr>
            </w:pPr>
            <w:r w:rsidRPr="00BE1B69">
              <w:rPr>
                <w:rStyle w:val="24"/>
                <w:sz w:val="28"/>
                <w:szCs w:val="28"/>
              </w:rPr>
              <w:t>Көмірқышқыл газы</w:t>
            </w:r>
          </w:p>
        </w:tc>
        <w:tc>
          <w:tcPr>
            <w:tcW w:w="2702" w:type="dxa"/>
            <w:tcBorders>
              <w:top w:val="single" w:sz="4" w:space="0" w:color="auto"/>
              <w:lef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0,03</w:t>
            </w:r>
          </w:p>
        </w:tc>
        <w:tc>
          <w:tcPr>
            <w:tcW w:w="2347" w:type="dxa"/>
            <w:tcBorders>
              <w:top w:val="single" w:sz="4" w:space="0" w:color="auto"/>
              <w:left w:val="single" w:sz="4" w:space="0" w:color="auto"/>
              <w:right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0,046</w:t>
            </w:r>
          </w:p>
        </w:tc>
      </w:tr>
      <w:tr w:rsidR="00F803D7" w:rsidRPr="00BE1B69">
        <w:trPr>
          <w:trHeight w:hRule="exact" w:val="336"/>
          <w:jc w:val="center"/>
        </w:trPr>
        <w:tc>
          <w:tcPr>
            <w:tcW w:w="4325" w:type="dxa"/>
            <w:tcBorders>
              <w:top w:val="single" w:sz="4" w:space="0" w:color="auto"/>
              <w:left w:val="single" w:sz="4" w:space="0" w:color="auto"/>
              <w:bottom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260" w:lineRule="exact"/>
              <w:ind w:firstLine="0"/>
              <w:jc w:val="both"/>
              <w:rPr>
                <w:sz w:val="28"/>
                <w:szCs w:val="28"/>
              </w:rPr>
            </w:pPr>
            <w:r w:rsidRPr="00BE1B69">
              <w:rPr>
                <w:rStyle w:val="24"/>
                <w:sz w:val="28"/>
                <w:szCs w:val="28"/>
              </w:rPr>
              <w:t>Басқа газдар</w:t>
            </w:r>
          </w:p>
        </w:tc>
        <w:tc>
          <w:tcPr>
            <w:tcW w:w="2702" w:type="dxa"/>
            <w:tcBorders>
              <w:top w:val="single" w:sz="4" w:space="0" w:color="auto"/>
              <w:left w:val="single" w:sz="4" w:space="0" w:color="auto"/>
              <w:bottom w:val="single" w:sz="4" w:space="0" w:color="auto"/>
            </w:tcBorders>
            <w:shd w:val="clear" w:color="auto" w:fill="FFFFFF"/>
            <w:vAlign w:val="bottom"/>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0,01</w:t>
            </w:r>
          </w:p>
        </w:tc>
        <w:tc>
          <w:tcPr>
            <w:tcW w:w="2347" w:type="dxa"/>
            <w:tcBorders>
              <w:top w:val="single" w:sz="4" w:space="0" w:color="auto"/>
              <w:left w:val="single" w:sz="4" w:space="0" w:color="auto"/>
              <w:bottom w:val="single" w:sz="4" w:space="0" w:color="auto"/>
              <w:right w:val="single" w:sz="4" w:space="0" w:color="auto"/>
            </w:tcBorders>
            <w:shd w:val="clear" w:color="auto" w:fill="FFFFFF"/>
            <w:vAlign w:val="center"/>
          </w:tcPr>
          <w:p w:rsidR="00F803D7" w:rsidRPr="00BE1B69" w:rsidRDefault="00783147">
            <w:pPr>
              <w:pStyle w:val="3"/>
              <w:framePr w:w="9374" w:wrap="notBeside" w:vAnchor="text" w:hAnchor="text" w:xAlign="center" w:y="1"/>
              <w:shd w:val="clear" w:color="auto" w:fill="auto"/>
              <w:spacing w:after="0" w:line="260" w:lineRule="exact"/>
              <w:ind w:firstLine="0"/>
              <w:rPr>
                <w:sz w:val="28"/>
                <w:szCs w:val="28"/>
              </w:rPr>
            </w:pPr>
            <w:r w:rsidRPr="00BE1B69">
              <w:rPr>
                <w:rStyle w:val="24"/>
                <w:sz w:val="28"/>
                <w:szCs w:val="28"/>
              </w:rPr>
              <w:t>-</w:t>
            </w:r>
          </w:p>
        </w:tc>
      </w:tr>
    </w:tbl>
    <w:p w:rsidR="00F803D7" w:rsidRPr="00BE1B69" w:rsidRDefault="00F803D7">
      <w:pPr>
        <w:rPr>
          <w:rFonts w:ascii="Times New Roman" w:hAnsi="Times New Roman" w:cs="Times New Roman"/>
          <w:sz w:val="28"/>
          <w:szCs w:val="28"/>
        </w:rPr>
      </w:pPr>
    </w:p>
    <w:p w:rsidR="00F803D7" w:rsidRPr="00BE1B69" w:rsidRDefault="00783147">
      <w:pPr>
        <w:pStyle w:val="3"/>
        <w:shd w:val="clear" w:color="auto" w:fill="auto"/>
        <w:spacing w:before="244" w:after="0" w:line="317" w:lineRule="exact"/>
        <w:ind w:left="20" w:firstLine="540"/>
        <w:jc w:val="both"/>
        <w:rPr>
          <w:sz w:val="28"/>
          <w:szCs w:val="28"/>
        </w:rPr>
      </w:pPr>
      <w:r w:rsidRPr="00BE1B69">
        <w:rPr>
          <w:sz w:val="28"/>
          <w:szCs w:val="28"/>
        </w:rPr>
        <w:lastRenderedPageBreak/>
        <w:t>Сәтсіз оқиғаларды тізімдеу және тексеру.</w:t>
      </w:r>
    </w:p>
    <w:p w:rsidR="00F803D7" w:rsidRPr="00BE1B69" w:rsidRDefault="00783147">
      <w:pPr>
        <w:pStyle w:val="3"/>
        <w:shd w:val="clear" w:color="auto" w:fill="auto"/>
        <w:spacing w:after="0" w:line="317" w:lineRule="exact"/>
        <w:ind w:left="20" w:right="20" w:firstLine="540"/>
        <w:jc w:val="both"/>
        <w:rPr>
          <w:sz w:val="28"/>
          <w:szCs w:val="28"/>
        </w:rPr>
      </w:pPr>
      <w:r w:rsidRPr="00BE1B69">
        <w:rPr>
          <w:sz w:val="28"/>
          <w:szCs w:val="28"/>
        </w:rPr>
        <w:t xml:space="preserve">Қандай жағдайларда өндірістегі зиянды және қауіпті факторлардың адам ағзасына әсері нәтижесінде, </w:t>
      </w:r>
      <w:r w:rsidR="00F4133F">
        <w:rPr>
          <w:sz w:val="28"/>
          <w:szCs w:val="28"/>
        </w:rPr>
        <w:t>жұмыс</w:t>
      </w:r>
      <w:r w:rsidRPr="00BE1B69">
        <w:rPr>
          <w:sz w:val="28"/>
          <w:szCs w:val="28"/>
        </w:rPr>
        <w:t>керлердің алған, өндірістік жарақаттары қалай тексеріліп жазылатыны қарастырылған.</w:t>
      </w:r>
    </w:p>
    <w:p w:rsidR="00F803D7" w:rsidRPr="00BE1B69" w:rsidRDefault="00783147">
      <w:pPr>
        <w:pStyle w:val="3"/>
        <w:shd w:val="clear" w:color="auto" w:fill="auto"/>
        <w:spacing w:after="0" w:line="317" w:lineRule="exact"/>
        <w:ind w:left="20" w:right="20" w:firstLine="540"/>
        <w:jc w:val="both"/>
        <w:rPr>
          <w:sz w:val="28"/>
          <w:szCs w:val="28"/>
        </w:rPr>
      </w:pPr>
      <w:r w:rsidRPr="00BE1B69">
        <w:rPr>
          <w:sz w:val="28"/>
          <w:szCs w:val="28"/>
        </w:rPr>
        <w:t xml:space="preserve">Зиянды өндірісітік факторлардың әсері </w:t>
      </w:r>
      <w:r w:rsidR="00F4133F">
        <w:rPr>
          <w:sz w:val="28"/>
          <w:szCs w:val="28"/>
        </w:rPr>
        <w:t>жұмыс</w:t>
      </w:r>
      <w:r w:rsidRPr="00BE1B69">
        <w:rPr>
          <w:rStyle w:val="11"/>
          <w:sz w:val="28"/>
          <w:szCs w:val="28"/>
        </w:rPr>
        <w:t>шы</w:t>
      </w:r>
      <w:r w:rsidRPr="00BE1B69">
        <w:rPr>
          <w:sz w:val="28"/>
          <w:szCs w:val="28"/>
        </w:rPr>
        <w:t>ны ауруға немесе жарақаттауға алып келуі мүмкін.</w:t>
      </w:r>
    </w:p>
    <w:p w:rsidR="00F803D7" w:rsidRPr="00BE1B69" w:rsidRDefault="00783147">
      <w:pPr>
        <w:pStyle w:val="3"/>
        <w:shd w:val="clear" w:color="auto" w:fill="auto"/>
        <w:spacing w:after="0" w:line="317" w:lineRule="exact"/>
        <w:ind w:left="20" w:right="20" w:firstLine="540"/>
        <w:jc w:val="both"/>
        <w:rPr>
          <w:sz w:val="28"/>
          <w:szCs w:val="28"/>
        </w:rPr>
      </w:pPr>
      <w:r w:rsidRPr="00BE1B69">
        <w:rPr>
          <w:sz w:val="28"/>
          <w:szCs w:val="28"/>
        </w:rPr>
        <w:t xml:space="preserve">Сәтсіз оқиға (СО) - бүл өндірісітік қауіпті факторлардың адамға әсер етуімен байланысты, </w:t>
      </w:r>
      <w:r w:rsidR="00F4133F">
        <w:rPr>
          <w:sz w:val="28"/>
          <w:szCs w:val="28"/>
        </w:rPr>
        <w:t>жұмыс</w:t>
      </w:r>
      <w:r w:rsidRPr="00BE1B69">
        <w:rPr>
          <w:sz w:val="28"/>
          <w:szCs w:val="28"/>
        </w:rPr>
        <w:t xml:space="preserve"> орнындағы жағдай, ал кейде зиянды өндірістік қауіпті факторлардың әсері. Мысалы, токарь </w:t>
      </w:r>
      <w:r w:rsidR="00F4133F">
        <w:rPr>
          <w:sz w:val="28"/>
          <w:szCs w:val="28"/>
        </w:rPr>
        <w:t>жұмыс</w:t>
      </w:r>
      <w:r w:rsidRPr="00BE1B69">
        <w:rPr>
          <w:sz w:val="28"/>
          <w:szCs w:val="28"/>
        </w:rPr>
        <w:t xml:space="preserve"> кезінде газбен уланып қалды. Токарь есінен танып қалуы мүмкін, осының нәтижесінде, оның қүлауы немесе токарь станоктың қозғалғыш бөлігіндегі (айналып түрған) киім- кешегінің түсіп кетуі салдарынан, өндірісітік жарақат алуы мүмкін.</w:t>
      </w:r>
    </w:p>
    <w:p w:rsidR="00F803D7" w:rsidRPr="00BE1B69" w:rsidRDefault="00783147">
      <w:pPr>
        <w:pStyle w:val="3"/>
        <w:shd w:val="clear" w:color="auto" w:fill="auto"/>
        <w:spacing w:after="0" w:line="317" w:lineRule="exact"/>
        <w:ind w:left="20" w:right="20" w:firstLine="540"/>
        <w:jc w:val="both"/>
        <w:rPr>
          <w:sz w:val="28"/>
          <w:szCs w:val="28"/>
        </w:rPr>
      </w:pPr>
      <w:r w:rsidRPr="00BE1B69">
        <w:rPr>
          <w:sz w:val="28"/>
          <w:szCs w:val="28"/>
        </w:rPr>
        <w:t>Сәтсіз оқиғалардың нәтижесінде, адам денсаулығының зақымдалуын, әдетте жарақат немесе травма деп атайды. Ол әртүрлі факторлардың әсерінен болуы мүмкін: Механикалық (кесілуі, сынуы, сіңірінің тартылуы, денесінің көгеріп қалуы, терінің аршылуы, жара, контузия), химиялық (улану,көңіл күйінің нашарлауы, күйік), термиялық (үсік, күйік). Өндірістік жарақаттаржиынтығн, өндірістік жарақаттар деп атайды.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Зиянды еңбек жағдайының жұмысшыға әсері, кәсіби аурулар деп атайды. Жеке алып қарағанда кәсіби улану деп аталады. Сәтсіз оқиғалар, ол қысқа уақыт аралығында жұмысшы денсаулығының зақымдалуы және сыртқы факторлардың бірнеше рет әсер етуі. Осы себептен, өте қатты уланулар, жылулық соққылар, күйік, заң бойынша сәтсіз оқиғалар ретінде қарастырылады. Сыртқы факторлардың кенеттен әсер етуі мен адам ағзасының зақымдалуы қысқа уақыт аралығында болады. Осыдан сәтсіз жағдайлар, ауру мен созылмалы уланудан ерекшеленеді. Созылмалы улану және аурулар, ол адам ағзасына, өндірістік зияндықтардың, улы заттардың, күшті шудың, ұзақ уақыт салқындату мен қыздырудың, радиоактивті сәулеленудің ұзақ уақыт бойы, бірнеше рет әсер етуі салдарынан болады.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Еңбек әрекетімен байланысты жұмысшылар денсаулығының әртүрлі жарақаттар алу және уақытша бір күндік және одан да көп мерзімде зақымдалуы және қаза болуы, сәтсіз жағдай деп қарастырылады және Н-1 форма бойынша актімен тіркеледі.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Акт 3 данамен тіркеледі және архивте 45 жыл аралығында сақталынады. Бір данасын жарақат алушыға, екіншісін жұмыс берушіге, үшіншісін инспекторға береді.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Барлық сәтсіз оқиғалар және оның жай -күйі, «Сәтсіз оқиғалардың тіркелуі мен зерттелуі және жұмыс</w:t>
      </w:r>
      <w:r w:rsidRPr="00BE1B69">
        <w:rPr>
          <w:rStyle w:val="11"/>
          <w:sz w:val="28"/>
          <w:szCs w:val="28"/>
        </w:rPr>
        <w:t>шы</w:t>
      </w:r>
      <w:r w:rsidRPr="00BE1B69">
        <w:rPr>
          <w:sz w:val="28"/>
          <w:szCs w:val="28"/>
        </w:rPr>
        <w:t>ның денсаулығының зақымдалуын тіркеу ережелерімен» сәйкес себептері тексеріліп зерттеледі. [Д-3].</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Сәтсіз оқиғалар келесі түрлерге бөлінеді: жеке, топтық, ауыр және өлімге алып келетін. Сәтсіз оқиғаларды тексеру тәртібі:</w:t>
      </w:r>
    </w:p>
    <w:p w:rsidR="00F803D7" w:rsidRPr="00BE1B69" w:rsidRDefault="00783147">
      <w:pPr>
        <w:pStyle w:val="3"/>
        <w:numPr>
          <w:ilvl w:val="0"/>
          <w:numId w:val="17"/>
        </w:numPr>
        <w:shd w:val="clear" w:color="auto" w:fill="auto"/>
        <w:spacing w:after="0" w:line="322" w:lineRule="exact"/>
        <w:ind w:left="20" w:right="20" w:firstLine="540"/>
        <w:jc w:val="both"/>
        <w:rPr>
          <w:sz w:val="28"/>
          <w:szCs w:val="28"/>
        </w:rPr>
      </w:pPr>
      <w:r w:rsidRPr="00BE1B69">
        <w:rPr>
          <w:sz w:val="28"/>
          <w:szCs w:val="28"/>
        </w:rPr>
        <w:t xml:space="preserve"> әрбір сәтсіз оқиғаларды, зардап шегуші немесе көрген адам, міндетті түрде жұмыс беруші мен жұмыс ұйымдастырушыға хабарлау керек;</w:t>
      </w:r>
    </w:p>
    <w:p w:rsidR="00F803D7" w:rsidRPr="00BE1B69" w:rsidRDefault="00783147">
      <w:pPr>
        <w:pStyle w:val="3"/>
        <w:numPr>
          <w:ilvl w:val="0"/>
          <w:numId w:val="17"/>
        </w:numPr>
        <w:shd w:val="clear" w:color="auto" w:fill="auto"/>
        <w:spacing w:after="0" w:line="322" w:lineRule="exact"/>
        <w:ind w:left="20" w:right="20" w:firstLine="540"/>
        <w:jc w:val="both"/>
        <w:rPr>
          <w:sz w:val="28"/>
          <w:szCs w:val="28"/>
        </w:rPr>
      </w:pPr>
      <w:r w:rsidRPr="00BE1B69">
        <w:rPr>
          <w:sz w:val="28"/>
          <w:szCs w:val="28"/>
        </w:rPr>
        <w:t xml:space="preserve"> зақымдалушыға алғашқы медициналық көмек көрсету және оны ұйымдық денсаулық сақтау орындарына жеткізу;</w:t>
      </w:r>
    </w:p>
    <w:p w:rsidR="00F803D7" w:rsidRPr="00BE1B69" w:rsidRDefault="00783147">
      <w:pPr>
        <w:pStyle w:val="3"/>
        <w:numPr>
          <w:ilvl w:val="0"/>
          <w:numId w:val="17"/>
        </w:numPr>
        <w:shd w:val="clear" w:color="auto" w:fill="auto"/>
        <w:spacing w:after="0" w:line="322" w:lineRule="exact"/>
        <w:ind w:left="20" w:right="20" w:firstLine="540"/>
        <w:jc w:val="both"/>
        <w:rPr>
          <w:sz w:val="28"/>
          <w:szCs w:val="28"/>
        </w:rPr>
      </w:pPr>
      <w:r w:rsidRPr="00BE1B69">
        <w:rPr>
          <w:sz w:val="28"/>
          <w:szCs w:val="28"/>
        </w:rPr>
        <w:lastRenderedPageBreak/>
        <w:t xml:space="preserve"> сәтсіз оқиғалар орындарында тексеру жұмыстары басталғанға дейін, өзгеріссіз сақтау, механизмдер мен қондырғыларды сақтау, сонымен бірге құрал жабдықтарды сәтсіз оқиға болған кезегідей тура сол қалпында сақтау және сәтсіз оқиға болған орынды суретке түсіріп алу (егер бұл адам өміріне және жұмыс</w:t>
      </w:r>
      <w:r w:rsidRPr="00BE1B69">
        <w:rPr>
          <w:rStyle w:val="11"/>
          <w:sz w:val="28"/>
          <w:szCs w:val="28"/>
        </w:rPr>
        <w:t>шы</w:t>
      </w:r>
      <w:r w:rsidRPr="00BE1B69">
        <w:rPr>
          <w:sz w:val="28"/>
          <w:szCs w:val="28"/>
        </w:rPr>
        <w:t>ның денсаулығына қауіп төндірмесе, онда өндірістегі үдірістің үздіксіздігі апатқа алып келмейді);</w:t>
      </w:r>
    </w:p>
    <w:p w:rsidR="00F803D7" w:rsidRPr="00BE1B69" w:rsidRDefault="00783147">
      <w:pPr>
        <w:pStyle w:val="3"/>
        <w:numPr>
          <w:ilvl w:val="0"/>
          <w:numId w:val="17"/>
        </w:numPr>
        <w:shd w:val="clear" w:color="auto" w:fill="auto"/>
        <w:spacing w:after="0" w:line="322" w:lineRule="exact"/>
        <w:ind w:left="20" w:right="20" w:firstLine="540"/>
        <w:jc w:val="both"/>
        <w:rPr>
          <w:sz w:val="28"/>
          <w:szCs w:val="28"/>
        </w:rPr>
      </w:pPr>
      <w:r w:rsidRPr="00BE1B69">
        <w:rPr>
          <w:sz w:val="28"/>
          <w:szCs w:val="28"/>
        </w:rPr>
        <w:t xml:space="preserve"> денсаулық сақтау ұйымдарының жауапты қызметкерлері, өндірістегі жұмыскердің жарақаты туралы және денсаулығының зақымдалуы туралы оқиғаларды, жұмыс берушіге хабарлап отыру керек, сонымен бірге күшті кәсіби ауруға шалдықса, мемлекеттік санитарлы - эпидемологиялық органдарына хабарлау керек.</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Өндірістегі сәтсіз оқиғалар және жұмыскердің зақымдалуы туралы жұмыс беруші арнайы формада міндетті түрде хабарлау керек:</w:t>
      </w:r>
    </w:p>
    <w:p w:rsidR="00F803D7" w:rsidRPr="00BE1B69" w:rsidRDefault="00783147">
      <w:pPr>
        <w:pStyle w:val="3"/>
        <w:numPr>
          <w:ilvl w:val="0"/>
          <w:numId w:val="18"/>
        </w:numPr>
        <w:shd w:val="clear" w:color="auto" w:fill="auto"/>
        <w:tabs>
          <w:tab w:val="left" w:pos="1244"/>
        </w:tabs>
        <w:spacing w:after="0" w:line="322" w:lineRule="exact"/>
        <w:ind w:left="20" w:right="20" w:firstLine="540"/>
        <w:jc w:val="both"/>
        <w:rPr>
          <w:sz w:val="28"/>
          <w:szCs w:val="28"/>
        </w:rPr>
      </w:pPr>
      <w:r w:rsidRPr="00BE1B69">
        <w:rPr>
          <w:sz w:val="28"/>
          <w:szCs w:val="28"/>
        </w:rPr>
        <w:t>еңбек бойынша мемлекеттік органдардың территориялды бөлімшелеріне, сонымен бірге қауіпті өндірістік объектілердегі болған, сәтсіз жағдайлар кезінде, төтенше жағдайлар бойынша жергілікті органдарға;</w:t>
      </w:r>
    </w:p>
    <w:p w:rsidR="00F803D7" w:rsidRPr="00BE1B69" w:rsidRDefault="00783147">
      <w:pPr>
        <w:pStyle w:val="3"/>
        <w:numPr>
          <w:ilvl w:val="0"/>
          <w:numId w:val="18"/>
        </w:numPr>
        <w:shd w:val="clear" w:color="auto" w:fill="auto"/>
        <w:spacing w:after="0" w:line="322" w:lineRule="exact"/>
        <w:ind w:left="20" w:firstLine="540"/>
        <w:jc w:val="both"/>
        <w:rPr>
          <w:sz w:val="28"/>
          <w:szCs w:val="28"/>
        </w:rPr>
      </w:pPr>
      <w:r w:rsidRPr="00BE1B69">
        <w:rPr>
          <w:sz w:val="28"/>
          <w:szCs w:val="28"/>
        </w:rPr>
        <w:t xml:space="preserve"> үйым </w:t>
      </w:r>
      <w:r w:rsidR="00F4133F">
        <w:rPr>
          <w:sz w:val="28"/>
          <w:szCs w:val="28"/>
        </w:rPr>
        <w:t>жұмыс</w:t>
      </w:r>
      <w:r w:rsidRPr="00BE1B69">
        <w:rPr>
          <w:sz w:val="28"/>
          <w:szCs w:val="28"/>
        </w:rPr>
        <w:t>керлерінің басқарушыларына;</w:t>
      </w:r>
    </w:p>
    <w:p w:rsidR="00F803D7" w:rsidRPr="00BE1B69" w:rsidRDefault="00783147">
      <w:pPr>
        <w:pStyle w:val="3"/>
        <w:numPr>
          <w:ilvl w:val="0"/>
          <w:numId w:val="18"/>
        </w:numPr>
        <w:shd w:val="clear" w:color="auto" w:fill="auto"/>
        <w:spacing w:after="0" w:line="322" w:lineRule="exact"/>
        <w:ind w:left="20" w:right="20" w:firstLine="540"/>
        <w:jc w:val="both"/>
        <w:rPr>
          <w:sz w:val="28"/>
          <w:szCs w:val="28"/>
        </w:rPr>
      </w:pPr>
      <w:r w:rsidRPr="00BE1B69">
        <w:rPr>
          <w:sz w:val="28"/>
          <w:szCs w:val="28"/>
        </w:rPr>
        <w:t xml:space="preserve"> сақтандыру үйымдарымен келісім шарт бар болса, сақтандыру үйымдарына;</w:t>
      </w:r>
    </w:p>
    <w:p w:rsidR="00F803D7" w:rsidRPr="00BE1B69" w:rsidRDefault="00783147">
      <w:pPr>
        <w:pStyle w:val="3"/>
        <w:numPr>
          <w:ilvl w:val="0"/>
          <w:numId w:val="18"/>
        </w:numPr>
        <w:shd w:val="clear" w:color="auto" w:fill="auto"/>
        <w:spacing w:after="0" w:line="322" w:lineRule="exact"/>
        <w:ind w:left="20" w:right="20" w:firstLine="540"/>
        <w:jc w:val="both"/>
        <w:rPr>
          <w:sz w:val="28"/>
          <w:szCs w:val="28"/>
        </w:rPr>
      </w:pPr>
      <w:r w:rsidRPr="00BE1B69">
        <w:rPr>
          <w:sz w:val="28"/>
          <w:szCs w:val="28"/>
        </w:rPr>
        <w:t xml:space="preserve"> кәсіби аурулар мен уланулар туралы, Мемсанэпидқызметтің жергілікті үйымдарына;</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Сәтсіз оқиға пайда болған кезеде, 17 бөлімде көрсетілген ережеге сәйкес, </w:t>
      </w:r>
      <w:r w:rsidR="00F4133F">
        <w:rPr>
          <w:sz w:val="28"/>
          <w:szCs w:val="28"/>
        </w:rPr>
        <w:t>жұмыс</w:t>
      </w:r>
      <w:r w:rsidRPr="00BE1B69">
        <w:rPr>
          <w:sz w:val="28"/>
          <w:szCs w:val="28"/>
        </w:rPr>
        <w:t xml:space="preserve"> беруші келесілерге хабарлау керек:</w:t>
      </w:r>
    </w:p>
    <w:p w:rsidR="00F803D7" w:rsidRPr="00BE1B69" w:rsidRDefault="00783147">
      <w:pPr>
        <w:pStyle w:val="3"/>
        <w:numPr>
          <w:ilvl w:val="0"/>
          <w:numId w:val="19"/>
        </w:numPr>
        <w:shd w:val="clear" w:color="auto" w:fill="auto"/>
        <w:spacing w:after="0" w:line="322" w:lineRule="exact"/>
        <w:ind w:left="20" w:firstLine="540"/>
        <w:jc w:val="both"/>
        <w:rPr>
          <w:sz w:val="28"/>
          <w:szCs w:val="28"/>
        </w:rPr>
      </w:pPr>
      <w:r w:rsidRPr="00BE1B69">
        <w:rPr>
          <w:sz w:val="28"/>
          <w:szCs w:val="28"/>
        </w:rPr>
        <w:t xml:space="preserve"> сәтсіз оқиға болған жердегі орны бойынша қүқық сақтау органдарына;</w:t>
      </w:r>
    </w:p>
    <w:p w:rsidR="00F803D7" w:rsidRPr="00BE1B69" w:rsidRDefault="00783147">
      <w:pPr>
        <w:pStyle w:val="3"/>
        <w:numPr>
          <w:ilvl w:val="0"/>
          <w:numId w:val="19"/>
        </w:numPr>
        <w:shd w:val="clear" w:color="auto" w:fill="auto"/>
        <w:spacing w:after="0" w:line="322" w:lineRule="exact"/>
        <w:ind w:left="20" w:right="20" w:firstLine="540"/>
        <w:jc w:val="both"/>
        <w:rPr>
          <w:sz w:val="28"/>
          <w:szCs w:val="28"/>
        </w:rPr>
      </w:pPr>
      <w:r w:rsidRPr="00BE1B69">
        <w:rPr>
          <w:sz w:val="28"/>
          <w:szCs w:val="28"/>
        </w:rPr>
        <w:t xml:space="preserve"> ведомствалық және өндірістік бақылау мен қадағалаудың компетентті органдарына;</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Кәсіби немесе өте күшті кәсіби аурулар кезінде, тексеруге, Мемсанэпидқызметі немесе кәсіби потология Орталығының басшылары қатысады.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Күшті кәсіби ауруларды жеке тексеруді, Мемсанэпидқызметі немесе кәсіби потология Орталығының басшылары жиырма төрт сағат аралығында жүргізеді, ал созылмалы кәсіби ауруды, хабар алған кезден бастап, жеті күн аралығында жүргізеді.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Комиссияның </w:t>
      </w:r>
      <w:r w:rsidR="00F4133F">
        <w:rPr>
          <w:sz w:val="28"/>
          <w:szCs w:val="28"/>
        </w:rPr>
        <w:t>жұмыс</w:t>
      </w:r>
      <w:r w:rsidRPr="00BE1B69">
        <w:rPr>
          <w:sz w:val="28"/>
          <w:szCs w:val="28"/>
        </w:rPr>
        <w:t>ына сақтандыру органдарының мүшелері қатыса алады, егер оларды сәйкес келісім шарт бар болса.</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Басқа үйымда өндірістік тапсырманы орындауы кезіндегі сәтсіз оқиғаны (қызметтіттік және келісім шарттық міндеттері), сонымен бірге жалпы білім беру, кәсіби мектептер мен жоғарғы оқу орындарындағы оқушылардың, өндірістік тәжірибеден өту кезінде сәтсіз оқиғалар болса, оны қандай үйымның территориясында оқиға болды, сол үйымның </w:t>
      </w:r>
      <w:r w:rsidR="00F4133F">
        <w:rPr>
          <w:sz w:val="28"/>
          <w:szCs w:val="28"/>
        </w:rPr>
        <w:t>жұмыс</w:t>
      </w:r>
      <w:r w:rsidRPr="00BE1B69">
        <w:rPr>
          <w:sz w:val="28"/>
          <w:szCs w:val="28"/>
        </w:rPr>
        <w:t xml:space="preserve"> берушісінің басшысымен қүрылған комиссия тексеру жүргізеді.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Көліктік қүралдар апатының салдарының нәтижесінде болған сәтсіз оқиғалар, көліктік инспекция мүшелерінің материалдарды зерттеу негізінде жүргізіледі.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lastRenderedPageBreak/>
        <w:t>Көліктік инспекция мүшелері, көліктік оқиға болған бес күндік мерзімде, сәтсіз оқиғаларды тексеру комиссияларының талап теуі бойынша, қажетті қүралдардың көшірмесін үсыну керек.</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Сәтсіз оқиғаны өз уақытында </w:t>
      </w:r>
      <w:r w:rsidR="00F4133F">
        <w:rPr>
          <w:sz w:val="28"/>
          <w:szCs w:val="28"/>
        </w:rPr>
        <w:t>жұмыс</w:t>
      </w:r>
      <w:r w:rsidRPr="00BE1B69">
        <w:rPr>
          <w:sz w:val="28"/>
          <w:szCs w:val="28"/>
        </w:rPr>
        <w:t xml:space="preserve"> берушіге немесе </w:t>
      </w:r>
      <w:r w:rsidR="00F4133F">
        <w:rPr>
          <w:sz w:val="28"/>
          <w:szCs w:val="28"/>
        </w:rPr>
        <w:t>жұмыс</w:t>
      </w:r>
      <w:r w:rsidRPr="00BE1B69">
        <w:rPr>
          <w:sz w:val="28"/>
          <w:szCs w:val="28"/>
        </w:rPr>
        <w:t xml:space="preserve"> үйымдастырушыға хабарламаса немесе арудың белгісі бірден белгі бермесе, ( мерзіміне байланысты емес), зардап шегушінің өтініші бойынша немесе мемлекеттік еңбек инспекторының бүйрығы бойынша, өтін</w:t>
      </w:r>
      <w:r w:rsidRPr="00BE1B69">
        <w:rPr>
          <w:rStyle w:val="11"/>
          <w:sz w:val="28"/>
          <w:szCs w:val="28"/>
        </w:rPr>
        <w:t>іш</w:t>
      </w:r>
      <w:r w:rsidRPr="00BE1B69">
        <w:rPr>
          <w:sz w:val="28"/>
          <w:szCs w:val="28"/>
        </w:rPr>
        <w:t>ті он күн аралығында тіркеуіне байланысты, тексеріледі.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Сәтсіз оқиғаларды арнайы тексеру, сәтсіз оқиғаның пайда болған сәтіне байланысты үйым басшысымен жиырма төрт сағат аралығында жүреді, оның қүрамында:</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Ұйым басшысының - төрағасы (өндірістік қызметте) немесе оның орынбасарлары;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Ұйымның еңбекті қорғау қызметінің басшысы - мүшелері, </w:t>
      </w:r>
      <w:r w:rsidR="00F4133F">
        <w:rPr>
          <w:sz w:val="28"/>
          <w:szCs w:val="28"/>
        </w:rPr>
        <w:t>жұмыс</w:t>
      </w:r>
      <w:r w:rsidRPr="00BE1B69">
        <w:rPr>
          <w:sz w:val="28"/>
          <w:szCs w:val="28"/>
        </w:rPr>
        <w:t>шылар немесе зардап шегушінің сенімді адамның өкілдері (келісім бойынша).</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Арнайы тексеруге жататындары:</w:t>
      </w:r>
    </w:p>
    <w:p w:rsidR="00F803D7" w:rsidRPr="00BE1B69" w:rsidRDefault="00783147">
      <w:pPr>
        <w:pStyle w:val="3"/>
        <w:numPr>
          <w:ilvl w:val="0"/>
          <w:numId w:val="20"/>
        </w:numPr>
        <w:shd w:val="clear" w:color="auto" w:fill="auto"/>
        <w:tabs>
          <w:tab w:val="left" w:pos="906"/>
        </w:tabs>
        <w:spacing w:after="0" w:line="322" w:lineRule="exact"/>
        <w:ind w:left="20" w:firstLine="540"/>
        <w:jc w:val="both"/>
        <w:rPr>
          <w:sz w:val="28"/>
          <w:szCs w:val="28"/>
        </w:rPr>
      </w:pPr>
      <w:r w:rsidRPr="00BE1B69">
        <w:rPr>
          <w:sz w:val="28"/>
          <w:szCs w:val="28"/>
        </w:rPr>
        <w:t>ауыр және өлімге алып келетін сәтсіз оқиғалар;</w:t>
      </w:r>
    </w:p>
    <w:p w:rsidR="00F803D7" w:rsidRPr="00BE1B69" w:rsidRDefault="00783147">
      <w:pPr>
        <w:pStyle w:val="3"/>
        <w:numPr>
          <w:ilvl w:val="0"/>
          <w:numId w:val="20"/>
        </w:numPr>
        <w:shd w:val="clear" w:color="auto" w:fill="auto"/>
        <w:spacing w:after="0" w:line="322" w:lineRule="exact"/>
        <w:ind w:left="20" w:right="20" w:firstLine="540"/>
        <w:jc w:val="both"/>
        <w:rPr>
          <w:sz w:val="28"/>
          <w:szCs w:val="28"/>
        </w:rPr>
      </w:pPr>
      <w:r w:rsidRPr="00BE1B69">
        <w:rPr>
          <w:sz w:val="28"/>
          <w:szCs w:val="28"/>
        </w:rPr>
        <w:t xml:space="preserve"> зардап шегушінің жарақатының ауырлық дәрежесіне тәуелсіз екі және одан көп </w:t>
      </w:r>
      <w:r w:rsidR="00F4133F">
        <w:rPr>
          <w:sz w:val="28"/>
          <w:szCs w:val="28"/>
        </w:rPr>
        <w:t>жұмыс</w:t>
      </w:r>
      <w:r w:rsidRPr="00BE1B69">
        <w:rPr>
          <w:sz w:val="28"/>
          <w:szCs w:val="28"/>
        </w:rPr>
        <w:t>шылардың, бір уақытта болған, топталған сәтсіз оқиғалары;</w:t>
      </w:r>
    </w:p>
    <w:p w:rsidR="00F803D7" w:rsidRPr="00BE1B69" w:rsidRDefault="00783147">
      <w:pPr>
        <w:pStyle w:val="3"/>
        <w:numPr>
          <w:ilvl w:val="0"/>
          <w:numId w:val="20"/>
        </w:numPr>
        <w:shd w:val="clear" w:color="auto" w:fill="auto"/>
        <w:spacing w:after="0" w:line="322" w:lineRule="exact"/>
        <w:ind w:left="20" w:firstLine="540"/>
        <w:jc w:val="both"/>
        <w:rPr>
          <w:sz w:val="28"/>
          <w:szCs w:val="28"/>
        </w:rPr>
      </w:pPr>
      <w:r w:rsidRPr="00BE1B69">
        <w:rPr>
          <w:sz w:val="28"/>
          <w:szCs w:val="28"/>
        </w:rPr>
        <w:t xml:space="preserve"> өте күшті кәсіби аурулар кезіндегі топталған сәтсіз оқиғалар (улану).</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Сәтсіз оқиғалардың ауырлығы мен салдарына байланысты, арнайы</w:t>
      </w:r>
    </w:p>
    <w:p w:rsidR="00F803D7" w:rsidRPr="00BE1B69" w:rsidRDefault="00783147">
      <w:pPr>
        <w:pStyle w:val="3"/>
        <w:shd w:val="clear" w:color="auto" w:fill="auto"/>
        <w:spacing w:after="0" w:line="322" w:lineRule="exact"/>
        <w:ind w:left="20" w:right="20" w:firstLine="0"/>
        <w:jc w:val="both"/>
        <w:rPr>
          <w:sz w:val="28"/>
          <w:szCs w:val="28"/>
        </w:rPr>
      </w:pPr>
      <w:r w:rsidRPr="00BE1B69">
        <w:rPr>
          <w:sz w:val="28"/>
          <w:szCs w:val="28"/>
        </w:rPr>
        <w:t>тексерулер, еңбек бойынша мемлекеттік территориялды органдардан қүрылған комиссия он күн ішінде тексеріледі, олардың қүрамында:</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мемлекеттік еңбек инспекторы - төрағасы;</w:t>
      </w:r>
    </w:p>
    <w:p w:rsidR="00F803D7" w:rsidRPr="00BE1B69" w:rsidRDefault="00F4133F">
      <w:pPr>
        <w:pStyle w:val="3"/>
        <w:shd w:val="clear" w:color="auto" w:fill="auto"/>
        <w:spacing w:after="0" w:line="322" w:lineRule="exact"/>
        <w:ind w:left="20" w:right="20" w:firstLine="540"/>
        <w:jc w:val="both"/>
        <w:rPr>
          <w:sz w:val="28"/>
          <w:szCs w:val="28"/>
        </w:rPr>
      </w:pPr>
      <w:r>
        <w:rPr>
          <w:sz w:val="28"/>
          <w:szCs w:val="28"/>
        </w:rPr>
        <w:t>жұмыс</w:t>
      </w:r>
      <w:r w:rsidR="00783147" w:rsidRPr="00BE1B69">
        <w:rPr>
          <w:sz w:val="28"/>
          <w:szCs w:val="28"/>
        </w:rPr>
        <w:t xml:space="preserve">шылар мен зардап шегушінің сенімді өкілі, </w:t>
      </w:r>
      <w:r>
        <w:rPr>
          <w:sz w:val="28"/>
          <w:szCs w:val="28"/>
        </w:rPr>
        <w:t>жұмыс</w:t>
      </w:r>
      <w:r w:rsidR="00783147" w:rsidRPr="00BE1B69">
        <w:rPr>
          <w:sz w:val="28"/>
          <w:szCs w:val="28"/>
        </w:rPr>
        <w:t xml:space="preserve"> берушілер- мүшелері.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Екі адам қаза болған кезде, топталған сәтсіз оқиғаларды, Астана мен Алматы қалаларының еңбек облысындағы бас мемлекеттік инспекторы басқаратын объектілердегі болған сәтсіз оқиғалар кезінде, комиссияның қүрамына, төтенше жағдайларды жою мен ескерту жөніндегі мемлекеттік инспекторы кіреді.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Техногенді сипаттағы төтенше жағдайлар кезінде болған сәтсіз оқиғалар кезінде, арнайы зерттеу бойынша комиссия мүшелерін төтенше жағдайдың алдын -алу мен жою жөніндегі мемлекеттік инспекторы тағайындайды. Бүл жағдайда еңбектің мемлекеттік инспекторы, комиссия мүшесі болады.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Үш -бес адам қаза болған кездегі топтың сәтсіз оқиғаларды тексеру, еңбекті қорғау бойынша мемлекетік органдар қүрған комиссия жүргізеді, ал бес адам қаза болған кезде Қазақстан Республикасының басқаруымен жүргізіледі.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Комиссия төрағасының келісімінсіз арнайы тексеру бойынша куәгерлерге сүрақ қоюға рүқсат етілмейді, сонымен бірге қосымша тексеру жүргізуге рүқсат етілмейді.</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Негізгі әдебиет: 1 [27-32], 14 [63-84], 8 [31-49]</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Қосымша әдебиет: 1 [15-19 бет], 3 [3-14]; 9 [31-35].</w:t>
      </w:r>
    </w:p>
    <w:p w:rsidR="00783147" w:rsidRPr="00BE1B69" w:rsidRDefault="00783147">
      <w:pPr>
        <w:pStyle w:val="3"/>
        <w:shd w:val="clear" w:color="auto" w:fill="auto"/>
        <w:spacing w:after="0" w:line="322" w:lineRule="exact"/>
        <w:ind w:left="20" w:firstLine="540"/>
        <w:jc w:val="both"/>
        <w:rPr>
          <w:sz w:val="28"/>
          <w:szCs w:val="28"/>
        </w:rPr>
      </w:pPr>
    </w:p>
    <w:p w:rsidR="00783147" w:rsidRPr="00BE1B69" w:rsidRDefault="00783147">
      <w:pPr>
        <w:pStyle w:val="3"/>
        <w:shd w:val="clear" w:color="auto" w:fill="auto"/>
        <w:spacing w:after="0" w:line="322" w:lineRule="exact"/>
        <w:ind w:left="20" w:firstLine="540"/>
        <w:jc w:val="both"/>
        <w:rPr>
          <w:sz w:val="28"/>
          <w:szCs w:val="28"/>
        </w:rPr>
      </w:pP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Бақылау сұрақтары:</w:t>
      </w:r>
    </w:p>
    <w:p w:rsidR="00F803D7" w:rsidRPr="00BE1B69" w:rsidRDefault="00783147">
      <w:pPr>
        <w:pStyle w:val="3"/>
        <w:numPr>
          <w:ilvl w:val="0"/>
          <w:numId w:val="21"/>
        </w:numPr>
        <w:shd w:val="clear" w:color="auto" w:fill="auto"/>
        <w:spacing w:after="0" w:line="322" w:lineRule="exact"/>
        <w:ind w:left="920" w:right="120" w:hanging="360"/>
        <w:jc w:val="left"/>
        <w:rPr>
          <w:sz w:val="28"/>
          <w:szCs w:val="28"/>
        </w:rPr>
      </w:pPr>
      <w:r w:rsidRPr="00BE1B69">
        <w:rPr>
          <w:sz w:val="28"/>
          <w:szCs w:val="28"/>
        </w:rPr>
        <w:t xml:space="preserve"> Өндірістік жарақаттану және профессионалдық ауыру, олардың түрлері мен себептері</w:t>
      </w:r>
    </w:p>
    <w:p w:rsidR="00F803D7" w:rsidRPr="00BE1B69" w:rsidRDefault="00783147">
      <w:pPr>
        <w:pStyle w:val="3"/>
        <w:numPr>
          <w:ilvl w:val="0"/>
          <w:numId w:val="21"/>
        </w:numPr>
        <w:shd w:val="clear" w:color="auto" w:fill="auto"/>
        <w:spacing w:after="0" w:line="322" w:lineRule="exact"/>
        <w:ind w:left="20" w:firstLine="540"/>
        <w:jc w:val="both"/>
        <w:rPr>
          <w:sz w:val="28"/>
          <w:szCs w:val="28"/>
        </w:rPr>
      </w:pPr>
      <w:r w:rsidRPr="00BE1B69">
        <w:rPr>
          <w:sz w:val="28"/>
          <w:szCs w:val="28"/>
        </w:rPr>
        <w:t xml:space="preserve"> Өндірістегі сәтсіз оқиғаларды тіркеу мен зерттеу</w:t>
      </w:r>
    </w:p>
    <w:p w:rsidR="00F803D7" w:rsidRPr="00BE1B69" w:rsidRDefault="00783147">
      <w:pPr>
        <w:pStyle w:val="3"/>
        <w:numPr>
          <w:ilvl w:val="0"/>
          <w:numId w:val="21"/>
        </w:numPr>
        <w:shd w:val="clear" w:color="auto" w:fill="auto"/>
        <w:spacing w:after="0" w:line="322" w:lineRule="exact"/>
        <w:ind w:left="20" w:firstLine="540"/>
        <w:jc w:val="both"/>
        <w:rPr>
          <w:sz w:val="28"/>
          <w:szCs w:val="28"/>
        </w:rPr>
      </w:pPr>
      <w:r w:rsidRPr="00BE1B69">
        <w:rPr>
          <w:sz w:val="28"/>
          <w:szCs w:val="28"/>
        </w:rPr>
        <w:t xml:space="preserve"> Зақымдану анализінің тәсілдері</w:t>
      </w:r>
    </w:p>
    <w:p w:rsidR="00F803D7" w:rsidRPr="00BE1B69" w:rsidRDefault="00783147">
      <w:pPr>
        <w:pStyle w:val="3"/>
        <w:numPr>
          <w:ilvl w:val="0"/>
          <w:numId w:val="21"/>
        </w:numPr>
        <w:shd w:val="clear" w:color="auto" w:fill="auto"/>
        <w:spacing w:after="0" w:line="322" w:lineRule="exact"/>
        <w:ind w:left="20" w:firstLine="540"/>
        <w:jc w:val="both"/>
        <w:rPr>
          <w:sz w:val="28"/>
          <w:szCs w:val="28"/>
        </w:rPr>
      </w:pPr>
      <w:r w:rsidRPr="00BE1B69">
        <w:rPr>
          <w:sz w:val="28"/>
          <w:szCs w:val="28"/>
        </w:rPr>
        <w:t xml:space="preserve"> Өндірістік санитария және еңбек гигиенасы</w:t>
      </w:r>
    </w:p>
    <w:p w:rsidR="00F803D7" w:rsidRPr="00BE1B69" w:rsidRDefault="00783147">
      <w:pPr>
        <w:pStyle w:val="3"/>
        <w:numPr>
          <w:ilvl w:val="0"/>
          <w:numId w:val="21"/>
        </w:numPr>
        <w:shd w:val="clear" w:color="auto" w:fill="auto"/>
        <w:spacing w:after="0" w:line="322" w:lineRule="exact"/>
        <w:ind w:left="20" w:firstLine="540"/>
        <w:jc w:val="both"/>
        <w:rPr>
          <w:sz w:val="28"/>
          <w:szCs w:val="28"/>
        </w:rPr>
      </w:pPr>
      <w:r w:rsidRPr="00BE1B69">
        <w:rPr>
          <w:sz w:val="28"/>
          <w:szCs w:val="28"/>
        </w:rPr>
        <w:t xml:space="preserve"> Медициналық қарау және дәрігерге дейінгі көмек</w:t>
      </w:r>
    </w:p>
    <w:p w:rsidR="00F803D7" w:rsidRPr="00BE1B69" w:rsidRDefault="00783147">
      <w:pPr>
        <w:pStyle w:val="3"/>
        <w:numPr>
          <w:ilvl w:val="0"/>
          <w:numId w:val="21"/>
        </w:numPr>
        <w:shd w:val="clear" w:color="auto" w:fill="auto"/>
        <w:spacing w:after="0" w:line="322" w:lineRule="exact"/>
        <w:ind w:left="20" w:firstLine="540"/>
        <w:jc w:val="both"/>
        <w:rPr>
          <w:sz w:val="28"/>
          <w:szCs w:val="28"/>
        </w:rPr>
      </w:pPr>
      <w:r w:rsidRPr="00BE1B69">
        <w:rPr>
          <w:sz w:val="28"/>
          <w:szCs w:val="28"/>
        </w:rPr>
        <w:t xml:space="preserve"> Өндірістік орындардағы микроклимат пен ауалық орта.</w:t>
      </w:r>
    </w:p>
    <w:p w:rsidR="00F803D7" w:rsidRPr="00BE1B69" w:rsidRDefault="00783147">
      <w:pPr>
        <w:pStyle w:val="3"/>
        <w:numPr>
          <w:ilvl w:val="0"/>
          <w:numId w:val="21"/>
        </w:numPr>
        <w:shd w:val="clear" w:color="auto" w:fill="auto"/>
        <w:spacing w:after="0" w:line="322" w:lineRule="exact"/>
        <w:ind w:left="500" w:firstLine="0"/>
        <w:rPr>
          <w:sz w:val="28"/>
          <w:szCs w:val="28"/>
        </w:rPr>
      </w:pPr>
      <w:r w:rsidRPr="00BE1B69">
        <w:rPr>
          <w:sz w:val="28"/>
          <w:szCs w:val="28"/>
        </w:rPr>
        <w:t xml:space="preserve"> Өндірістік орындары </w:t>
      </w:r>
      <w:r w:rsidR="00F4133F">
        <w:rPr>
          <w:sz w:val="28"/>
          <w:szCs w:val="28"/>
        </w:rPr>
        <w:t>жұмыс</w:t>
      </w:r>
      <w:r w:rsidRPr="00BE1B69">
        <w:rPr>
          <w:sz w:val="28"/>
          <w:szCs w:val="28"/>
        </w:rPr>
        <w:t xml:space="preserve"> аймақтарындағы ауаның қозғалыс жылдамдығы мен температурасының оптимальды нормалары.</w:t>
      </w:r>
    </w:p>
    <w:p w:rsidR="00F803D7" w:rsidRPr="00BE1B69" w:rsidRDefault="00783147">
      <w:pPr>
        <w:pStyle w:val="3"/>
        <w:numPr>
          <w:ilvl w:val="0"/>
          <w:numId w:val="21"/>
        </w:numPr>
        <w:shd w:val="clear" w:color="auto" w:fill="auto"/>
        <w:spacing w:after="0" w:line="322" w:lineRule="exact"/>
        <w:ind w:left="920" w:right="500" w:hanging="360"/>
        <w:jc w:val="left"/>
        <w:rPr>
          <w:sz w:val="28"/>
          <w:szCs w:val="28"/>
        </w:rPr>
      </w:pPr>
      <w:r w:rsidRPr="00BE1B69">
        <w:rPr>
          <w:sz w:val="28"/>
          <w:szCs w:val="28"/>
        </w:rPr>
        <w:t xml:space="preserve"> </w:t>
      </w:r>
      <w:r w:rsidR="00F4133F">
        <w:rPr>
          <w:sz w:val="28"/>
          <w:szCs w:val="28"/>
        </w:rPr>
        <w:t>Жұмыс</w:t>
      </w:r>
      <w:r w:rsidRPr="00BE1B69">
        <w:rPr>
          <w:sz w:val="28"/>
          <w:szCs w:val="28"/>
        </w:rPr>
        <w:t xml:space="preserve"> аймағы ауасындағы зиянды заттардың шекті мүмкін болатын концентрациясы .</w:t>
      </w:r>
    </w:p>
    <w:p w:rsidR="00F803D7" w:rsidRPr="00BE1B69" w:rsidRDefault="00783147">
      <w:pPr>
        <w:pStyle w:val="3"/>
        <w:numPr>
          <w:ilvl w:val="0"/>
          <w:numId w:val="21"/>
        </w:numPr>
        <w:shd w:val="clear" w:color="auto" w:fill="auto"/>
        <w:spacing w:after="0" w:line="322" w:lineRule="exact"/>
        <w:ind w:left="20" w:firstLine="540"/>
        <w:jc w:val="both"/>
        <w:rPr>
          <w:sz w:val="28"/>
          <w:szCs w:val="28"/>
        </w:rPr>
      </w:pPr>
      <w:r w:rsidRPr="00BE1B69">
        <w:rPr>
          <w:sz w:val="28"/>
          <w:szCs w:val="28"/>
        </w:rPr>
        <w:t xml:space="preserve"> Сәтсіз оқиғаға анықтама беріңіз?</w:t>
      </w:r>
    </w:p>
    <w:p w:rsidR="00F803D7" w:rsidRPr="00BE1B69" w:rsidRDefault="00783147">
      <w:pPr>
        <w:pStyle w:val="3"/>
        <w:numPr>
          <w:ilvl w:val="0"/>
          <w:numId w:val="21"/>
        </w:numPr>
        <w:shd w:val="clear" w:color="auto" w:fill="auto"/>
        <w:spacing w:after="0" w:line="322" w:lineRule="exact"/>
        <w:ind w:left="920" w:right="300" w:hanging="360"/>
        <w:jc w:val="left"/>
        <w:rPr>
          <w:sz w:val="28"/>
          <w:szCs w:val="28"/>
        </w:rPr>
      </w:pPr>
      <w:r w:rsidRPr="00BE1B69">
        <w:rPr>
          <w:sz w:val="28"/>
          <w:szCs w:val="28"/>
        </w:rPr>
        <w:t xml:space="preserve"> Сәтсіз оқиғалар туралы актілер, қандай формада тіркеледі және қанша данамен?</w:t>
      </w:r>
    </w:p>
    <w:p w:rsidR="007F5F84" w:rsidRPr="00BE1B69" w:rsidRDefault="007F5F84">
      <w:pPr>
        <w:pStyle w:val="3"/>
        <w:shd w:val="clear" w:color="auto" w:fill="auto"/>
        <w:spacing w:after="0" w:line="322" w:lineRule="exact"/>
        <w:ind w:left="20" w:firstLine="540"/>
        <w:jc w:val="both"/>
        <w:rPr>
          <w:sz w:val="28"/>
          <w:szCs w:val="28"/>
        </w:rPr>
      </w:pPr>
    </w:p>
    <w:p w:rsidR="007F5F84" w:rsidRPr="00BE1B69" w:rsidRDefault="007F5F84">
      <w:pPr>
        <w:pStyle w:val="3"/>
        <w:shd w:val="clear" w:color="auto" w:fill="auto"/>
        <w:spacing w:after="0" w:line="322" w:lineRule="exact"/>
        <w:ind w:left="20" w:firstLine="540"/>
        <w:jc w:val="both"/>
        <w:rPr>
          <w:sz w:val="28"/>
          <w:szCs w:val="28"/>
        </w:rPr>
      </w:pPr>
    </w:p>
    <w:p w:rsidR="00F803D7" w:rsidRPr="00BE1B69" w:rsidRDefault="00783147">
      <w:pPr>
        <w:pStyle w:val="3"/>
        <w:shd w:val="clear" w:color="auto" w:fill="auto"/>
        <w:spacing w:after="0" w:line="322" w:lineRule="exact"/>
        <w:ind w:left="20" w:firstLine="540"/>
        <w:jc w:val="both"/>
        <w:rPr>
          <w:b/>
          <w:sz w:val="28"/>
          <w:szCs w:val="28"/>
        </w:rPr>
      </w:pPr>
      <w:r w:rsidRPr="00BE1B69">
        <w:rPr>
          <w:sz w:val="28"/>
          <w:szCs w:val="28"/>
        </w:rPr>
        <w:t xml:space="preserve">Дәріс тақырыбы 3: </w:t>
      </w:r>
      <w:r w:rsidRPr="00BE1B69">
        <w:rPr>
          <w:b/>
          <w:sz w:val="28"/>
          <w:szCs w:val="28"/>
          <w:highlight w:val="yellow"/>
        </w:rPr>
        <w:t>Еңбектің өндірістік санитариясы және гигиенасы.</w:t>
      </w:r>
    </w:p>
    <w:p w:rsidR="00F726E0" w:rsidRPr="00BE1B69" w:rsidRDefault="00F726E0">
      <w:pPr>
        <w:pStyle w:val="3"/>
        <w:shd w:val="clear" w:color="auto" w:fill="auto"/>
        <w:spacing w:after="0" w:line="322" w:lineRule="exact"/>
        <w:ind w:left="20" w:firstLine="540"/>
        <w:jc w:val="both"/>
        <w:rPr>
          <w:b/>
          <w:sz w:val="28"/>
          <w:szCs w:val="28"/>
        </w:rPr>
      </w:pP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Дәрістің конспектісі: Өндірістік санитария және еңбек гигенасы. Өндірістік санитария- бұл жұмыскерлерді олардың денсаулығын қорғау жайлы еңбек жағдайын жасау мақсатында зиянды өндірістік факторларды зерттейтін, техникалық және гигеналық шаралар жүйесі.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Еңбек гигенасы- бұл адам ағзасына, зиянды ортаның әсер етуін зерттейтін ғылым. Еңбек жағдайын, гигеналық нормативтерді және профилактикалық шараларды құруға бағытталған жүйе.</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Өндірістердегі көп орынды алатын, негізгі зиянды факторлар келесілер: жоғары шаңдылық және жұмыс аймағының жоғары газдылығы; жұмыс аймағының немесе қондырғы бетінің төменгі немесе жоғары температурасы; жұмыс аймағындағы жоғарғы немесе төменгі ауа қозғалысы мен ауа ылғалдылығы; шу деңгейінің жоғарылығы, діріл деңгейінің жоғарылығы; әртүрлі электр магниттік сәулеленудің деңгейінің жоғарылығы, табиғи жарықтың аздығы немесе жоқтығы; жұмыс аймағының жеткіліксіз жарықтандырылуы және басқад факторлар.</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Зиянды факторлардың мөлшері мен шамасы оның өндірісітк үдірістерінің специпикасына байланысты.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Тиімді жұмыс жағдайын құру үшін, жұмыс орнында санитарлы - гигеналық шарттарды қамтамасыз етуге мүмкіндік беретін, өндірістік саниатрия сұрақтары және өндірістік жарақат пен кәсіби ауруларды төмендету қатері мәселелері зор маңызға ие болады.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Инженер аталынған сұрақтардың мәнін, негізгі жағдайларын, қауіпсіз еңбек шартын ұйымдастыру бойынша, қойылған функцияларды дұрыс орындау үшін, білулері қажет.</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lastRenderedPageBreak/>
        <w:t>Білім структурасында келесі түйіндік моменттерді атап көрсетуге болады:</w:t>
      </w:r>
    </w:p>
    <w:p w:rsidR="00F803D7" w:rsidRPr="00BE1B69" w:rsidRDefault="00783147">
      <w:pPr>
        <w:pStyle w:val="3"/>
        <w:numPr>
          <w:ilvl w:val="0"/>
          <w:numId w:val="13"/>
        </w:numPr>
        <w:shd w:val="clear" w:color="auto" w:fill="auto"/>
        <w:spacing w:after="0" w:line="322" w:lineRule="exact"/>
        <w:ind w:left="20" w:right="20" w:firstLine="540"/>
        <w:jc w:val="both"/>
        <w:rPr>
          <w:sz w:val="28"/>
          <w:szCs w:val="28"/>
        </w:rPr>
      </w:pPr>
      <w:r w:rsidRPr="00BE1B69">
        <w:rPr>
          <w:sz w:val="28"/>
          <w:szCs w:val="28"/>
        </w:rPr>
        <w:t xml:space="preserve"> жалпы жағдайы (терминдер, анықтамалар, өлшем бірлігі, тәуелділігі, формулалар, факторлардың шамасын және қорғаныстық шараларды есептеу үшін қажетті білімдері), адамның денсаулығы мен қауіпсіздігіне әсер ету;</w:t>
      </w:r>
    </w:p>
    <w:p w:rsidR="00F803D7" w:rsidRPr="00BE1B69" w:rsidRDefault="00783147">
      <w:pPr>
        <w:pStyle w:val="3"/>
        <w:numPr>
          <w:ilvl w:val="0"/>
          <w:numId w:val="13"/>
        </w:numPr>
        <w:shd w:val="clear" w:color="auto" w:fill="auto"/>
        <w:spacing w:after="0" w:line="322" w:lineRule="exact"/>
        <w:ind w:left="20" w:firstLine="540"/>
        <w:jc w:val="both"/>
        <w:rPr>
          <w:sz w:val="28"/>
          <w:szCs w:val="28"/>
        </w:rPr>
      </w:pPr>
      <w:r w:rsidRPr="00BE1B69">
        <w:rPr>
          <w:sz w:val="28"/>
          <w:szCs w:val="28"/>
        </w:rPr>
        <w:t xml:space="preserve"> факторлардың шамасын өлшеуге арналған аспаптар, өлшеу әдістемесі;</w:t>
      </w:r>
    </w:p>
    <w:p w:rsidR="00F803D7" w:rsidRPr="00BE1B69" w:rsidRDefault="00783147">
      <w:pPr>
        <w:pStyle w:val="3"/>
        <w:numPr>
          <w:ilvl w:val="0"/>
          <w:numId w:val="13"/>
        </w:numPr>
        <w:shd w:val="clear" w:color="auto" w:fill="auto"/>
        <w:spacing w:after="0" w:line="322" w:lineRule="exact"/>
        <w:ind w:left="20" w:right="20" w:firstLine="540"/>
        <w:jc w:val="both"/>
        <w:rPr>
          <w:sz w:val="28"/>
          <w:szCs w:val="28"/>
        </w:rPr>
      </w:pPr>
      <w:r w:rsidRPr="00BE1B69">
        <w:rPr>
          <w:sz w:val="28"/>
          <w:szCs w:val="28"/>
        </w:rPr>
        <w:t xml:space="preserve"> қарастырылған факторлар мен нормативті құжаттарды нормативтеу принципі;</w:t>
      </w:r>
    </w:p>
    <w:p w:rsidR="00F803D7" w:rsidRPr="00BE1B69" w:rsidRDefault="00783147">
      <w:pPr>
        <w:pStyle w:val="3"/>
        <w:numPr>
          <w:ilvl w:val="0"/>
          <w:numId w:val="13"/>
        </w:numPr>
        <w:shd w:val="clear" w:color="auto" w:fill="auto"/>
        <w:spacing w:after="0" w:line="322" w:lineRule="exact"/>
        <w:ind w:left="20" w:firstLine="540"/>
        <w:jc w:val="both"/>
        <w:rPr>
          <w:sz w:val="28"/>
          <w:szCs w:val="28"/>
        </w:rPr>
      </w:pPr>
      <w:r w:rsidRPr="00BE1B69">
        <w:rPr>
          <w:sz w:val="28"/>
          <w:szCs w:val="28"/>
        </w:rPr>
        <w:t xml:space="preserve"> принциптер, қорғаныс құралдары мен әдістері.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Өндірісті ортадағы ауаның санитарлы -гигеналық қатнастары келесіде сипатталады:</w:t>
      </w:r>
    </w:p>
    <w:p w:rsidR="00F803D7" w:rsidRPr="00BE1B69" w:rsidRDefault="00783147">
      <w:pPr>
        <w:pStyle w:val="3"/>
        <w:numPr>
          <w:ilvl w:val="0"/>
          <w:numId w:val="13"/>
        </w:numPr>
        <w:shd w:val="clear" w:color="auto" w:fill="auto"/>
        <w:spacing w:after="0" w:line="322" w:lineRule="exact"/>
        <w:ind w:left="20" w:firstLine="540"/>
        <w:jc w:val="both"/>
        <w:rPr>
          <w:sz w:val="28"/>
          <w:szCs w:val="28"/>
        </w:rPr>
      </w:pPr>
      <w:r w:rsidRPr="00BE1B69">
        <w:rPr>
          <w:sz w:val="28"/>
          <w:szCs w:val="28"/>
        </w:rPr>
        <w:t xml:space="preserve"> микроклиматпен,</w:t>
      </w:r>
    </w:p>
    <w:p w:rsidR="00F803D7" w:rsidRPr="00BE1B69" w:rsidRDefault="00783147">
      <w:pPr>
        <w:pStyle w:val="3"/>
        <w:numPr>
          <w:ilvl w:val="0"/>
          <w:numId w:val="13"/>
        </w:numPr>
        <w:shd w:val="clear" w:color="auto" w:fill="auto"/>
        <w:spacing w:after="0" w:line="322" w:lineRule="exact"/>
        <w:ind w:left="20" w:firstLine="540"/>
        <w:jc w:val="both"/>
        <w:rPr>
          <w:sz w:val="28"/>
          <w:szCs w:val="28"/>
        </w:rPr>
      </w:pPr>
      <w:r w:rsidRPr="00BE1B69">
        <w:rPr>
          <w:sz w:val="28"/>
          <w:szCs w:val="28"/>
        </w:rPr>
        <w:t xml:space="preserve"> зиянды заттарға ингридиенттерді қосумен (шаңдануы, газдануы);</w:t>
      </w:r>
    </w:p>
    <w:p w:rsidR="00F803D7" w:rsidRPr="00BE1B69" w:rsidRDefault="00783147">
      <w:pPr>
        <w:pStyle w:val="3"/>
        <w:numPr>
          <w:ilvl w:val="0"/>
          <w:numId w:val="13"/>
        </w:numPr>
        <w:shd w:val="clear" w:color="auto" w:fill="auto"/>
        <w:spacing w:after="0" w:line="322" w:lineRule="exact"/>
        <w:ind w:left="20" w:firstLine="540"/>
        <w:jc w:val="both"/>
        <w:rPr>
          <w:sz w:val="28"/>
          <w:szCs w:val="28"/>
        </w:rPr>
      </w:pPr>
      <w:r w:rsidRPr="00BE1B69">
        <w:rPr>
          <w:sz w:val="28"/>
          <w:szCs w:val="28"/>
        </w:rPr>
        <w:t xml:space="preserve"> ионды құралдармен.</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Микроклимат</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Метеорологиялық жағдайлар ағзаның қоршаған ортамен және оның жылулық жағдайымен, жылу алмасуына әсер ететін физикалық факторлар кешені. Өндірістік микроклиматты құруға (қалыптасуға) технологиялық үдірістер мен жергілікті жердің климаты қатты әсер етеді.</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Микроклиматтың көрсеткіштері:</w:t>
      </w:r>
    </w:p>
    <w:p w:rsidR="00F803D7" w:rsidRPr="00BE1B69" w:rsidRDefault="00783147">
      <w:pPr>
        <w:pStyle w:val="3"/>
        <w:numPr>
          <w:ilvl w:val="0"/>
          <w:numId w:val="13"/>
        </w:numPr>
        <w:shd w:val="clear" w:color="auto" w:fill="auto"/>
        <w:spacing w:after="0" w:line="322" w:lineRule="exact"/>
        <w:ind w:left="20" w:firstLine="540"/>
        <w:jc w:val="both"/>
        <w:rPr>
          <w:sz w:val="28"/>
          <w:szCs w:val="28"/>
        </w:rPr>
      </w:pPr>
      <w:r w:rsidRPr="00BE1B69">
        <w:rPr>
          <w:sz w:val="28"/>
          <w:szCs w:val="28"/>
        </w:rPr>
        <w:t xml:space="preserve"> температура (</w:t>
      </w:r>
      <w:r w:rsidRPr="00BE1B69">
        <w:rPr>
          <w:sz w:val="28"/>
          <w:szCs w:val="28"/>
          <w:vertAlign w:val="superscript"/>
        </w:rPr>
        <w:t>0</w:t>
      </w:r>
      <w:r w:rsidRPr="00BE1B69">
        <w:rPr>
          <w:sz w:val="28"/>
          <w:szCs w:val="28"/>
        </w:rPr>
        <w:t>С);</w:t>
      </w:r>
    </w:p>
    <w:p w:rsidR="00F803D7" w:rsidRPr="00BE1B69" w:rsidRDefault="00783147">
      <w:pPr>
        <w:pStyle w:val="3"/>
        <w:numPr>
          <w:ilvl w:val="0"/>
          <w:numId w:val="13"/>
        </w:numPr>
        <w:shd w:val="clear" w:color="auto" w:fill="auto"/>
        <w:spacing w:after="0" w:line="322" w:lineRule="exact"/>
        <w:ind w:left="20" w:firstLine="540"/>
        <w:jc w:val="both"/>
        <w:rPr>
          <w:sz w:val="28"/>
          <w:szCs w:val="28"/>
        </w:rPr>
      </w:pPr>
      <w:r w:rsidRPr="00BE1B69">
        <w:rPr>
          <w:sz w:val="28"/>
          <w:szCs w:val="28"/>
        </w:rPr>
        <w:t xml:space="preserve"> салыстырмалы ылғалдылық (%).</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Микроклиматтың көрсеткіштерінің өзгеруі және әртүрлі ауырлықтағы </w:t>
      </w:r>
      <w:r w:rsidR="00F4133F">
        <w:rPr>
          <w:sz w:val="28"/>
          <w:szCs w:val="28"/>
        </w:rPr>
        <w:t>жұмыс</w:t>
      </w:r>
      <w:r w:rsidRPr="00BE1B69">
        <w:rPr>
          <w:sz w:val="28"/>
          <w:szCs w:val="28"/>
        </w:rPr>
        <w:t>ты орындауы кезіндегі, дененің түрақты температураны үстап түратын, адам ағзасының қабілеттілігін термореттеу деп атаймыз.</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Ол заттардың алмасуының өзгеруі (химиялық термо реттеу) мен жылу берудің (физикалық термореттеу) нәтижесінде жылу түзілудің арасындағы орнатылған белгілі қатнастарды қамтамасыз етеді.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Адамдағы жылу алмасу процесінде, басты рөлді, үстіңгі ткандар арқылы жылу беруді реттеудің физиологиялық механизмі атқарады., ол конвекцияның, сәулеленудің, буланудың әсерінен болады. Адам ағзасында физиологиялық процестердің қалыпты өтуі үшін қажет, ол </w:t>
      </w:r>
      <w:r w:rsidR="00E9434F" w:rsidRPr="00BE1B69">
        <w:rPr>
          <w:sz w:val="28"/>
          <w:szCs w:val="28"/>
        </w:rPr>
        <w:t>мұндағы</w:t>
      </w:r>
      <w:r w:rsidRPr="00BE1B69">
        <w:rPr>
          <w:sz w:val="28"/>
          <w:szCs w:val="28"/>
        </w:rPr>
        <w:t xml:space="preserve"> ағзадағы бөлінген жылу қоршаған ортаға тарау үшін қажет.</w:t>
      </w:r>
    </w:p>
    <w:p w:rsidR="00F803D7" w:rsidRPr="00BE1B69" w:rsidRDefault="00F4133F">
      <w:pPr>
        <w:pStyle w:val="3"/>
        <w:shd w:val="clear" w:color="auto" w:fill="auto"/>
        <w:spacing w:after="0" w:line="322" w:lineRule="exact"/>
        <w:ind w:left="20" w:right="20" w:firstLine="540"/>
        <w:jc w:val="both"/>
        <w:rPr>
          <w:sz w:val="28"/>
          <w:szCs w:val="28"/>
        </w:rPr>
      </w:pPr>
      <w:r>
        <w:rPr>
          <w:sz w:val="28"/>
          <w:szCs w:val="28"/>
        </w:rPr>
        <w:t>Жұмыс</w:t>
      </w:r>
      <w:r w:rsidR="00783147" w:rsidRPr="00BE1B69">
        <w:rPr>
          <w:sz w:val="28"/>
          <w:szCs w:val="28"/>
        </w:rPr>
        <w:t xml:space="preserve"> орнындағы микроклиматтың көрсеткіштерін өлшеу үшін, әртүрлі аспаптар қолданылады. Жеке алып қарағанда:</w:t>
      </w:r>
    </w:p>
    <w:p w:rsidR="00F803D7" w:rsidRPr="00BE1B69" w:rsidRDefault="00783147">
      <w:pPr>
        <w:pStyle w:val="3"/>
        <w:numPr>
          <w:ilvl w:val="0"/>
          <w:numId w:val="13"/>
        </w:numPr>
        <w:shd w:val="clear" w:color="auto" w:fill="auto"/>
        <w:spacing w:after="0" w:line="322" w:lineRule="exact"/>
        <w:ind w:left="20" w:right="20" w:firstLine="540"/>
        <w:jc w:val="both"/>
        <w:rPr>
          <w:sz w:val="28"/>
          <w:szCs w:val="28"/>
        </w:rPr>
      </w:pPr>
      <w:r w:rsidRPr="00BE1B69">
        <w:rPr>
          <w:sz w:val="28"/>
          <w:szCs w:val="28"/>
        </w:rPr>
        <w:t xml:space="preserve"> температура мен ауа ылғалдылығы- аспирациялық психометрмен МВ- 4М, М-34, электр термометрлері, қара бояумен боялған термометрлер;</w:t>
      </w:r>
    </w:p>
    <w:p w:rsidR="00F803D7" w:rsidRPr="00BE1B69" w:rsidRDefault="00783147">
      <w:pPr>
        <w:pStyle w:val="3"/>
        <w:numPr>
          <w:ilvl w:val="0"/>
          <w:numId w:val="13"/>
        </w:numPr>
        <w:shd w:val="clear" w:color="auto" w:fill="auto"/>
        <w:spacing w:after="0" w:line="322" w:lineRule="exact"/>
        <w:ind w:left="20" w:right="20" w:firstLine="540"/>
        <w:jc w:val="both"/>
        <w:rPr>
          <w:sz w:val="28"/>
          <w:szCs w:val="28"/>
        </w:rPr>
      </w:pPr>
      <w:r w:rsidRPr="00BE1B69">
        <w:rPr>
          <w:sz w:val="28"/>
          <w:szCs w:val="28"/>
        </w:rPr>
        <w:t xml:space="preserve"> ауа қозғалысының жылдамдығын - анемометр (қанатты АСО-3, АП-1м, ча</w:t>
      </w:r>
      <w:r w:rsidRPr="00BE1B69">
        <w:rPr>
          <w:rStyle w:val="11"/>
          <w:sz w:val="28"/>
          <w:szCs w:val="28"/>
        </w:rPr>
        <w:t>шк</w:t>
      </w:r>
      <w:r w:rsidRPr="00BE1B69">
        <w:rPr>
          <w:sz w:val="28"/>
          <w:szCs w:val="28"/>
        </w:rPr>
        <w:t>алы МС-13), термо анемометрлер ТАМ-1, цилиндрлік және шарлық ката термометрлер;</w:t>
      </w:r>
    </w:p>
    <w:p w:rsidR="00F803D7" w:rsidRPr="00BE1B69" w:rsidRDefault="00783147">
      <w:pPr>
        <w:pStyle w:val="3"/>
        <w:numPr>
          <w:ilvl w:val="0"/>
          <w:numId w:val="13"/>
        </w:numPr>
        <w:shd w:val="clear" w:color="auto" w:fill="auto"/>
        <w:spacing w:after="0" w:line="322" w:lineRule="exact"/>
        <w:ind w:left="20" w:firstLine="540"/>
        <w:jc w:val="both"/>
        <w:rPr>
          <w:sz w:val="28"/>
          <w:szCs w:val="28"/>
        </w:rPr>
      </w:pPr>
      <w:r w:rsidRPr="00BE1B69">
        <w:rPr>
          <w:sz w:val="28"/>
          <w:szCs w:val="28"/>
        </w:rPr>
        <w:t xml:space="preserve"> Жылулық сәулеленуге - актинометрлер (инспектрлік, ИМО-5).</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Адам ағзасына микроклимат факторларының зиянды әсерін жою үшін және өндірістік ғимараттарда қалыпты </w:t>
      </w:r>
      <w:r w:rsidR="00F4133F">
        <w:rPr>
          <w:sz w:val="28"/>
          <w:szCs w:val="28"/>
        </w:rPr>
        <w:t>жұмыс</w:t>
      </w:r>
      <w:r w:rsidRPr="00BE1B69">
        <w:rPr>
          <w:sz w:val="28"/>
          <w:szCs w:val="28"/>
        </w:rPr>
        <w:t xml:space="preserve"> жағдайын қалыптастыру үшін ауалық ортаның көрсеткіштері, зиянды заттардың ШРК бекіткен, СанЕмН 2.2.4.548-96 «Өндірістік ғимараттардың микроклиматына қойылатын гигеналық талаптары» және МЕСТ 12.1.005- 88 «</w:t>
      </w:r>
      <w:r w:rsidR="00F4133F">
        <w:rPr>
          <w:sz w:val="28"/>
          <w:szCs w:val="28"/>
        </w:rPr>
        <w:t>Жұмыс</w:t>
      </w:r>
      <w:r w:rsidRPr="00BE1B69">
        <w:rPr>
          <w:sz w:val="28"/>
          <w:szCs w:val="28"/>
        </w:rPr>
        <w:t xml:space="preserve"> аймағының ауасы. Қауіпсіздікке қойылатын </w:t>
      </w:r>
      <w:r w:rsidRPr="00BE1B69">
        <w:rPr>
          <w:sz w:val="28"/>
          <w:szCs w:val="28"/>
        </w:rPr>
        <w:lastRenderedPageBreak/>
        <w:t>жалпы талаптарына» сәйкес келу керек.</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Нормалар ауа температурасын, оның салыстырмалы ылғалдылығын, ауа қозғалысының жылдамдығын, </w:t>
      </w:r>
      <w:r w:rsidR="00F4133F">
        <w:rPr>
          <w:sz w:val="28"/>
          <w:szCs w:val="28"/>
        </w:rPr>
        <w:t>жұмыс</w:t>
      </w:r>
      <w:r w:rsidRPr="00BE1B69">
        <w:rPr>
          <w:sz w:val="28"/>
          <w:szCs w:val="28"/>
        </w:rPr>
        <w:t xml:space="preserve"> аймағындағы энергия </w:t>
      </w:r>
      <w:r w:rsidRPr="00BE1B69">
        <w:rPr>
          <w:rStyle w:val="11"/>
          <w:sz w:val="28"/>
          <w:szCs w:val="28"/>
        </w:rPr>
        <w:t>шы</w:t>
      </w:r>
      <w:r w:rsidRPr="00BE1B69">
        <w:rPr>
          <w:sz w:val="28"/>
          <w:szCs w:val="28"/>
        </w:rPr>
        <w:t xml:space="preserve">ғыны деңгейі бойынша орындалатын </w:t>
      </w:r>
      <w:r w:rsidR="00F4133F">
        <w:rPr>
          <w:sz w:val="28"/>
          <w:szCs w:val="28"/>
        </w:rPr>
        <w:t>жұмыс</w:t>
      </w:r>
      <w:r w:rsidRPr="00BE1B69">
        <w:rPr>
          <w:sz w:val="28"/>
          <w:szCs w:val="28"/>
        </w:rPr>
        <w:t>тың ауырлығы (жеңіл, орташа ауыр, өте ауыр) және жыл мезгілін (жылы және суық) ескерек отырып, рүқсат етілген шама мен тиімділігі түрінде, жылулық сәулеленудің қарқындылығы.</w:t>
      </w:r>
    </w:p>
    <w:p w:rsidR="00F803D7" w:rsidRPr="00BE1B69" w:rsidRDefault="00783147" w:rsidP="00E9434F">
      <w:pPr>
        <w:pStyle w:val="3"/>
        <w:shd w:val="clear" w:color="auto" w:fill="auto"/>
        <w:spacing w:after="0" w:line="322" w:lineRule="exact"/>
        <w:ind w:left="20" w:right="20" w:firstLine="540"/>
        <w:jc w:val="both"/>
        <w:rPr>
          <w:sz w:val="28"/>
          <w:szCs w:val="28"/>
        </w:rPr>
      </w:pPr>
      <w:r w:rsidRPr="00BE1B69">
        <w:rPr>
          <w:sz w:val="28"/>
          <w:szCs w:val="28"/>
        </w:rPr>
        <w:t>Зиянды заттардың адам ағзасына әсер ету дәрежесі бойынша төрт класқа бөлінеді: 1-ші төте</w:t>
      </w:r>
      <w:r w:rsidRPr="00BE1B69">
        <w:rPr>
          <w:rStyle w:val="11"/>
          <w:sz w:val="28"/>
          <w:szCs w:val="28"/>
        </w:rPr>
        <w:t>нш</w:t>
      </w:r>
      <w:r w:rsidRPr="00BE1B69">
        <w:rPr>
          <w:sz w:val="28"/>
          <w:szCs w:val="28"/>
        </w:rPr>
        <w:t>е қауіпті, (ШРК 0,1 мг/м - қа дейін); 2-ші өте қауіпті,</w:t>
      </w:r>
      <w:r w:rsidR="00E9434F" w:rsidRPr="00BE1B69">
        <w:rPr>
          <w:sz w:val="28"/>
          <w:szCs w:val="28"/>
        </w:rPr>
        <w:t xml:space="preserve"> </w:t>
      </w:r>
      <w:r w:rsidRPr="00BE1B69">
        <w:rPr>
          <w:sz w:val="28"/>
          <w:szCs w:val="28"/>
        </w:rPr>
        <w:t>(ШРК 0,1-ден 1 мг/м - қа дейін); 3-ші орташа қауіпті, (ШРК 1-ден 10 мг/м - қа дейін); 4-ші қауіптілігі төмен, (ШРК &gt;10 мг/м - қа дейін).</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Өндірістік мекемелерді жобалау, сантарлы нормаларды ескере отырып жүргізіледі (СНмП ҚР 3.01-01-2002). Осыдан келесі санитарлы қорғаныстық аймақтық өлшемдері қабылданды.</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 xml:space="preserve">Өндірістік ғимараттың көлемін, бір </w:t>
      </w:r>
      <w:r w:rsidR="00F4133F">
        <w:rPr>
          <w:sz w:val="28"/>
          <w:szCs w:val="28"/>
        </w:rPr>
        <w:t>жұмыс</w:t>
      </w:r>
      <w:r w:rsidRPr="00BE1B69">
        <w:rPr>
          <w:sz w:val="28"/>
          <w:szCs w:val="28"/>
        </w:rPr>
        <w:t>шыға 15м -тан қабылдайды. Ол</w:t>
      </w:r>
    </w:p>
    <w:p w:rsidR="00F803D7" w:rsidRPr="00BE1B69" w:rsidRDefault="00783147">
      <w:pPr>
        <w:pStyle w:val="3"/>
        <w:shd w:val="clear" w:color="auto" w:fill="auto"/>
        <w:spacing w:after="352" w:line="260" w:lineRule="exact"/>
        <w:ind w:left="20" w:firstLine="0"/>
        <w:jc w:val="both"/>
        <w:rPr>
          <w:sz w:val="28"/>
          <w:szCs w:val="28"/>
        </w:rPr>
      </w:pPr>
      <w:r w:rsidRPr="00BE1B69">
        <w:rPr>
          <w:sz w:val="28"/>
          <w:szCs w:val="28"/>
        </w:rPr>
        <w:t>ауданы 4,5 м , бшкигі 3,2 м -тан кем болмауы керек.</w:t>
      </w:r>
    </w:p>
    <w:p w:rsidR="00F803D7" w:rsidRPr="00BE1B69" w:rsidRDefault="00783147">
      <w:pPr>
        <w:pStyle w:val="3"/>
        <w:shd w:val="clear" w:color="auto" w:fill="auto"/>
        <w:spacing w:after="248" w:line="260" w:lineRule="exact"/>
        <w:ind w:left="20" w:firstLine="540"/>
        <w:jc w:val="both"/>
        <w:rPr>
          <w:sz w:val="28"/>
          <w:szCs w:val="28"/>
        </w:rPr>
      </w:pPr>
      <w:r w:rsidRPr="00BE1B69">
        <w:rPr>
          <w:sz w:val="28"/>
          <w:szCs w:val="28"/>
        </w:rPr>
        <w:t>Кесте 3</w:t>
      </w:r>
    </w:p>
    <w:tbl>
      <w:tblPr>
        <w:tblOverlap w:val="never"/>
        <w:tblW w:w="6748" w:type="dxa"/>
        <w:jc w:val="center"/>
        <w:tblLayout w:type="fixed"/>
        <w:tblCellMar>
          <w:left w:w="10" w:type="dxa"/>
          <w:right w:w="10" w:type="dxa"/>
        </w:tblCellMar>
        <w:tblLook w:val="0000" w:firstRow="0" w:lastRow="0" w:firstColumn="0" w:lastColumn="0" w:noHBand="0" w:noVBand="0"/>
      </w:tblPr>
      <w:tblGrid>
        <w:gridCol w:w="3315"/>
        <w:gridCol w:w="3433"/>
      </w:tblGrid>
      <w:tr w:rsidR="00F803D7" w:rsidRPr="00BE1B69" w:rsidTr="00783147">
        <w:trPr>
          <w:trHeight w:hRule="exact" w:val="900"/>
          <w:jc w:val="center"/>
        </w:trPr>
        <w:tc>
          <w:tcPr>
            <w:tcW w:w="3315" w:type="dxa"/>
            <w:tcBorders>
              <w:top w:val="single" w:sz="4" w:space="0" w:color="auto"/>
              <w:left w:val="single" w:sz="4" w:space="0" w:color="auto"/>
            </w:tcBorders>
            <w:shd w:val="clear" w:color="auto" w:fill="FFFFFF"/>
            <w:vAlign w:val="bottom"/>
          </w:tcPr>
          <w:p w:rsidR="00F803D7" w:rsidRPr="00BE1B69" w:rsidRDefault="00783147">
            <w:pPr>
              <w:pStyle w:val="3"/>
              <w:framePr w:w="5530" w:hSpace="1435" w:wrap="notBeside" w:vAnchor="text" w:hAnchor="text" w:xAlign="center" w:y="1"/>
              <w:shd w:val="clear" w:color="auto" w:fill="auto"/>
              <w:spacing w:after="0" w:line="260" w:lineRule="exact"/>
              <w:ind w:left="120" w:firstLine="0"/>
              <w:jc w:val="left"/>
              <w:rPr>
                <w:sz w:val="28"/>
                <w:szCs w:val="28"/>
              </w:rPr>
            </w:pPr>
            <w:r w:rsidRPr="00BE1B69">
              <w:rPr>
                <w:rStyle w:val="24"/>
                <w:sz w:val="28"/>
                <w:szCs w:val="28"/>
              </w:rPr>
              <w:t>Мекеме класстары</w:t>
            </w:r>
          </w:p>
        </w:tc>
        <w:tc>
          <w:tcPr>
            <w:tcW w:w="3433" w:type="dxa"/>
            <w:tcBorders>
              <w:top w:val="single" w:sz="4" w:space="0" w:color="auto"/>
              <w:left w:val="single" w:sz="4" w:space="0" w:color="auto"/>
              <w:right w:val="single" w:sz="4" w:space="0" w:color="auto"/>
            </w:tcBorders>
            <w:shd w:val="clear" w:color="auto" w:fill="FFFFFF"/>
            <w:vAlign w:val="bottom"/>
          </w:tcPr>
          <w:p w:rsidR="00F803D7" w:rsidRPr="00BE1B69" w:rsidRDefault="00783147">
            <w:pPr>
              <w:pStyle w:val="3"/>
              <w:framePr w:w="5530" w:hSpace="1435" w:wrap="notBeside" w:vAnchor="text" w:hAnchor="text" w:xAlign="center" w:y="1"/>
              <w:shd w:val="clear" w:color="auto" w:fill="auto"/>
              <w:spacing w:after="0" w:line="260" w:lineRule="exact"/>
              <w:ind w:left="120" w:firstLine="0"/>
              <w:jc w:val="left"/>
              <w:rPr>
                <w:sz w:val="28"/>
                <w:szCs w:val="28"/>
              </w:rPr>
            </w:pPr>
            <w:r w:rsidRPr="00BE1B69">
              <w:rPr>
                <w:rStyle w:val="24"/>
                <w:sz w:val="28"/>
                <w:szCs w:val="28"/>
              </w:rPr>
              <w:t>Аймақ өлшемдері,м</w:t>
            </w:r>
          </w:p>
        </w:tc>
      </w:tr>
      <w:tr w:rsidR="00F803D7" w:rsidRPr="00BE1B69" w:rsidTr="00783147">
        <w:trPr>
          <w:trHeight w:hRule="exact" w:val="926"/>
          <w:jc w:val="center"/>
        </w:trPr>
        <w:tc>
          <w:tcPr>
            <w:tcW w:w="3315" w:type="dxa"/>
            <w:tcBorders>
              <w:top w:val="single" w:sz="4" w:space="0" w:color="auto"/>
              <w:left w:val="single" w:sz="4" w:space="0" w:color="auto"/>
              <w:bottom w:val="single" w:sz="4" w:space="0" w:color="auto"/>
            </w:tcBorders>
            <w:shd w:val="clear" w:color="auto" w:fill="FFFFFF"/>
            <w:vAlign w:val="center"/>
          </w:tcPr>
          <w:p w:rsidR="00F803D7" w:rsidRPr="00BE1B69" w:rsidRDefault="00783147">
            <w:pPr>
              <w:pStyle w:val="3"/>
              <w:framePr w:w="5530" w:hSpace="1435" w:wrap="notBeside" w:vAnchor="text" w:hAnchor="text" w:xAlign="center" w:y="1"/>
              <w:shd w:val="clear" w:color="auto" w:fill="auto"/>
              <w:spacing w:after="0" w:line="260" w:lineRule="exact"/>
              <w:ind w:left="1100" w:firstLine="0"/>
              <w:jc w:val="left"/>
              <w:rPr>
                <w:sz w:val="28"/>
                <w:szCs w:val="28"/>
              </w:rPr>
            </w:pPr>
            <w:r w:rsidRPr="00BE1B69">
              <w:rPr>
                <w:rStyle w:val="24"/>
                <w:sz w:val="28"/>
                <w:szCs w:val="28"/>
              </w:rPr>
              <w:t>I</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F803D7" w:rsidRPr="00BE1B69" w:rsidRDefault="00783147">
            <w:pPr>
              <w:pStyle w:val="3"/>
              <w:framePr w:w="5530" w:hSpace="1435" w:wrap="notBeside" w:vAnchor="text" w:hAnchor="text" w:xAlign="center" w:y="1"/>
              <w:shd w:val="clear" w:color="auto" w:fill="auto"/>
              <w:spacing w:after="0" w:line="260" w:lineRule="exact"/>
              <w:ind w:left="120" w:firstLine="0"/>
              <w:jc w:val="left"/>
              <w:rPr>
                <w:rStyle w:val="24"/>
                <w:sz w:val="28"/>
                <w:szCs w:val="28"/>
                <w:lang w:val="ru-RU"/>
              </w:rPr>
            </w:pPr>
            <w:r w:rsidRPr="00BE1B69">
              <w:rPr>
                <w:rStyle w:val="24"/>
                <w:sz w:val="28"/>
                <w:szCs w:val="28"/>
              </w:rPr>
              <w:t>1000</w:t>
            </w:r>
          </w:p>
          <w:p w:rsidR="00783147" w:rsidRPr="00BE1B69" w:rsidRDefault="00783147">
            <w:pPr>
              <w:pStyle w:val="3"/>
              <w:framePr w:w="5530" w:hSpace="1435" w:wrap="notBeside" w:vAnchor="text" w:hAnchor="text" w:xAlign="center" w:y="1"/>
              <w:shd w:val="clear" w:color="auto" w:fill="auto"/>
              <w:spacing w:after="0" w:line="260" w:lineRule="exact"/>
              <w:ind w:left="120" w:firstLine="0"/>
              <w:jc w:val="left"/>
              <w:rPr>
                <w:rStyle w:val="24"/>
                <w:sz w:val="28"/>
                <w:szCs w:val="28"/>
                <w:lang w:val="ru-RU"/>
              </w:rPr>
            </w:pPr>
          </w:p>
          <w:p w:rsidR="00783147" w:rsidRPr="00BE1B69" w:rsidRDefault="00783147">
            <w:pPr>
              <w:pStyle w:val="3"/>
              <w:framePr w:w="5530" w:hSpace="1435" w:wrap="notBeside" w:vAnchor="text" w:hAnchor="text" w:xAlign="center" w:y="1"/>
              <w:shd w:val="clear" w:color="auto" w:fill="auto"/>
              <w:spacing w:after="0" w:line="260" w:lineRule="exact"/>
              <w:ind w:left="120" w:firstLine="0"/>
              <w:jc w:val="left"/>
              <w:rPr>
                <w:sz w:val="28"/>
                <w:szCs w:val="28"/>
                <w:lang w:val="ru-RU"/>
              </w:rPr>
            </w:pPr>
          </w:p>
        </w:tc>
      </w:tr>
      <w:tr w:rsidR="00783147" w:rsidRPr="00BE1B69" w:rsidTr="00783147">
        <w:trPr>
          <w:trHeight w:hRule="exact" w:val="926"/>
          <w:jc w:val="center"/>
        </w:trPr>
        <w:tc>
          <w:tcPr>
            <w:tcW w:w="3315" w:type="dxa"/>
            <w:tcBorders>
              <w:top w:val="single" w:sz="4" w:space="0" w:color="auto"/>
              <w:left w:val="single" w:sz="4" w:space="0" w:color="auto"/>
              <w:bottom w:val="single" w:sz="4" w:space="0" w:color="auto"/>
            </w:tcBorders>
            <w:shd w:val="clear" w:color="auto" w:fill="FFFFFF"/>
            <w:vAlign w:val="center"/>
          </w:tcPr>
          <w:p w:rsidR="00783147" w:rsidRPr="00BE1B69" w:rsidRDefault="00783147">
            <w:pPr>
              <w:pStyle w:val="3"/>
              <w:framePr w:w="5530" w:hSpace="1435" w:wrap="notBeside" w:vAnchor="text" w:hAnchor="text" w:xAlign="center" w:y="1"/>
              <w:shd w:val="clear" w:color="auto" w:fill="auto"/>
              <w:spacing w:after="0" w:line="260" w:lineRule="exact"/>
              <w:ind w:left="1100" w:firstLine="0"/>
              <w:jc w:val="left"/>
              <w:rPr>
                <w:rStyle w:val="24"/>
                <w:sz w:val="28"/>
                <w:szCs w:val="28"/>
              </w:rPr>
            </w:pPr>
            <w:r w:rsidRPr="00BE1B69">
              <w:rPr>
                <w:rStyle w:val="24"/>
                <w:sz w:val="28"/>
                <w:szCs w:val="28"/>
              </w:rPr>
              <w:t>II</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783147" w:rsidRPr="00BE1B69" w:rsidRDefault="00783147">
            <w:pPr>
              <w:pStyle w:val="3"/>
              <w:framePr w:w="5530" w:hSpace="1435" w:wrap="notBeside" w:vAnchor="text" w:hAnchor="text" w:xAlign="center" w:y="1"/>
              <w:shd w:val="clear" w:color="auto" w:fill="auto"/>
              <w:spacing w:after="0" w:line="260" w:lineRule="exact"/>
              <w:ind w:left="120" w:firstLine="0"/>
              <w:jc w:val="left"/>
              <w:rPr>
                <w:rStyle w:val="24"/>
                <w:sz w:val="28"/>
                <w:szCs w:val="28"/>
              </w:rPr>
            </w:pPr>
            <w:r w:rsidRPr="00BE1B69">
              <w:rPr>
                <w:rStyle w:val="24"/>
                <w:sz w:val="28"/>
                <w:szCs w:val="28"/>
              </w:rPr>
              <w:t>500</w:t>
            </w:r>
          </w:p>
        </w:tc>
      </w:tr>
      <w:tr w:rsidR="00783147" w:rsidRPr="00BE1B69" w:rsidTr="00783147">
        <w:trPr>
          <w:trHeight w:hRule="exact" w:val="926"/>
          <w:jc w:val="center"/>
        </w:trPr>
        <w:tc>
          <w:tcPr>
            <w:tcW w:w="3315" w:type="dxa"/>
            <w:tcBorders>
              <w:top w:val="single" w:sz="4" w:space="0" w:color="auto"/>
              <w:left w:val="single" w:sz="4" w:space="0" w:color="auto"/>
              <w:bottom w:val="single" w:sz="4" w:space="0" w:color="auto"/>
            </w:tcBorders>
            <w:shd w:val="clear" w:color="auto" w:fill="FFFFFF"/>
            <w:vAlign w:val="center"/>
          </w:tcPr>
          <w:p w:rsidR="00783147" w:rsidRPr="00BE1B69" w:rsidRDefault="00783147">
            <w:pPr>
              <w:pStyle w:val="3"/>
              <w:framePr w:w="5530" w:hSpace="1435" w:wrap="notBeside" w:vAnchor="text" w:hAnchor="text" w:xAlign="center" w:y="1"/>
              <w:shd w:val="clear" w:color="auto" w:fill="auto"/>
              <w:spacing w:after="0" w:line="260" w:lineRule="exact"/>
              <w:ind w:left="1100" w:firstLine="0"/>
              <w:jc w:val="left"/>
              <w:rPr>
                <w:rStyle w:val="24"/>
                <w:sz w:val="28"/>
                <w:szCs w:val="28"/>
              </w:rPr>
            </w:pPr>
            <w:r w:rsidRPr="00BE1B69">
              <w:rPr>
                <w:rStyle w:val="24"/>
                <w:sz w:val="28"/>
                <w:szCs w:val="28"/>
              </w:rPr>
              <w:t>III</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783147" w:rsidRPr="00BE1B69" w:rsidRDefault="00783147">
            <w:pPr>
              <w:pStyle w:val="3"/>
              <w:framePr w:w="5530" w:hSpace="1435" w:wrap="notBeside" w:vAnchor="text" w:hAnchor="text" w:xAlign="center" w:y="1"/>
              <w:shd w:val="clear" w:color="auto" w:fill="auto"/>
              <w:spacing w:after="0" w:line="260" w:lineRule="exact"/>
              <w:ind w:left="120" w:firstLine="0"/>
              <w:jc w:val="left"/>
              <w:rPr>
                <w:rStyle w:val="24"/>
                <w:sz w:val="28"/>
                <w:szCs w:val="28"/>
              </w:rPr>
            </w:pPr>
            <w:r w:rsidRPr="00BE1B69">
              <w:rPr>
                <w:rStyle w:val="24"/>
                <w:sz w:val="28"/>
                <w:szCs w:val="28"/>
              </w:rPr>
              <w:t>300</w:t>
            </w:r>
          </w:p>
        </w:tc>
      </w:tr>
      <w:tr w:rsidR="00783147" w:rsidRPr="00BE1B69" w:rsidTr="00783147">
        <w:trPr>
          <w:trHeight w:hRule="exact" w:val="926"/>
          <w:jc w:val="center"/>
        </w:trPr>
        <w:tc>
          <w:tcPr>
            <w:tcW w:w="3315" w:type="dxa"/>
            <w:tcBorders>
              <w:top w:val="single" w:sz="4" w:space="0" w:color="auto"/>
              <w:left w:val="single" w:sz="4" w:space="0" w:color="auto"/>
              <w:bottom w:val="single" w:sz="4" w:space="0" w:color="auto"/>
            </w:tcBorders>
            <w:shd w:val="clear" w:color="auto" w:fill="FFFFFF"/>
            <w:vAlign w:val="center"/>
          </w:tcPr>
          <w:p w:rsidR="00783147" w:rsidRPr="00BE1B69" w:rsidRDefault="00783147">
            <w:pPr>
              <w:pStyle w:val="3"/>
              <w:framePr w:w="5530" w:hSpace="1435" w:wrap="notBeside" w:vAnchor="text" w:hAnchor="text" w:xAlign="center" w:y="1"/>
              <w:shd w:val="clear" w:color="auto" w:fill="auto"/>
              <w:spacing w:after="0" w:line="260" w:lineRule="exact"/>
              <w:ind w:left="1100" w:firstLine="0"/>
              <w:jc w:val="left"/>
              <w:rPr>
                <w:rStyle w:val="24"/>
                <w:sz w:val="28"/>
                <w:szCs w:val="28"/>
              </w:rPr>
            </w:pPr>
            <w:r w:rsidRPr="00BE1B69">
              <w:rPr>
                <w:rStyle w:val="24"/>
                <w:sz w:val="28"/>
                <w:szCs w:val="28"/>
              </w:rPr>
              <w:t>IV</w:t>
            </w:r>
          </w:p>
        </w:tc>
        <w:tc>
          <w:tcPr>
            <w:tcW w:w="3433" w:type="dxa"/>
            <w:tcBorders>
              <w:top w:val="single" w:sz="4" w:space="0" w:color="auto"/>
              <w:left w:val="single" w:sz="4" w:space="0" w:color="auto"/>
              <w:bottom w:val="single" w:sz="4" w:space="0" w:color="auto"/>
              <w:right w:val="single" w:sz="4" w:space="0" w:color="auto"/>
            </w:tcBorders>
            <w:shd w:val="clear" w:color="auto" w:fill="FFFFFF"/>
            <w:vAlign w:val="bottom"/>
          </w:tcPr>
          <w:p w:rsidR="00783147" w:rsidRPr="00BE1B69" w:rsidRDefault="00783147">
            <w:pPr>
              <w:pStyle w:val="3"/>
              <w:framePr w:w="5530" w:hSpace="1435" w:wrap="notBeside" w:vAnchor="text" w:hAnchor="text" w:xAlign="center" w:y="1"/>
              <w:shd w:val="clear" w:color="auto" w:fill="auto"/>
              <w:spacing w:after="0" w:line="260" w:lineRule="exact"/>
              <w:ind w:left="120" w:firstLine="0"/>
              <w:jc w:val="left"/>
              <w:rPr>
                <w:rStyle w:val="24"/>
                <w:sz w:val="28"/>
                <w:szCs w:val="28"/>
              </w:rPr>
            </w:pPr>
            <w:r w:rsidRPr="00BE1B69">
              <w:rPr>
                <w:rStyle w:val="24"/>
                <w:sz w:val="28"/>
                <w:szCs w:val="28"/>
              </w:rPr>
              <w:t>50-100</w:t>
            </w:r>
          </w:p>
        </w:tc>
      </w:tr>
    </w:tbl>
    <w:p w:rsidR="00F803D7" w:rsidRPr="00BE1B69" w:rsidRDefault="00783147">
      <w:pPr>
        <w:rPr>
          <w:rFonts w:ascii="Times New Roman" w:hAnsi="Times New Roman" w:cs="Times New Roman"/>
          <w:sz w:val="28"/>
          <w:szCs w:val="28"/>
        </w:rPr>
      </w:pPr>
      <w:r w:rsidRPr="00BE1B69">
        <w:rPr>
          <w:rFonts w:ascii="Times New Roman" w:hAnsi="Times New Roman" w:cs="Times New Roman"/>
          <w:sz w:val="28"/>
          <w:szCs w:val="28"/>
        </w:rPr>
        <w:br w:type="page"/>
      </w:r>
    </w:p>
    <w:p w:rsidR="00F803D7" w:rsidRPr="00BE1B69" w:rsidRDefault="00F803D7">
      <w:pPr>
        <w:rPr>
          <w:rFonts w:ascii="Times New Roman" w:hAnsi="Times New Roman" w:cs="Times New Roman"/>
          <w:sz w:val="28"/>
          <w:szCs w:val="28"/>
        </w:rPr>
      </w:pPr>
    </w:p>
    <w:p w:rsidR="00F803D7" w:rsidRPr="00BE1B69" w:rsidRDefault="00783147">
      <w:pPr>
        <w:pStyle w:val="3"/>
        <w:shd w:val="clear" w:color="auto" w:fill="auto"/>
        <w:spacing w:before="299" w:after="0" w:line="317" w:lineRule="exact"/>
        <w:ind w:left="20" w:firstLine="540"/>
        <w:jc w:val="both"/>
        <w:rPr>
          <w:b/>
          <w:sz w:val="28"/>
          <w:szCs w:val="28"/>
        </w:rPr>
      </w:pPr>
      <w:r w:rsidRPr="00BE1B69">
        <w:rPr>
          <w:b/>
          <w:sz w:val="28"/>
          <w:szCs w:val="28"/>
        </w:rPr>
        <w:t>Желдету.</w:t>
      </w:r>
    </w:p>
    <w:p w:rsidR="00F803D7" w:rsidRPr="00BE1B69" w:rsidRDefault="00F4133F">
      <w:pPr>
        <w:pStyle w:val="3"/>
        <w:shd w:val="clear" w:color="auto" w:fill="auto"/>
        <w:spacing w:after="0" w:line="317" w:lineRule="exact"/>
        <w:ind w:left="20" w:right="20" w:firstLine="540"/>
        <w:jc w:val="both"/>
        <w:rPr>
          <w:sz w:val="28"/>
          <w:szCs w:val="28"/>
        </w:rPr>
      </w:pPr>
      <w:r>
        <w:rPr>
          <w:sz w:val="28"/>
          <w:szCs w:val="28"/>
        </w:rPr>
        <w:t>Жұмыс</w:t>
      </w:r>
      <w:r w:rsidR="00783147" w:rsidRPr="00BE1B69">
        <w:rPr>
          <w:sz w:val="28"/>
          <w:szCs w:val="28"/>
        </w:rPr>
        <w:t xml:space="preserve"> орындарындағы ауаның тазалығын және қалыпты меорелогиялық жағдайды қамтамасыз ету үшін, көп дәрежеде желдетудің дүрыс үйымдастырылуына байланысты.</w:t>
      </w:r>
    </w:p>
    <w:p w:rsidR="00F803D7" w:rsidRPr="00BE1B69" w:rsidRDefault="00783147">
      <w:pPr>
        <w:pStyle w:val="3"/>
        <w:shd w:val="clear" w:color="auto" w:fill="auto"/>
        <w:spacing w:after="0" w:line="317" w:lineRule="exact"/>
        <w:ind w:left="20" w:right="20" w:firstLine="540"/>
        <w:jc w:val="both"/>
        <w:rPr>
          <w:sz w:val="28"/>
          <w:szCs w:val="28"/>
        </w:rPr>
      </w:pPr>
      <w:r w:rsidRPr="00BE1B69">
        <w:rPr>
          <w:sz w:val="28"/>
          <w:szCs w:val="28"/>
        </w:rPr>
        <w:t xml:space="preserve">Аэродинамика мен желдету- бүл СНмЕ 11-33-75 «Желдету, жылу беру және кондиционирлеу» және МЕСТ 12.4.0.21-75 </w:t>
      </w:r>
      <w:r w:rsidR="00E9434F" w:rsidRPr="00BE1B69">
        <w:rPr>
          <w:sz w:val="28"/>
          <w:szCs w:val="28"/>
        </w:rPr>
        <w:t>ұсынылатын</w:t>
      </w:r>
      <w:r w:rsidRPr="00BE1B69">
        <w:rPr>
          <w:sz w:val="28"/>
          <w:szCs w:val="28"/>
        </w:rPr>
        <w:t>, үйымдасқан ауа алмасу.</w:t>
      </w:r>
    </w:p>
    <w:p w:rsidR="00F803D7" w:rsidRPr="00BE1B69" w:rsidRDefault="00783147">
      <w:pPr>
        <w:pStyle w:val="3"/>
        <w:shd w:val="clear" w:color="auto" w:fill="auto"/>
        <w:spacing w:after="0" w:line="317" w:lineRule="exact"/>
        <w:ind w:left="20" w:firstLine="540"/>
        <w:jc w:val="both"/>
        <w:rPr>
          <w:sz w:val="28"/>
          <w:szCs w:val="28"/>
        </w:rPr>
      </w:pPr>
      <w:r w:rsidRPr="00BE1B69">
        <w:rPr>
          <w:sz w:val="28"/>
          <w:szCs w:val="28"/>
        </w:rPr>
        <w:t>Желдетуді табиғи және механикалық немесе жасанды деп бөлінеді.</w:t>
      </w:r>
    </w:p>
    <w:p w:rsidR="00F803D7" w:rsidRPr="00BE1B69" w:rsidRDefault="00783147">
      <w:pPr>
        <w:pStyle w:val="3"/>
        <w:shd w:val="clear" w:color="auto" w:fill="auto"/>
        <w:spacing w:after="0" w:line="317" w:lineRule="exact"/>
        <w:ind w:left="20" w:right="20" w:firstLine="540"/>
        <w:jc w:val="both"/>
        <w:rPr>
          <w:sz w:val="28"/>
          <w:szCs w:val="28"/>
        </w:rPr>
      </w:pPr>
      <w:r w:rsidRPr="00BE1B69">
        <w:rPr>
          <w:sz w:val="28"/>
          <w:szCs w:val="28"/>
        </w:rPr>
        <w:t>Ауаның табиғи қозғалысы жылулық және желдік ағын негізінде жүзеге асырылады. Табиғи тартуды күшейту ү</w:t>
      </w:r>
      <w:r w:rsidRPr="00BE1B69">
        <w:rPr>
          <w:rStyle w:val="11"/>
          <w:sz w:val="28"/>
          <w:szCs w:val="28"/>
          <w:u w:val="none"/>
        </w:rPr>
        <w:t>ші</w:t>
      </w:r>
      <w:r w:rsidRPr="00BE1B69">
        <w:rPr>
          <w:sz w:val="28"/>
          <w:szCs w:val="28"/>
        </w:rPr>
        <w:t>н, арнайы қондырғы - желдету каналдарының үстіне орнатылған, дефлекторлар қолданылады (1.1-сурет).</w:t>
      </w:r>
    </w:p>
    <w:p w:rsidR="00F803D7" w:rsidRPr="00BE1B69" w:rsidRDefault="00783147">
      <w:pPr>
        <w:pStyle w:val="3"/>
        <w:shd w:val="clear" w:color="auto" w:fill="auto"/>
        <w:spacing w:after="0" w:line="317" w:lineRule="exact"/>
        <w:ind w:left="20" w:right="20" w:firstLine="540"/>
        <w:jc w:val="both"/>
        <w:rPr>
          <w:sz w:val="28"/>
          <w:szCs w:val="28"/>
        </w:rPr>
      </w:pPr>
      <w:r w:rsidRPr="00BE1B69">
        <w:rPr>
          <w:sz w:val="28"/>
          <w:szCs w:val="28"/>
        </w:rPr>
        <w:t>Табиғи желдету, ауа тесіктер арқылы түскен кезеде және ғимараттың сырткыі тесігі мен форточка, терезе арқылы түскен ауадан, үйымдастырылмаған болуы мүмкін; үйымдасқан желдету, егер ауа алмасу аранайы қондырғылар көмегімен реттелсе, болады. Табиғи желдетудің жетіспеушілігі, ол ағынды ауа ғимаратқа тазаланбай және жылынбай кіреді, ал жойылғаны, қалдықтардан қоршаған ортаны тазаламайды.</w:t>
      </w:r>
    </w:p>
    <w:p w:rsidR="00F803D7" w:rsidRPr="00BE1B69" w:rsidRDefault="00783147">
      <w:pPr>
        <w:pStyle w:val="3"/>
        <w:shd w:val="clear" w:color="auto" w:fill="auto"/>
        <w:spacing w:after="0" w:line="317" w:lineRule="exact"/>
        <w:ind w:left="20" w:right="20" w:firstLine="540"/>
        <w:jc w:val="both"/>
        <w:rPr>
          <w:sz w:val="28"/>
          <w:szCs w:val="28"/>
        </w:rPr>
      </w:pPr>
      <w:r w:rsidRPr="00BE1B69">
        <w:rPr>
          <w:sz w:val="28"/>
          <w:szCs w:val="28"/>
        </w:rPr>
        <w:t>Аэродинамикалық кеңістікті қамтуы бойынша, табиғи желдету жергілікті және жалпы алмасқыш, болып бөлінеді, ал үйымдастыру әдісі бойынша - ағынды, сорғыш және ағынды -сорғыш.</w:t>
      </w:r>
    </w:p>
    <w:p w:rsidR="00F803D7" w:rsidRPr="00BE1B69" w:rsidRDefault="00F803D7">
      <w:pPr>
        <w:pStyle w:val="3"/>
        <w:shd w:val="clear" w:color="auto" w:fill="auto"/>
        <w:spacing w:after="0" w:line="260" w:lineRule="exact"/>
        <w:ind w:left="6480" w:firstLine="0"/>
        <w:jc w:val="left"/>
        <w:rPr>
          <w:sz w:val="28"/>
          <w:szCs w:val="28"/>
        </w:rPr>
      </w:pPr>
    </w:p>
    <w:p w:rsidR="00F803D7" w:rsidRPr="00BE1B69" w:rsidRDefault="00783147">
      <w:pPr>
        <w:pStyle w:val="3"/>
        <w:shd w:val="clear" w:color="auto" w:fill="auto"/>
        <w:spacing w:after="0" w:line="260" w:lineRule="exact"/>
        <w:ind w:left="20" w:firstLine="540"/>
        <w:jc w:val="both"/>
        <w:rPr>
          <w:sz w:val="28"/>
          <w:szCs w:val="28"/>
        </w:rPr>
      </w:pPr>
      <w:r w:rsidRPr="00BE1B69">
        <w:rPr>
          <w:sz w:val="28"/>
          <w:szCs w:val="28"/>
        </w:rPr>
        <w:t xml:space="preserve">Жергілікті желдетудің ауа мөлшері </w:t>
      </w:r>
      <w:r w:rsidR="00514241" w:rsidRPr="00BE1B69">
        <w:rPr>
          <w:rFonts w:eastAsia="TimesNewRomanPSMT"/>
          <w:color w:val="auto"/>
          <w:sz w:val="28"/>
          <w:szCs w:val="28"/>
          <w:lang w:bidi="ar-SA"/>
        </w:rPr>
        <w:t>(L, м</w:t>
      </w:r>
      <w:r w:rsidR="00514241" w:rsidRPr="00BE1B69">
        <w:rPr>
          <w:rFonts w:eastAsia="TimesNewRomanPSMT"/>
          <w:color w:val="auto"/>
          <w:sz w:val="28"/>
          <w:szCs w:val="28"/>
          <w:vertAlign w:val="superscript"/>
          <w:lang w:bidi="ar-SA"/>
        </w:rPr>
        <w:t>3</w:t>
      </w:r>
      <w:r w:rsidR="00514241" w:rsidRPr="00BE1B69">
        <w:rPr>
          <w:rFonts w:eastAsia="TimesNewRomanPSMT"/>
          <w:color w:val="auto"/>
          <w:sz w:val="28"/>
          <w:szCs w:val="28"/>
          <w:lang w:bidi="ar-SA"/>
        </w:rPr>
        <w:t>/с)</w:t>
      </w:r>
      <w:r w:rsidRPr="00BE1B69">
        <w:rPr>
          <w:sz w:val="28"/>
          <w:szCs w:val="28"/>
        </w:rPr>
        <w:t>келесі формуламен</w:t>
      </w:r>
    </w:p>
    <w:p w:rsidR="00E9434F" w:rsidRPr="00BE1B69" w:rsidRDefault="00783147" w:rsidP="00E9434F">
      <w:pPr>
        <w:pStyle w:val="3"/>
        <w:shd w:val="clear" w:color="auto" w:fill="auto"/>
        <w:spacing w:after="66" w:line="260" w:lineRule="exact"/>
        <w:ind w:left="20" w:firstLine="0"/>
        <w:jc w:val="left"/>
        <w:rPr>
          <w:sz w:val="28"/>
          <w:szCs w:val="28"/>
        </w:rPr>
      </w:pPr>
      <w:r w:rsidRPr="00BE1B69">
        <w:rPr>
          <w:sz w:val="28"/>
          <w:szCs w:val="28"/>
        </w:rPr>
        <w:t>анықталады:</w:t>
      </w:r>
    </w:p>
    <w:p w:rsidR="00F803D7" w:rsidRPr="00BE1B69" w:rsidRDefault="00514241" w:rsidP="00E9434F">
      <w:pPr>
        <w:pStyle w:val="3"/>
        <w:shd w:val="clear" w:color="auto" w:fill="auto"/>
        <w:spacing w:after="66" w:line="260" w:lineRule="exact"/>
        <w:ind w:left="20" w:firstLine="0"/>
        <w:rPr>
          <w:sz w:val="28"/>
          <w:szCs w:val="28"/>
        </w:rPr>
      </w:pPr>
      <w:r w:rsidRPr="00BE1B69">
        <w:rPr>
          <w:b/>
          <w:i/>
          <w:iCs/>
          <w:color w:val="auto"/>
          <w:sz w:val="28"/>
          <w:szCs w:val="28"/>
          <w:lang w:bidi="ar-SA"/>
        </w:rPr>
        <w:t xml:space="preserve">L </w:t>
      </w:r>
      <w:r w:rsidRPr="00BE1B69">
        <w:rPr>
          <w:b/>
          <w:color w:val="auto"/>
          <w:sz w:val="28"/>
          <w:szCs w:val="28"/>
          <w:lang w:bidi="ar-SA"/>
        </w:rPr>
        <w:t xml:space="preserve">= </w:t>
      </w:r>
      <w:r w:rsidRPr="00BE1B69">
        <w:rPr>
          <w:b/>
          <w:i/>
          <w:iCs/>
          <w:color w:val="auto"/>
          <w:sz w:val="28"/>
          <w:szCs w:val="28"/>
          <w:lang w:bidi="ar-SA"/>
        </w:rPr>
        <w:t xml:space="preserve">S </w:t>
      </w:r>
      <w:r w:rsidRPr="00BE1B69">
        <w:rPr>
          <w:b/>
          <w:color w:val="auto"/>
          <w:sz w:val="28"/>
          <w:szCs w:val="28"/>
          <w:lang w:bidi="ar-SA"/>
        </w:rPr>
        <w:t>×</w:t>
      </w:r>
      <w:r w:rsidRPr="00BE1B69">
        <w:rPr>
          <w:b/>
          <w:i/>
          <w:iCs/>
          <w:color w:val="auto"/>
          <w:sz w:val="28"/>
          <w:szCs w:val="28"/>
          <w:lang w:bidi="ar-SA"/>
        </w:rPr>
        <w:t xml:space="preserve">Vэф </w:t>
      </w:r>
      <w:r w:rsidRPr="00BE1B69">
        <w:rPr>
          <w:rFonts w:eastAsia="TimesNewRomanPSMT"/>
          <w:b/>
          <w:color w:val="auto"/>
          <w:sz w:val="28"/>
          <w:szCs w:val="28"/>
          <w:lang w:bidi="ar-SA"/>
        </w:rPr>
        <w:t>,</w:t>
      </w:r>
    </w:p>
    <w:p w:rsidR="00F803D7" w:rsidRPr="00BE1B69" w:rsidRDefault="00783147">
      <w:pPr>
        <w:pStyle w:val="3"/>
        <w:shd w:val="clear" w:color="auto" w:fill="auto"/>
        <w:spacing w:after="321" w:line="322" w:lineRule="exact"/>
        <w:ind w:left="20" w:right="20" w:firstLine="540"/>
        <w:jc w:val="both"/>
        <w:rPr>
          <w:sz w:val="28"/>
          <w:szCs w:val="28"/>
        </w:rPr>
      </w:pPr>
      <w:r w:rsidRPr="00BE1B69">
        <w:rPr>
          <w:sz w:val="28"/>
          <w:szCs w:val="28"/>
        </w:rPr>
        <w:t>м</w:t>
      </w:r>
      <w:r w:rsidR="00E9434F" w:rsidRPr="00BE1B69">
        <w:rPr>
          <w:sz w:val="28"/>
          <w:szCs w:val="28"/>
        </w:rPr>
        <w:t>ұ</w:t>
      </w:r>
      <w:r w:rsidRPr="00BE1B69">
        <w:rPr>
          <w:sz w:val="28"/>
          <w:szCs w:val="28"/>
        </w:rPr>
        <w:t xml:space="preserve">надығы: </w:t>
      </w:r>
      <w:r w:rsidR="00514241" w:rsidRPr="00BE1B69">
        <w:rPr>
          <w:b/>
          <w:i/>
          <w:iCs/>
          <w:color w:val="auto"/>
          <w:sz w:val="28"/>
          <w:szCs w:val="28"/>
          <w:lang w:bidi="ar-SA"/>
        </w:rPr>
        <w:t>S</w:t>
      </w:r>
      <w:r w:rsidR="00514241" w:rsidRPr="00BE1B69">
        <w:rPr>
          <w:sz w:val="28"/>
          <w:szCs w:val="28"/>
        </w:rPr>
        <w:t xml:space="preserve"> </w:t>
      </w:r>
      <w:r w:rsidRPr="00BE1B69">
        <w:rPr>
          <w:sz w:val="28"/>
          <w:szCs w:val="28"/>
        </w:rPr>
        <w:t>-аэродинамикалық тесігініңауданы м ;</w:t>
      </w:r>
      <w:r w:rsidR="00E9434F" w:rsidRPr="00BE1B69">
        <w:rPr>
          <w:b/>
          <w:i/>
          <w:sz w:val="28"/>
          <w:szCs w:val="28"/>
        </w:rPr>
        <w:t>V</w:t>
      </w:r>
      <w:r w:rsidRPr="00BE1B69">
        <w:rPr>
          <w:b/>
          <w:i/>
          <w:sz w:val="28"/>
          <w:szCs w:val="28"/>
          <w:vertAlign w:val="subscript"/>
        </w:rPr>
        <w:t>ЭФ</w:t>
      </w:r>
      <w:r w:rsidRPr="00BE1B69">
        <w:rPr>
          <w:sz w:val="28"/>
          <w:szCs w:val="28"/>
        </w:rPr>
        <w:t>- тесіктегі ауа қозғалысының тиімді қозғалысы (үшқыш газдар мен булардың улылығына байланысты 0,5-тен 1,5 м/с -деп қабылданады).</w:t>
      </w:r>
      <w:r w:rsidR="00E9434F" w:rsidRPr="00BE1B69">
        <w:rPr>
          <w:sz w:val="28"/>
          <w:szCs w:val="28"/>
        </w:rPr>
        <w:t xml:space="preserve"> </w:t>
      </w:r>
      <w:r w:rsidRPr="00BE1B69">
        <w:rPr>
          <w:sz w:val="28"/>
          <w:szCs w:val="28"/>
        </w:rPr>
        <w:t>Жалпы ауыспалы желдету кезінде ауа көлемі келесі формуламен анықталады:</w:t>
      </w:r>
    </w:p>
    <w:p w:rsidR="00F803D7" w:rsidRPr="007A7978" w:rsidRDefault="007C1C60">
      <w:pPr>
        <w:pStyle w:val="27"/>
        <w:shd w:val="clear" w:color="auto" w:fill="auto"/>
        <w:tabs>
          <w:tab w:val="center" w:pos="4923"/>
          <w:tab w:val="right" w:pos="6229"/>
        </w:tabs>
        <w:spacing w:before="0" w:line="220" w:lineRule="exact"/>
        <w:ind w:left="3920"/>
        <w:rPr>
          <w:sz w:val="28"/>
          <w:szCs w:val="28"/>
        </w:rPr>
      </w:pPr>
      <w:r w:rsidRPr="00BE1B69">
        <w:rPr>
          <w:sz w:val="28"/>
          <w:szCs w:val="28"/>
        </w:rPr>
        <w:fldChar w:fldCharType="begin"/>
      </w:r>
      <w:r w:rsidR="00783147" w:rsidRPr="00BE1B69">
        <w:rPr>
          <w:sz w:val="28"/>
          <w:szCs w:val="28"/>
        </w:rPr>
        <w:instrText xml:space="preserve"> TOC \o "1-5" \h \z </w:instrText>
      </w:r>
      <w:r w:rsidRPr="00BE1B69">
        <w:rPr>
          <w:sz w:val="28"/>
          <w:szCs w:val="28"/>
        </w:rPr>
        <w:fldChar w:fldCharType="separate"/>
      </w:r>
      <w:r w:rsidR="00783147" w:rsidRPr="00BE1B69">
        <w:rPr>
          <w:rStyle w:val="26pt0pt"/>
          <w:sz w:val="28"/>
          <w:szCs w:val="28"/>
        </w:rPr>
        <w:tab/>
      </w:r>
      <w:r w:rsidR="00783147" w:rsidRPr="00BE1B69">
        <w:rPr>
          <w:rStyle w:val="211pt1pt"/>
          <w:sz w:val="28"/>
          <w:szCs w:val="28"/>
        </w:rPr>
        <w:t>т</w:t>
      </w:r>
      <w:r w:rsidR="00783147" w:rsidRPr="00BE1B69">
        <w:rPr>
          <w:rStyle w:val="26pt0pt"/>
          <w:sz w:val="28"/>
          <w:szCs w:val="28"/>
        </w:rPr>
        <w:tab/>
      </w:r>
      <w:r w:rsidR="00783147" w:rsidRPr="00BE1B69">
        <w:rPr>
          <w:sz w:val="28"/>
          <w:szCs w:val="28"/>
        </w:rPr>
        <w:t>3-1</w:t>
      </w:r>
    </w:p>
    <w:p w:rsidR="00F803D7" w:rsidRPr="00BE1B69" w:rsidRDefault="00E9434F">
      <w:pPr>
        <w:pStyle w:val="33"/>
        <w:shd w:val="clear" w:color="auto" w:fill="auto"/>
        <w:tabs>
          <w:tab w:val="right" w:leader="hyphen" w:pos="5619"/>
          <w:tab w:val="right" w:pos="5874"/>
          <w:tab w:val="right" w:pos="6229"/>
          <w:tab w:val="right" w:pos="6274"/>
        </w:tabs>
        <w:spacing w:line="260" w:lineRule="exact"/>
        <w:ind w:left="3920"/>
        <w:rPr>
          <w:sz w:val="28"/>
          <w:szCs w:val="28"/>
        </w:rPr>
      </w:pPr>
      <w:r w:rsidRPr="00BE1B69">
        <w:rPr>
          <w:rStyle w:val="311pt1pt"/>
          <w:sz w:val="28"/>
          <w:szCs w:val="28"/>
          <w:lang w:val="en-US"/>
        </w:rPr>
        <w:t>Q</w:t>
      </w:r>
      <w:r w:rsidR="00783147" w:rsidRPr="00BE1B69">
        <w:rPr>
          <w:rStyle w:val="34"/>
          <w:sz w:val="28"/>
          <w:szCs w:val="28"/>
        </w:rPr>
        <w:t>=</w:t>
      </w:r>
      <w:r w:rsidRPr="00BE1B69">
        <w:rPr>
          <w:sz w:val="28"/>
          <w:szCs w:val="28"/>
        </w:rPr>
        <w:tab/>
        <w:t>,</w:t>
      </w:r>
      <w:r w:rsidRPr="00BE1B69">
        <w:rPr>
          <w:sz w:val="28"/>
          <w:szCs w:val="28"/>
          <w:lang w:val="en-US"/>
        </w:rPr>
        <w:t xml:space="preserve"> </w:t>
      </w:r>
      <w:r w:rsidRPr="00BE1B69">
        <w:rPr>
          <w:sz w:val="28"/>
          <w:szCs w:val="28"/>
        </w:rPr>
        <w:tab/>
        <w:t>м</w:t>
      </w:r>
      <w:r w:rsidRPr="00BE1B69">
        <w:rPr>
          <w:sz w:val="28"/>
          <w:szCs w:val="28"/>
          <w:lang w:val="en-US"/>
        </w:rPr>
        <w:t xml:space="preserve"> </w:t>
      </w:r>
      <w:r w:rsidR="00783147" w:rsidRPr="00BE1B69">
        <w:rPr>
          <w:sz w:val="28"/>
          <w:szCs w:val="28"/>
        </w:rPr>
        <w:t>с</w:t>
      </w:r>
      <w:r w:rsidR="00783147" w:rsidRPr="00BE1B69">
        <w:rPr>
          <w:sz w:val="28"/>
          <w:szCs w:val="28"/>
        </w:rPr>
        <w:tab/>
        <w:t>,</w:t>
      </w:r>
    </w:p>
    <w:p w:rsidR="00F803D7" w:rsidRPr="00BE1B69" w:rsidRDefault="00F726E0">
      <w:pPr>
        <w:pStyle w:val="ad"/>
        <w:shd w:val="clear" w:color="auto" w:fill="auto"/>
        <w:tabs>
          <w:tab w:val="right" w:pos="6229"/>
        </w:tabs>
        <w:spacing w:line="260" w:lineRule="exact"/>
        <w:ind w:left="3920"/>
        <w:rPr>
          <w:sz w:val="28"/>
          <w:szCs w:val="28"/>
        </w:rPr>
        <w:sectPr w:rsidR="00F803D7" w:rsidRPr="00BE1B69">
          <w:type w:val="continuous"/>
          <w:pgSz w:w="11909" w:h="16838"/>
          <w:pgMar w:top="901" w:right="1121" w:bottom="1295" w:left="1020" w:header="0" w:footer="3" w:gutter="0"/>
          <w:cols w:space="720"/>
          <w:noEndnote/>
          <w:docGrid w:linePitch="360"/>
        </w:sectPr>
      </w:pPr>
      <w:r w:rsidRPr="00BE1B69">
        <w:rPr>
          <w:rStyle w:val="6pt0pt0"/>
          <w:sz w:val="28"/>
          <w:szCs w:val="28"/>
          <w:lang w:val="ru-RU"/>
        </w:rPr>
        <w:t xml:space="preserve">          </w:t>
      </w:r>
      <w:r w:rsidR="00783147" w:rsidRPr="00BE1B69">
        <w:rPr>
          <w:sz w:val="28"/>
          <w:szCs w:val="28"/>
        </w:rPr>
        <w:t xml:space="preserve">ПДК </w:t>
      </w:r>
      <w:r w:rsidR="00783147" w:rsidRPr="00BE1B69">
        <w:rPr>
          <w:rStyle w:val="13pt0pt"/>
          <w:i/>
          <w:iCs/>
          <w:sz w:val="28"/>
          <w:szCs w:val="28"/>
        </w:rPr>
        <w:t xml:space="preserve">- </w:t>
      </w:r>
      <w:r w:rsidR="00783147" w:rsidRPr="00BE1B69">
        <w:rPr>
          <w:sz w:val="28"/>
          <w:szCs w:val="28"/>
        </w:rPr>
        <w:t>С</w:t>
      </w:r>
      <w:r w:rsidR="00783147" w:rsidRPr="00BE1B69">
        <w:rPr>
          <w:b/>
          <w:sz w:val="28"/>
          <w:szCs w:val="28"/>
          <w:vertAlign w:val="subscript"/>
        </w:rPr>
        <w:t>П</w:t>
      </w:r>
      <w:r w:rsidR="00783147" w:rsidRPr="00BE1B69">
        <w:rPr>
          <w:b/>
          <w:sz w:val="28"/>
          <w:szCs w:val="28"/>
        </w:rPr>
        <w:t>р</w:t>
      </w:r>
      <w:r w:rsidR="00783147" w:rsidRPr="00BE1B69">
        <w:rPr>
          <w:rStyle w:val="6pt0pt0"/>
          <w:sz w:val="28"/>
          <w:szCs w:val="28"/>
        </w:rPr>
        <w:tab/>
        <w:t>’</w:t>
      </w:r>
      <w:r w:rsidR="007C1C60" w:rsidRPr="00BE1B69">
        <w:rPr>
          <w:sz w:val="28"/>
          <w:szCs w:val="28"/>
        </w:rPr>
        <w:fldChar w:fldCharType="end"/>
      </w:r>
    </w:p>
    <w:p w:rsidR="00F803D7" w:rsidRPr="00BE1B69" w:rsidRDefault="00F803D7">
      <w:pPr>
        <w:spacing w:before="89" w:after="89" w:line="240" w:lineRule="exact"/>
        <w:rPr>
          <w:rFonts w:ascii="Times New Roman" w:hAnsi="Times New Roman" w:cs="Times New Roman"/>
          <w:sz w:val="28"/>
          <w:szCs w:val="28"/>
        </w:rPr>
      </w:pPr>
    </w:p>
    <w:p w:rsidR="00F803D7" w:rsidRPr="00BE1B69" w:rsidRDefault="00F803D7">
      <w:pPr>
        <w:rPr>
          <w:rFonts w:ascii="Times New Roman" w:hAnsi="Times New Roman" w:cs="Times New Roman"/>
          <w:sz w:val="28"/>
          <w:szCs w:val="28"/>
        </w:rPr>
        <w:sectPr w:rsidR="00F803D7" w:rsidRPr="00BE1B69">
          <w:type w:val="continuous"/>
          <w:pgSz w:w="11909" w:h="16838"/>
          <w:pgMar w:top="0" w:right="0" w:bottom="0" w:left="0" w:header="0" w:footer="3" w:gutter="0"/>
          <w:cols w:space="720"/>
          <w:noEndnote/>
          <w:docGrid w:linePitch="360"/>
        </w:sectPr>
      </w:pPr>
    </w:p>
    <w:p w:rsidR="00F803D7" w:rsidRPr="00BE1B69" w:rsidRDefault="00783147" w:rsidP="00E9434F">
      <w:pPr>
        <w:pStyle w:val="3"/>
        <w:framePr w:w="10237" w:h="385" w:vSpace="10" w:wrap="around" w:vAnchor="text" w:hAnchor="margin" w:x="-501" w:y="269"/>
        <w:shd w:val="clear" w:color="auto" w:fill="auto"/>
        <w:spacing w:after="0" w:line="240" w:lineRule="exact"/>
        <w:ind w:firstLine="0"/>
        <w:jc w:val="left"/>
        <w:rPr>
          <w:sz w:val="28"/>
          <w:szCs w:val="28"/>
        </w:rPr>
      </w:pPr>
      <w:r w:rsidRPr="00BE1B69">
        <w:rPr>
          <w:rStyle w:val="Exact"/>
          <w:spacing w:val="0"/>
          <w:sz w:val="28"/>
          <w:szCs w:val="28"/>
        </w:rPr>
        <w:t>заттардың салмағы, мгс</w:t>
      </w:r>
      <w:r w:rsidRPr="00BE1B69">
        <w:rPr>
          <w:rStyle w:val="Exact"/>
          <w:spacing w:val="0"/>
          <w:sz w:val="28"/>
          <w:szCs w:val="28"/>
          <w:vertAlign w:val="superscript"/>
        </w:rPr>
        <w:t>-1</w:t>
      </w:r>
      <w:r w:rsidRPr="00BE1B69">
        <w:rPr>
          <w:rStyle w:val="Exact"/>
          <w:spacing w:val="0"/>
          <w:sz w:val="28"/>
          <w:szCs w:val="28"/>
        </w:rPr>
        <w:t xml:space="preserve">; </w:t>
      </w:r>
      <w:r w:rsidRPr="00BE1B69">
        <w:rPr>
          <w:rStyle w:val="Exact"/>
          <w:b/>
          <w:i/>
          <w:spacing w:val="0"/>
          <w:sz w:val="28"/>
          <w:szCs w:val="28"/>
        </w:rPr>
        <w:t>С</w:t>
      </w:r>
      <w:r w:rsidRPr="00BE1B69">
        <w:rPr>
          <w:rStyle w:val="Exact"/>
          <w:b/>
          <w:i/>
          <w:spacing w:val="0"/>
          <w:sz w:val="28"/>
          <w:szCs w:val="28"/>
          <w:vertAlign w:val="subscript"/>
        </w:rPr>
        <w:t>пр</w:t>
      </w:r>
      <w:r w:rsidRPr="00BE1B69">
        <w:rPr>
          <w:rStyle w:val="Exact"/>
          <w:spacing w:val="0"/>
          <w:sz w:val="28"/>
          <w:szCs w:val="28"/>
        </w:rPr>
        <w:t>- ағынды ауадағы зиянды заттардың қүрамы</w:t>
      </w:r>
    </w:p>
    <w:p w:rsidR="00F726E0" w:rsidRPr="00BE1B69" w:rsidRDefault="00F726E0" w:rsidP="00F726E0">
      <w:pPr>
        <w:pStyle w:val="3"/>
        <w:shd w:val="clear" w:color="auto" w:fill="auto"/>
        <w:spacing w:after="0" w:line="240" w:lineRule="auto"/>
        <w:ind w:firstLine="0"/>
        <w:jc w:val="left"/>
        <w:rPr>
          <w:sz w:val="28"/>
          <w:szCs w:val="28"/>
        </w:rPr>
      </w:pPr>
    </w:p>
    <w:p w:rsidR="00F726E0" w:rsidRPr="00BE1B69" w:rsidRDefault="00F726E0" w:rsidP="00F726E0">
      <w:pPr>
        <w:pStyle w:val="3"/>
        <w:shd w:val="clear" w:color="auto" w:fill="auto"/>
        <w:spacing w:after="0" w:line="240" w:lineRule="auto"/>
        <w:ind w:firstLine="0"/>
        <w:jc w:val="left"/>
        <w:rPr>
          <w:sz w:val="28"/>
          <w:szCs w:val="28"/>
        </w:rPr>
      </w:pPr>
    </w:p>
    <w:p w:rsidR="00F726E0" w:rsidRPr="00BE1B69" w:rsidRDefault="00F726E0" w:rsidP="00F726E0">
      <w:pPr>
        <w:pStyle w:val="3"/>
        <w:shd w:val="clear" w:color="auto" w:fill="auto"/>
        <w:spacing w:after="0" w:line="240" w:lineRule="auto"/>
        <w:ind w:firstLine="0"/>
        <w:jc w:val="left"/>
        <w:rPr>
          <w:sz w:val="28"/>
          <w:szCs w:val="28"/>
        </w:rPr>
      </w:pPr>
    </w:p>
    <w:p w:rsidR="00F803D7" w:rsidRPr="00BE1B69" w:rsidRDefault="00783147" w:rsidP="00F726E0">
      <w:pPr>
        <w:pStyle w:val="3"/>
        <w:shd w:val="clear" w:color="auto" w:fill="auto"/>
        <w:spacing w:after="0" w:line="240" w:lineRule="auto"/>
        <w:ind w:firstLine="0"/>
        <w:jc w:val="left"/>
        <w:rPr>
          <w:sz w:val="28"/>
          <w:szCs w:val="28"/>
        </w:rPr>
      </w:pPr>
      <w:r w:rsidRPr="00BE1B69">
        <w:rPr>
          <w:sz w:val="28"/>
          <w:szCs w:val="28"/>
        </w:rPr>
        <w:t>м</w:t>
      </w:r>
      <w:r w:rsidR="00E9434F" w:rsidRPr="00BE1B69">
        <w:rPr>
          <w:sz w:val="28"/>
          <w:szCs w:val="28"/>
        </w:rPr>
        <w:t>ұ</w:t>
      </w:r>
      <w:r w:rsidRPr="00BE1B69">
        <w:rPr>
          <w:sz w:val="28"/>
          <w:szCs w:val="28"/>
        </w:rPr>
        <w:t xml:space="preserve">ндағы: </w:t>
      </w:r>
      <w:r w:rsidR="00E9434F" w:rsidRPr="00BE1B69">
        <w:rPr>
          <w:sz w:val="28"/>
          <w:szCs w:val="28"/>
        </w:rPr>
        <w:t xml:space="preserve">m </w:t>
      </w:r>
      <w:r w:rsidRPr="00BE1B69">
        <w:rPr>
          <w:sz w:val="28"/>
          <w:szCs w:val="28"/>
        </w:rPr>
        <w:t xml:space="preserve">- уақыт бірлігіндегі </w:t>
      </w:r>
      <w:r w:rsidR="00F4133F">
        <w:rPr>
          <w:sz w:val="28"/>
          <w:szCs w:val="28"/>
        </w:rPr>
        <w:t>жұмыс</w:t>
      </w:r>
      <w:r w:rsidR="00F726E0" w:rsidRPr="00BE1B69">
        <w:rPr>
          <w:sz w:val="28"/>
          <w:szCs w:val="28"/>
        </w:rPr>
        <w:t xml:space="preserve"> </w:t>
      </w:r>
      <w:r w:rsidRPr="00BE1B69">
        <w:rPr>
          <w:sz w:val="28"/>
          <w:szCs w:val="28"/>
        </w:rPr>
        <w:t>ғимаратындағы бөлінетін, зиянды</w:t>
      </w:r>
    </w:p>
    <w:p w:rsidR="00F803D7" w:rsidRPr="00BE1B69" w:rsidRDefault="00783147" w:rsidP="00F726E0">
      <w:pPr>
        <w:pStyle w:val="3"/>
        <w:framePr w:h="302" w:vSpace="87" w:wrap="around" w:vAnchor="text" w:hAnchor="margin" w:x="-501" w:y="145"/>
        <w:shd w:val="clear" w:color="auto" w:fill="auto"/>
        <w:spacing w:after="0" w:line="240" w:lineRule="auto"/>
        <w:ind w:firstLine="0"/>
        <w:jc w:val="left"/>
        <w:rPr>
          <w:sz w:val="28"/>
          <w:szCs w:val="28"/>
        </w:rPr>
      </w:pPr>
      <w:r w:rsidRPr="00BE1B69">
        <w:rPr>
          <w:rStyle w:val="Exact"/>
          <w:spacing w:val="0"/>
          <w:sz w:val="28"/>
          <w:szCs w:val="28"/>
        </w:rPr>
        <w:t>мг/м</w:t>
      </w:r>
      <w:r w:rsidRPr="00BE1B69">
        <w:rPr>
          <w:rStyle w:val="Exact"/>
          <w:spacing w:val="0"/>
          <w:sz w:val="28"/>
          <w:szCs w:val="28"/>
          <w:vertAlign w:val="superscript"/>
        </w:rPr>
        <w:t>3</w:t>
      </w:r>
      <w:r w:rsidRPr="00BE1B69">
        <w:rPr>
          <w:rStyle w:val="Exact"/>
          <w:spacing w:val="0"/>
          <w:sz w:val="28"/>
          <w:szCs w:val="28"/>
        </w:rPr>
        <w:t>.</w:t>
      </w:r>
    </w:p>
    <w:p w:rsidR="00F803D7" w:rsidRPr="00BE1B69" w:rsidRDefault="00F726E0" w:rsidP="00F726E0">
      <w:pPr>
        <w:pStyle w:val="3"/>
        <w:shd w:val="clear" w:color="auto" w:fill="auto"/>
        <w:spacing w:after="0" w:line="240" w:lineRule="auto"/>
        <w:ind w:left="20" w:firstLine="0"/>
        <w:jc w:val="left"/>
        <w:rPr>
          <w:sz w:val="28"/>
          <w:szCs w:val="28"/>
        </w:rPr>
      </w:pPr>
      <w:r w:rsidRPr="00BE1B69">
        <w:rPr>
          <w:sz w:val="28"/>
          <w:szCs w:val="28"/>
        </w:rPr>
        <w:t xml:space="preserve"> </w:t>
      </w:r>
    </w:p>
    <w:p w:rsidR="00F726E0" w:rsidRPr="00BE1B69" w:rsidRDefault="00F726E0" w:rsidP="00F726E0">
      <w:pPr>
        <w:pStyle w:val="3"/>
        <w:shd w:val="clear" w:color="auto" w:fill="auto"/>
        <w:spacing w:after="0" w:line="240" w:lineRule="auto"/>
        <w:ind w:left="20" w:firstLine="0"/>
        <w:jc w:val="left"/>
        <w:rPr>
          <w:sz w:val="28"/>
          <w:szCs w:val="28"/>
        </w:rPr>
      </w:pPr>
    </w:p>
    <w:p w:rsidR="00F726E0" w:rsidRPr="00BE1B69" w:rsidRDefault="00F726E0" w:rsidP="00F726E0">
      <w:pPr>
        <w:pStyle w:val="3"/>
        <w:shd w:val="clear" w:color="auto" w:fill="auto"/>
        <w:spacing w:after="0" w:line="240" w:lineRule="auto"/>
        <w:ind w:left="20" w:firstLine="0"/>
        <w:jc w:val="left"/>
        <w:rPr>
          <w:sz w:val="28"/>
          <w:szCs w:val="28"/>
        </w:rPr>
      </w:pPr>
    </w:p>
    <w:p w:rsidR="00F803D7" w:rsidRPr="00BE1B69" w:rsidRDefault="00783147">
      <w:pPr>
        <w:pStyle w:val="3"/>
        <w:shd w:val="clear" w:color="auto" w:fill="auto"/>
        <w:spacing w:after="0" w:line="322" w:lineRule="exact"/>
        <w:ind w:left="20" w:firstLine="0"/>
        <w:jc w:val="left"/>
        <w:rPr>
          <w:sz w:val="28"/>
          <w:szCs w:val="28"/>
        </w:rPr>
      </w:pPr>
      <w:r w:rsidRPr="00BE1B69">
        <w:rPr>
          <w:sz w:val="28"/>
          <w:szCs w:val="28"/>
        </w:rPr>
        <w:t>Негізгі әдебиет: [1-3, 7-8]</w:t>
      </w:r>
    </w:p>
    <w:p w:rsidR="00F803D7" w:rsidRPr="00BE1B69" w:rsidRDefault="00783147">
      <w:pPr>
        <w:pStyle w:val="3"/>
        <w:shd w:val="clear" w:color="auto" w:fill="auto"/>
        <w:spacing w:after="0" w:line="322" w:lineRule="exact"/>
        <w:ind w:left="20" w:firstLine="0"/>
        <w:jc w:val="left"/>
        <w:rPr>
          <w:sz w:val="28"/>
          <w:szCs w:val="28"/>
        </w:rPr>
      </w:pPr>
      <w:r w:rsidRPr="00BE1B69">
        <w:rPr>
          <w:sz w:val="28"/>
          <w:szCs w:val="28"/>
        </w:rPr>
        <w:t>Қосымша әдебиет: [3-6, 8-13].</w:t>
      </w:r>
    </w:p>
    <w:p w:rsidR="00783147" w:rsidRPr="00BE1B69" w:rsidRDefault="00783147">
      <w:pPr>
        <w:pStyle w:val="3"/>
        <w:shd w:val="clear" w:color="auto" w:fill="auto"/>
        <w:spacing w:after="0" w:line="322" w:lineRule="exact"/>
        <w:ind w:left="20" w:firstLine="0"/>
        <w:jc w:val="left"/>
        <w:rPr>
          <w:sz w:val="28"/>
          <w:szCs w:val="28"/>
        </w:rPr>
      </w:pPr>
    </w:p>
    <w:p w:rsidR="00783147" w:rsidRPr="00BE1B69" w:rsidRDefault="00783147">
      <w:pPr>
        <w:pStyle w:val="3"/>
        <w:shd w:val="clear" w:color="auto" w:fill="auto"/>
        <w:spacing w:after="0" w:line="322" w:lineRule="exact"/>
        <w:ind w:left="20" w:firstLine="0"/>
        <w:jc w:val="left"/>
        <w:rPr>
          <w:sz w:val="28"/>
          <w:szCs w:val="28"/>
        </w:rPr>
      </w:pPr>
    </w:p>
    <w:p w:rsidR="00783147" w:rsidRPr="00BE1B69" w:rsidRDefault="00783147">
      <w:pPr>
        <w:pStyle w:val="3"/>
        <w:shd w:val="clear" w:color="auto" w:fill="auto"/>
        <w:spacing w:after="0" w:line="322" w:lineRule="exact"/>
        <w:ind w:left="20" w:firstLine="0"/>
        <w:jc w:val="left"/>
        <w:rPr>
          <w:sz w:val="28"/>
          <w:szCs w:val="28"/>
        </w:rPr>
      </w:pPr>
    </w:p>
    <w:p w:rsidR="00783147" w:rsidRPr="00BE1B69" w:rsidRDefault="00783147">
      <w:pPr>
        <w:pStyle w:val="3"/>
        <w:shd w:val="clear" w:color="auto" w:fill="auto"/>
        <w:spacing w:after="0" w:line="322" w:lineRule="exact"/>
        <w:ind w:left="20" w:firstLine="0"/>
        <w:jc w:val="left"/>
        <w:rPr>
          <w:sz w:val="28"/>
          <w:szCs w:val="28"/>
        </w:rPr>
      </w:pPr>
    </w:p>
    <w:p w:rsidR="00783147" w:rsidRPr="00BE1B69" w:rsidRDefault="00783147">
      <w:pPr>
        <w:pStyle w:val="3"/>
        <w:shd w:val="clear" w:color="auto" w:fill="auto"/>
        <w:spacing w:after="0" w:line="322" w:lineRule="exact"/>
        <w:ind w:left="20" w:firstLine="0"/>
        <w:jc w:val="left"/>
        <w:rPr>
          <w:sz w:val="28"/>
          <w:szCs w:val="28"/>
        </w:rPr>
      </w:pPr>
    </w:p>
    <w:p w:rsidR="00783147" w:rsidRPr="00BE1B69" w:rsidRDefault="00783147">
      <w:pPr>
        <w:pStyle w:val="3"/>
        <w:shd w:val="clear" w:color="auto" w:fill="auto"/>
        <w:spacing w:after="0" w:line="322" w:lineRule="exact"/>
        <w:ind w:left="20" w:firstLine="0"/>
        <w:jc w:val="left"/>
        <w:rPr>
          <w:sz w:val="28"/>
          <w:szCs w:val="28"/>
        </w:rPr>
      </w:pPr>
    </w:p>
    <w:p w:rsidR="00783147" w:rsidRPr="00BE1B69" w:rsidRDefault="00783147">
      <w:pPr>
        <w:pStyle w:val="3"/>
        <w:shd w:val="clear" w:color="auto" w:fill="auto"/>
        <w:spacing w:after="0" w:line="322" w:lineRule="exact"/>
        <w:ind w:left="20" w:firstLine="0"/>
        <w:jc w:val="left"/>
        <w:rPr>
          <w:sz w:val="28"/>
          <w:szCs w:val="28"/>
        </w:rPr>
      </w:pPr>
    </w:p>
    <w:p w:rsidR="00F803D7" w:rsidRPr="00BE1B69" w:rsidRDefault="00783147">
      <w:pPr>
        <w:pStyle w:val="3"/>
        <w:shd w:val="clear" w:color="auto" w:fill="auto"/>
        <w:spacing w:after="0" w:line="322" w:lineRule="exact"/>
        <w:ind w:left="20" w:firstLine="0"/>
        <w:jc w:val="left"/>
        <w:rPr>
          <w:sz w:val="28"/>
          <w:szCs w:val="28"/>
        </w:rPr>
      </w:pPr>
      <w:r w:rsidRPr="00BE1B69">
        <w:rPr>
          <w:sz w:val="28"/>
          <w:szCs w:val="28"/>
        </w:rPr>
        <w:t>Бақылау сұрақтары:</w:t>
      </w:r>
    </w:p>
    <w:p w:rsidR="00F803D7" w:rsidRPr="00BE1B69" w:rsidRDefault="00783147" w:rsidP="002F4283">
      <w:pPr>
        <w:pStyle w:val="3"/>
        <w:numPr>
          <w:ilvl w:val="0"/>
          <w:numId w:val="100"/>
        </w:numPr>
        <w:shd w:val="clear" w:color="auto" w:fill="auto"/>
        <w:spacing w:after="0" w:line="322" w:lineRule="exact"/>
        <w:ind w:left="340" w:firstLine="0"/>
        <w:jc w:val="left"/>
        <w:rPr>
          <w:sz w:val="28"/>
          <w:szCs w:val="28"/>
        </w:rPr>
      </w:pPr>
      <w:r w:rsidRPr="00BE1B69">
        <w:rPr>
          <w:sz w:val="28"/>
          <w:szCs w:val="28"/>
        </w:rPr>
        <w:t>Желдету дегенімізге анықтама беіңіздер ?</w:t>
      </w:r>
    </w:p>
    <w:p w:rsidR="00F803D7" w:rsidRPr="00BE1B69" w:rsidRDefault="00783147" w:rsidP="002F4283">
      <w:pPr>
        <w:pStyle w:val="3"/>
        <w:numPr>
          <w:ilvl w:val="0"/>
          <w:numId w:val="100"/>
        </w:numPr>
        <w:shd w:val="clear" w:color="auto" w:fill="auto"/>
        <w:spacing w:after="0" w:line="322" w:lineRule="exact"/>
        <w:ind w:left="340" w:firstLine="0"/>
        <w:jc w:val="left"/>
        <w:rPr>
          <w:sz w:val="28"/>
          <w:szCs w:val="28"/>
        </w:rPr>
      </w:pPr>
      <w:r w:rsidRPr="00BE1B69">
        <w:rPr>
          <w:sz w:val="28"/>
          <w:szCs w:val="28"/>
        </w:rPr>
        <w:t>Желдетудің адам ағзасына әсері. Олардың гигиеналық нормалары.</w:t>
      </w:r>
    </w:p>
    <w:p w:rsidR="00F803D7" w:rsidRPr="00BE1B69" w:rsidRDefault="00783147" w:rsidP="002F4283">
      <w:pPr>
        <w:pStyle w:val="3"/>
        <w:numPr>
          <w:ilvl w:val="0"/>
          <w:numId w:val="100"/>
        </w:numPr>
        <w:shd w:val="clear" w:color="auto" w:fill="auto"/>
        <w:spacing w:after="0" w:line="317" w:lineRule="exact"/>
        <w:ind w:left="340" w:firstLine="540"/>
        <w:jc w:val="left"/>
        <w:rPr>
          <w:sz w:val="28"/>
          <w:szCs w:val="28"/>
        </w:rPr>
      </w:pPr>
      <w:r w:rsidRPr="00BE1B69">
        <w:rPr>
          <w:sz w:val="28"/>
          <w:szCs w:val="28"/>
        </w:rPr>
        <w:t>Атмосфераның газдануына қарсы күрес әдістері.</w:t>
      </w:r>
    </w:p>
    <w:p w:rsidR="00F803D7" w:rsidRPr="00BE1B69" w:rsidRDefault="00783147" w:rsidP="002F4283">
      <w:pPr>
        <w:pStyle w:val="3"/>
        <w:numPr>
          <w:ilvl w:val="0"/>
          <w:numId w:val="100"/>
        </w:numPr>
        <w:shd w:val="clear" w:color="auto" w:fill="auto"/>
        <w:spacing w:after="0" w:line="317" w:lineRule="exact"/>
        <w:ind w:left="340" w:firstLine="540"/>
        <w:jc w:val="left"/>
        <w:rPr>
          <w:sz w:val="28"/>
          <w:szCs w:val="28"/>
        </w:rPr>
      </w:pPr>
      <w:r w:rsidRPr="00BE1B69">
        <w:rPr>
          <w:sz w:val="28"/>
          <w:szCs w:val="28"/>
        </w:rPr>
        <w:t>Ағзадағы жылуды реттеу</w:t>
      </w:r>
    </w:p>
    <w:p w:rsidR="00F803D7" w:rsidRPr="00BE1B69" w:rsidRDefault="00783147" w:rsidP="002F4283">
      <w:pPr>
        <w:pStyle w:val="3"/>
        <w:numPr>
          <w:ilvl w:val="0"/>
          <w:numId w:val="100"/>
        </w:numPr>
        <w:shd w:val="clear" w:color="auto" w:fill="auto"/>
        <w:spacing w:after="0" w:line="317" w:lineRule="exact"/>
        <w:ind w:left="340" w:firstLine="540"/>
        <w:jc w:val="left"/>
        <w:rPr>
          <w:sz w:val="28"/>
          <w:szCs w:val="28"/>
        </w:rPr>
      </w:pPr>
      <w:r w:rsidRPr="00BE1B69">
        <w:rPr>
          <w:sz w:val="28"/>
          <w:szCs w:val="28"/>
        </w:rPr>
        <w:t>Метео жағдайды нормалау</w:t>
      </w:r>
    </w:p>
    <w:p w:rsidR="00F803D7" w:rsidRPr="00BE1B69" w:rsidRDefault="00783147" w:rsidP="002F4283">
      <w:pPr>
        <w:pStyle w:val="3"/>
        <w:numPr>
          <w:ilvl w:val="0"/>
          <w:numId w:val="100"/>
        </w:numPr>
        <w:shd w:val="clear" w:color="auto" w:fill="auto"/>
        <w:spacing w:after="296" w:line="317" w:lineRule="exact"/>
        <w:ind w:left="340" w:firstLine="540"/>
        <w:jc w:val="left"/>
        <w:rPr>
          <w:sz w:val="28"/>
          <w:szCs w:val="28"/>
        </w:rPr>
      </w:pPr>
      <w:r w:rsidRPr="00BE1B69">
        <w:rPr>
          <w:sz w:val="28"/>
          <w:szCs w:val="28"/>
        </w:rPr>
        <w:t>Метео жағдай параметрлерін анықтау</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 xml:space="preserve">Дәріс тақырыбы 4: </w:t>
      </w:r>
      <w:r w:rsidRPr="00BE1B69">
        <w:rPr>
          <w:b/>
          <w:sz w:val="28"/>
          <w:szCs w:val="28"/>
          <w:highlight w:val="yellow"/>
        </w:rPr>
        <w:t>Желдету, оның түрлері және есептеу принциптері</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Дәрістің конспектісі: Желдету. Жұмыс орындарындағы ауаның тазалығын және қалыпты меорелогиялық жағдайды қамтамасыз ету үшін, көп дәрежеде желдетудің дұрыс ұйымдастырылуына байланысты.</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Аэродинамика мен желдету- бұл СНмЕ 11-33-75 «Желдету, жылу беру және кондиционирлеу» және МЕСТ 12.4.0.21-75 ұсынылатын, ұйымдасқан ауа алмасу.</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Желдетуді табиғи және механикалық немесе жасанды деп бөлінеді.</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Ауаның табиғи қозғалысы жылулық және желдік ағын негізінде жүзеге асырылады. Табиғи тартуды күшейту үшін, арнайы қондырғы - желдету каналдарының үстіне орнатылған, дефлекторлар қолданылады (1.1-сурет).</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Табиғи желдету, ауа тесіктер арқылы түскен кезеде және ғимараттың сырткыі тесігі мен форточка, терезе арқылы түскен ауадан, ұйымдастырылмаған болуы мүмкін; ұйымдасқан желдету, егер ауа алмасу аранайы қондырғылар көмегімен реттелсе, болады. Табиғи желдетудің жетіспеушілігі, ол ағынды ауа ғимаратқа тазаланбай және жылынбай кіреді, ал жойылғаны, қалдықтардан қоршаған ортаны тазаламайды.</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Аэродинамикалық кеңістікті қамтуы бойынша, табиғи желдету жергілікті және жалпы алмасқыш, болып бөлінеді, ал ұйымдастыру әдісі бойынша - ағынды, сорғыш және ағынды -сорғыш.</w:t>
      </w:r>
    </w:p>
    <w:p w:rsidR="00F803D7" w:rsidRPr="00BE1B69" w:rsidRDefault="00783147">
      <w:pPr>
        <w:pStyle w:val="3"/>
        <w:shd w:val="clear" w:color="auto" w:fill="auto"/>
        <w:spacing w:after="0" w:line="260" w:lineRule="exact"/>
        <w:ind w:left="20" w:firstLine="540"/>
        <w:jc w:val="both"/>
        <w:rPr>
          <w:sz w:val="28"/>
          <w:szCs w:val="28"/>
        </w:rPr>
      </w:pPr>
      <w:r w:rsidRPr="00BE1B69">
        <w:rPr>
          <w:sz w:val="28"/>
          <w:szCs w:val="28"/>
        </w:rPr>
        <w:t>Жергілікті желдетудің ауа мөлшері (</w:t>
      </w:r>
      <w:r w:rsidR="00032270" w:rsidRPr="00032270">
        <w:rPr>
          <w:sz w:val="28"/>
          <w:szCs w:val="28"/>
        </w:rPr>
        <w:t>L</w:t>
      </w:r>
      <w:r w:rsidRPr="00BE1B69">
        <w:rPr>
          <w:sz w:val="28"/>
          <w:szCs w:val="28"/>
        </w:rPr>
        <w:t>, м</w:t>
      </w:r>
      <w:r w:rsidR="00032270" w:rsidRPr="00032270">
        <w:rPr>
          <w:sz w:val="28"/>
          <w:szCs w:val="28"/>
          <w:vertAlign w:val="superscript"/>
        </w:rPr>
        <w:t>3</w:t>
      </w:r>
      <w:r w:rsidRPr="00BE1B69">
        <w:rPr>
          <w:sz w:val="28"/>
          <w:szCs w:val="28"/>
        </w:rPr>
        <w:t xml:space="preserve"> /с) келесі формуламен</w:t>
      </w:r>
    </w:p>
    <w:p w:rsidR="00032270" w:rsidRPr="00061DA4" w:rsidRDefault="00783147" w:rsidP="00032270">
      <w:pPr>
        <w:pStyle w:val="3"/>
        <w:shd w:val="clear" w:color="auto" w:fill="auto"/>
        <w:spacing w:after="585" w:line="260" w:lineRule="exact"/>
        <w:ind w:left="20" w:firstLine="0"/>
        <w:jc w:val="left"/>
        <w:rPr>
          <w:sz w:val="28"/>
          <w:szCs w:val="28"/>
        </w:rPr>
      </w:pPr>
      <w:r w:rsidRPr="00BE1B69">
        <w:rPr>
          <w:sz w:val="28"/>
          <w:szCs w:val="28"/>
        </w:rPr>
        <w:t>анықталады:</w:t>
      </w:r>
    </w:p>
    <w:p w:rsidR="00032270" w:rsidRPr="00BE1B69" w:rsidRDefault="00032270" w:rsidP="00032270">
      <w:pPr>
        <w:pStyle w:val="3"/>
        <w:shd w:val="clear" w:color="auto" w:fill="auto"/>
        <w:spacing w:after="585" w:line="260" w:lineRule="exact"/>
        <w:ind w:left="20" w:firstLine="0"/>
        <w:rPr>
          <w:sz w:val="28"/>
          <w:szCs w:val="28"/>
        </w:rPr>
      </w:pPr>
      <w:r w:rsidRPr="00BE1B69">
        <w:rPr>
          <w:b/>
          <w:i/>
          <w:iCs/>
          <w:color w:val="auto"/>
          <w:sz w:val="28"/>
          <w:szCs w:val="28"/>
          <w:lang w:bidi="ar-SA"/>
        </w:rPr>
        <w:t xml:space="preserve">L </w:t>
      </w:r>
      <w:r w:rsidRPr="00BE1B69">
        <w:rPr>
          <w:b/>
          <w:color w:val="auto"/>
          <w:sz w:val="28"/>
          <w:szCs w:val="28"/>
          <w:lang w:bidi="ar-SA"/>
        </w:rPr>
        <w:t xml:space="preserve">= </w:t>
      </w:r>
      <w:r w:rsidRPr="00BE1B69">
        <w:rPr>
          <w:b/>
          <w:i/>
          <w:iCs/>
          <w:color w:val="auto"/>
          <w:sz w:val="28"/>
          <w:szCs w:val="28"/>
          <w:lang w:bidi="ar-SA"/>
        </w:rPr>
        <w:t xml:space="preserve">S </w:t>
      </w:r>
      <w:r w:rsidRPr="00BE1B69">
        <w:rPr>
          <w:b/>
          <w:color w:val="auto"/>
          <w:sz w:val="28"/>
          <w:szCs w:val="28"/>
          <w:lang w:bidi="ar-SA"/>
        </w:rPr>
        <w:t>×</w:t>
      </w:r>
      <w:r w:rsidRPr="00BE1B69">
        <w:rPr>
          <w:b/>
          <w:i/>
          <w:iCs/>
          <w:color w:val="auto"/>
          <w:sz w:val="28"/>
          <w:szCs w:val="28"/>
          <w:lang w:bidi="ar-SA"/>
        </w:rPr>
        <w:t xml:space="preserve">Vэф </w:t>
      </w:r>
      <w:r w:rsidRPr="00BE1B69">
        <w:rPr>
          <w:rFonts w:eastAsia="TimesNewRomanPSMT"/>
          <w:b/>
          <w:color w:val="auto"/>
          <w:sz w:val="28"/>
          <w:szCs w:val="28"/>
          <w:lang w:bidi="ar-SA"/>
        </w:rPr>
        <w:t>,</w:t>
      </w:r>
    </w:p>
    <w:p w:rsidR="00F803D7" w:rsidRPr="00BE1B69" w:rsidRDefault="00783147">
      <w:pPr>
        <w:pStyle w:val="3"/>
        <w:shd w:val="clear" w:color="auto" w:fill="auto"/>
        <w:spacing w:after="381" w:line="322" w:lineRule="exact"/>
        <w:ind w:left="20" w:firstLine="720"/>
        <w:jc w:val="both"/>
        <w:rPr>
          <w:sz w:val="28"/>
          <w:szCs w:val="28"/>
        </w:rPr>
      </w:pPr>
      <w:r w:rsidRPr="00BE1B69">
        <w:rPr>
          <w:sz w:val="28"/>
          <w:szCs w:val="28"/>
        </w:rPr>
        <w:t>мұнадығы:</w:t>
      </w:r>
      <w:r w:rsidR="00032270" w:rsidRPr="00032270">
        <w:rPr>
          <w:sz w:val="28"/>
          <w:szCs w:val="28"/>
        </w:rPr>
        <w:t>S</w:t>
      </w:r>
      <w:r w:rsidRPr="00BE1B69">
        <w:rPr>
          <w:sz w:val="28"/>
          <w:szCs w:val="28"/>
        </w:rPr>
        <w:t>-аэродинамикалық тесігініңауданы м</w:t>
      </w:r>
      <w:r w:rsidR="00032270" w:rsidRPr="00032270">
        <w:rPr>
          <w:sz w:val="28"/>
          <w:szCs w:val="28"/>
          <w:vertAlign w:val="superscript"/>
        </w:rPr>
        <w:t>2</w:t>
      </w:r>
      <w:r w:rsidRPr="00BE1B69">
        <w:rPr>
          <w:sz w:val="28"/>
          <w:szCs w:val="28"/>
        </w:rPr>
        <w:t xml:space="preserve"> ; </w:t>
      </w:r>
      <w:r w:rsidR="00032270" w:rsidRPr="00032270">
        <w:rPr>
          <w:sz w:val="28"/>
          <w:szCs w:val="28"/>
        </w:rPr>
        <w:t>V</w:t>
      </w:r>
      <w:r w:rsidRPr="00BE1B69">
        <w:rPr>
          <w:sz w:val="28"/>
          <w:szCs w:val="28"/>
          <w:vertAlign w:val="subscript"/>
        </w:rPr>
        <w:t>ЭФ</w:t>
      </w:r>
      <w:r w:rsidRPr="00BE1B69">
        <w:rPr>
          <w:sz w:val="28"/>
          <w:szCs w:val="28"/>
        </w:rPr>
        <w:t>- тесіктегі ауа қозғалысының тиімді қозғалысы (ұшқыш газдар мен булардың улылығына байланысты 0,5-тен 1,5 м/с -деп қабылданады).Жалпы ауыспалы желдету кезінде ауа көлемі келесі формуламен анықталады:</w:t>
      </w:r>
    </w:p>
    <w:p w:rsidR="00032270" w:rsidRDefault="00032270">
      <w:pPr>
        <w:pStyle w:val="3"/>
        <w:shd w:val="clear" w:color="auto" w:fill="auto"/>
        <w:spacing w:after="0" w:line="322" w:lineRule="exact"/>
        <w:ind w:left="20" w:firstLine="720"/>
        <w:jc w:val="both"/>
        <w:rPr>
          <w:sz w:val="28"/>
          <w:szCs w:val="28"/>
        </w:rPr>
      </w:pPr>
    </w:p>
    <w:p w:rsidR="00F803D7" w:rsidRPr="00BE1B69" w:rsidRDefault="00783147">
      <w:pPr>
        <w:pStyle w:val="3"/>
        <w:shd w:val="clear" w:color="auto" w:fill="auto"/>
        <w:spacing w:after="0" w:line="322" w:lineRule="exact"/>
        <w:ind w:left="20" w:firstLine="720"/>
        <w:jc w:val="both"/>
        <w:rPr>
          <w:sz w:val="28"/>
          <w:szCs w:val="28"/>
        </w:rPr>
      </w:pPr>
      <w:r w:rsidRPr="00BE1B69">
        <w:rPr>
          <w:sz w:val="28"/>
          <w:szCs w:val="28"/>
        </w:rPr>
        <w:t xml:space="preserve">мұндағы: </w:t>
      </w:r>
      <w:r w:rsidR="00032270" w:rsidRPr="00032270">
        <w:rPr>
          <w:sz w:val="28"/>
          <w:szCs w:val="28"/>
        </w:rPr>
        <w:t>m</w:t>
      </w:r>
      <w:r w:rsidRPr="00BE1B69">
        <w:rPr>
          <w:sz w:val="28"/>
          <w:szCs w:val="28"/>
        </w:rPr>
        <w:t>- уақыт бірлігіндегі жұмысғимаратындағы бөлінетін, зиянды заттардың салмағы, мгс</w:t>
      </w:r>
      <w:r w:rsidRPr="00BE1B69">
        <w:rPr>
          <w:sz w:val="28"/>
          <w:szCs w:val="28"/>
          <w:vertAlign w:val="superscript"/>
        </w:rPr>
        <w:t>-1</w:t>
      </w:r>
      <w:r w:rsidRPr="00BE1B69">
        <w:rPr>
          <w:sz w:val="28"/>
          <w:szCs w:val="28"/>
        </w:rPr>
        <w:t>; С</w:t>
      </w:r>
      <w:r w:rsidRPr="00BE1B69">
        <w:rPr>
          <w:sz w:val="28"/>
          <w:szCs w:val="28"/>
          <w:vertAlign w:val="subscript"/>
        </w:rPr>
        <w:t>пр</w:t>
      </w:r>
      <w:r w:rsidRPr="00BE1B69">
        <w:rPr>
          <w:sz w:val="28"/>
          <w:szCs w:val="28"/>
        </w:rPr>
        <w:t>- ағынды ауадағы зиянды заттардың құрамы, мг/м</w:t>
      </w:r>
      <w:r w:rsidRPr="00BE1B69">
        <w:rPr>
          <w:sz w:val="28"/>
          <w:szCs w:val="28"/>
          <w:vertAlign w:val="superscript"/>
        </w:rPr>
        <w:t>3</w:t>
      </w:r>
      <w:r w:rsidRPr="00BE1B69">
        <w:rPr>
          <w:sz w:val="28"/>
          <w:szCs w:val="28"/>
        </w:rPr>
        <w:t>.</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Жұмыс орындарындағы ауаның тазалығын және қалыпты меорелогиялық жағдайды қамтамасыз ету үшін, көп дәрежеде желдетудің дұрыс ұйымдастырылуына байланысты.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Аэродинамика мен желдету- бүл СНмЕ 11-33-75 «Желдету, жылу беру және кондиционирлеу» және МЕСТ 12.4.0.21-75 </w:t>
      </w:r>
      <w:r w:rsidR="00E9434F" w:rsidRPr="00BE1B69">
        <w:rPr>
          <w:sz w:val="28"/>
          <w:szCs w:val="28"/>
        </w:rPr>
        <w:t>ұсынылатын</w:t>
      </w:r>
      <w:r w:rsidRPr="00BE1B69">
        <w:rPr>
          <w:sz w:val="28"/>
          <w:szCs w:val="28"/>
        </w:rPr>
        <w:t>, үйымдасқан ауа алмасу.</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Желдетуді табиғи және механикалық немесе жасанды деп бөлінеді.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Ауаның табиғи қозғалысы жылулық және желдік ағын негізінде жүзеге асырылады. Табиғи тартуды күшейту ү</w:t>
      </w:r>
      <w:r w:rsidRPr="00BE1B69">
        <w:rPr>
          <w:rStyle w:val="11"/>
          <w:sz w:val="28"/>
          <w:szCs w:val="28"/>
        </w:rPr>
        <w:t>ші</w:t>
      </w:r>
      <w:r w:rsidRPr="00BE1B69">
        <w:rPr>
          <w:sz w:val="28"/>
          <w:szCs w:val="28"/>
        </w:rPr>
        <w:t>н, арнайы қондырғы - желдету каналдарының үстіне орнатылған, дефлекторлар қолданылады (1.1-сурет).</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Табиғи желдету, ауа тесіктер арқылы түскен кезеде және ғимараттың сырткыі тесігі мен форточка, терезе арқылы түскен ауадан, үйымдастырылмаған болуы мүмкін; үйымдасқан желдету, егер ауа алмасу аранайы қондырғылар көмегімен реттелсе, болады. Табиғи желдетудің жетіспеушілігі, ол ағынды ауа ғимаратқа тазаланбай және жылынбай кіреді, ал жойылғаны, қалдықтардан қоршаған ортаны тазаламайды.</w:t>
      </w:r>
    </w:p>
    <w:p w:rsidR="00F803D7" w:rsidRPr="00BE1B69" w:rsidRDefault="00783147">
      <w:pPr>
        <w:pStyle w:val="3"/>
        <w:shd w:val="clear" w:color="auto" w:fill="auto"/>
        <w:spacing w:after="0" w:line="322" w:lineRule="exact"/>
        <w:ind w:left="20" w:right="20" w:firstLine="900"/>
        <w:jc w:val="both"/>
        <w:rPr>
          <w:sz w:val="28"/>
          <w:szCs w:val="28"/>
        </w:rPr>
      </w:pPr>
      <w:r w:rsidRPr="00BE1B69">
        <w:rPr>
          <w:sz w:val="28"/>
          <w:szCs w:val="28"/>
        </w:rPr>
        <w:t>Аэродинамикалық кеңістікті қамтуы бойынша, табиғи желдету жергілікті және жалпы алмасқыш, болып бөлінеді, ал үйымдастыру әдісі бойынша - ағынды, сорғыш және ағынды -сорғыш.</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Жергілікті желдетудің ауа мөлшері (</w:t>
      </w:r>
      <w:r w:rsidR="00DA132C" w:rsidRPr="00DA132C">
        <w:rPr>
          <w:sz w:val="28"/>
          <w:szCs w:val="28"/>
        </w:rPr>
        <w:t>L</w:t>
      </w:r>
      <w:r w:rsidRPr="00BE1B69">
        <w:rPr>
          <w:sz w:val="28"/>
          <w:szCs w:val="28"/>
        </w:rPr>
        <w:t>, м</w:t>
      </w:r>
      <w:r w:rsidR="00DA132C" w:rsidRPr="00DA132C">
        <w:rPr>
          <w:sz w:val="28"/>
          <w:szCs w:val="28"/>
          <w:vertAlign w:val="superscript"/>
        </w:rPr>
        <w:t>3</w:t>
      </w:r>
      <w:r w:rsidRPr="00BE1B69">
        <w:rPr>
          <w:sz w:val="28"/>
          <w:szCs w:val="28"/>
        </w:rPr>
        <w:t xml:space="preserve"> /с) келесі формуламен</w:t>
      </w:r>
    </w:p>
    <w:p w:rsidR="00F803D7" w:rsidRPr="00DA132C" w:rsidRDefault="00783147" w:rsidP="00032270">
      <w:pPr>
        <w:pStyle w:val="3"/>
        <w:shd w:val="clear" w:color="auto" w:fill="auto"/>
        <w:spacing w:after="585" w:line="260" w:lineRule="exact"/>
        <w:ind w:left="20" w:firstLine="0"/>
        <w:jc w:val="both"/>
        <w:rPr>
          <w:sz w:val="28"/>
          <w:szCs w:val="28"/>
        </w:rPr>
      </w:pPr>
      <w:r w:rsidRPr="00BE1B69">
        <w:rPr>
          <w:sz w:val="28"/>
          <w:szCs w:val="28"/>
        </w:rPr>
        <w:t>анықталады:</w:t>
      </w:r>
    </w:p>
    <w:p w:rsidR="00F803D7" w:rsidRPr="00BE1B69" w:rsidRDefault="00783147">
      <w:pPr>
        <w:pStyle w:val="3"/>
        <w:shd w:val="clear" w:color="auto" w:fill="auto"/>
        <w:spacing w:after="321" w:line="322" w:lineRule="exact"/>
        <w:ind w:left="20" w:right="20" w:firstLine="540"/>
        <w:jc w:val="both"/>
        <w:rPr>
          <w:sz w:val="28"/>
          <w:szCs w:val="28"/>
        </w:rPr>
      </w:pPr>
      <w:r w:rsidRPr="00BE1B69">
        <w:rPr>
          <w:sz w:val="28"/>
          <w:szCs w:val="28"/>
        </w:rPr>
        <w:t xml:space="preserve">мүнадығы: </w:t>
      </w:r>
      <w:r w:rsidR="00DA132C" w:rsidRPr="00DA132C">
        <w:rPr>
          <w:sz w:val="28"/>
          <w:szCs w:val="28"/>
        </w:rPr>
        <w:t>S</w:t>
      </w:r>
      <w:r w:rsidRPr="00BE1B69">
        <w:rPr>
          <w:sz w:val="28"/>
          <w:szCs w:val="28"/>
        </w:rPr>
        <w:t>-аэродинамикалық тесігініңауданы м</w:t>
      </w:r>
      <w:r w:rsidR="00DA132C" w:rsidRPr="00DA132C">
        <w:rPr>
          <w:sz w:val="28"/>
          <w:szCs w:val="28"/>
          <w:vertAlign w:val="superscript"/>
        </w:rPr>
        <w:t>2</w:t>
      </w:r>
      <w:r w:rsidRPr="00BE1B69">
        <w:rPr>
          <w:sz w:val="28"/>
          <w:szCs w:val="28"/>
        </w:rPr>
        <w:t xml:space="preserve"> ; </w:t>
      </w:r>
      <w:r w:rsidR="00DA132C" w:rsidRPr="00DA132C">
        <w:rPr>
          <w:sz w:val="28"/>
          <w:szCs w:val="28"/>
        </w:rPr>
        <w:t>V</w:t>
      </w:r>
      <w:r w:rsidRPr="00BE1B69">
        <w:rPr>
          <w:sz w:val="28"/>
          <w:szCs w:val="28"/>
          <w:vertAlign w:val="subscript"/>
        </w:rPr>
        <w:t>ЭФ</w:t>
      </w:r>
      <w:r w:rsidRPr="00BE1B69">
        <w:rPr>
          <w:sz w:val="28"/>
          <w:szCs w:val="28"/>
        </w:rPr>
        <w:t>- тесіктегі ауа қозғалысының тиімді қозғалысы (үшқыш газдар мен булардың улылығына байланысты 0,5-тен 1,5 м/с -деп қабылданады).Жалпы ауыспалы желдету кезінде ауа көлемі келесі формуламен анықталады:</w:t>
      </w:r>
    </w:p>
    <w:p w:rsidR="00032270" w:rsidRPr="00032270" w:rsidRDefault="00032270" w:rsidP="00032270">
      <w:pPr>
        <w:pStyle w:val="27"/>
        <w:shd w:val="clear" w:color="auto" w:fill="auto"/>
        <w:tabs>
          <w:tab w:val="center" w:pos="4923"/>
          <w:tab w:val="right" w:pos="6229"/>
        </w:tabs>
        <w:spacing w:before="0" w:line="220" w:lineRule="exact"/>
        <w:ind w:left="3920"/>
        <w:rPr>
          <w:sz w:val="28"/>
          <w:szCs w:val="28"/>
          <w:lang w:val="ru-RU"/>
        </w:rPr>
      </w:pPr>
      <w:r w:rsidRPr="00BE1B69">
        <w:rPr>
          <w:sz w:val="28"/>
          <w:szCs w:val="28"/>
        </w:rPr>
        <w:fldChar w:fldCharType="begin"/>
      </w:r>
      <w:r w:rsidRPr="00BE1B69">
        <w:rPr>
          <w:sz w:val="28"/>
          <w:szCs w:val="28"/>
        </w:rPr>
        <w:instrText xml:space="preserve"> TOC \o "1-5" \h \z </w:instrText>
      </w:r>
      <w:r w:rsidRPr="00BE1B69">
        <w:rPr>
          <w:sz w:val="28"/>
          <w:szCs w:val="28"/>
        </w:rPr>
        <w:fldChar w:fldCharType="separate"/>
      </w:r>
      <w:r w:rsidRPr="00BE1B69">
        <w:rPr>
          <w:rStyle w:val="26pt0pt"/>
          <w:sz w:val="28"/>
          <w:szCs w:val="28"/>
        </w:rPr>
        <w:tab/>
      </w:r>
      <w:r w:rsidRPr="00BE1B69">
        <w:rPr>
          <w:rStyle w:val="211pt1pt"/>
          <w:sz w:val="28"/>
          <w:szCs w:val="28"/>
        </w:rPr>
        <w:t>т</w:t>
      </w:r>
      <w:r w:rsidRPr="00BE1B69">
        <w:rPr>
          <w:rStyle w:val="26pt0pt"/>
          <w:sz w:val="28"/>
          <w:szCs w:val="28"/>
        </w:rPr>
        <w:tab/>
      </w:r>
      <w:r w:rsidRPr="00BE1B69">
        <w:rPr>
          <w:sz w:val="28"/>
          <w:szCs w:val="28"/>
        </w:rPr>
        <w:t>3-1</w:t>
      </w:r>
    </w:p>
    <w:p w:rsidR="00032270" w:rsidRPr="00BE1B69" w:rsidRDefault="00032270" w:rsidP="00032270">
      <w:pPr>
        <w:pStyle w:val="33"/>
        <w:shd w:val="clear" w:color="auto" w:fill="auto"/>
        <w:tabs>
          <w:tab w:val="right" w:leader="hyphen" w:pos="5619"/>
          <w:tab w:val="right" w:pos="5874"/>
          <w:tab w:val="right" w:pos="6229"/>
          <w:tab w:val="right" w:pos="6274"/>
        </w:tabs>
        <w:spacing w:line="260" w:lineRule="exact"/>
        <w:ind w:left="3920"/>
        <w:rPr>
          <w:sz w:val="28"/>
          <w:szCs w:val="28"/>
        </w:rPr>
      </w:pPr>
      <w:r w:rsidRPr="00BE1B69">
        <w:rPr>
          <w:rStyle w:val="311pt1pt"/>
          <w:sz w:val="28"/>
          <w:szCs w:val="28"/>
          <w:lang w:val="en-US"/>
        </w:rPr>
        <w:t>Q</w:t>
      </w:r>
      <w:r w:rsidRPr="00BE1B69">
        <w:rPr>
          <w:rStyle w:val="34"/>
          <w:sz w:val="28"/>
          <w:szCs w:val="28"/>
        </w:rPr>
        <w:t>=</w:t>
      </w:r>
      <w:r w:rsidRPr="00BE1B69">
        <w:rPr>
          <w:sz w:val="28"/>
          <w:szCs w:val="28"/>
        </w:rPr>
        <w:tab/>
        <w:t>,</w:t>
      </w:r>
      <w:r w:rsidRPr="00032270">
        <w:rPr>
          <w:sz w:val="28"/>
          <w:szCs w:val="28"/>
          <w:lang w:val="ru-RU"/>
        </w:rPr>
        <w:t xml:space="preserve"> </w:t>
      </w:r>
      <w:r w:rsidRPr="00BE1B69">
        <w:rPr>
          <w:sz w:val="28"/>
          <w:szCs w:val="28"/>
        </w:rPr>
        <w:tab/>
        <w:t>м</w:t>
      </w:r>
      <w:r w:rsidRPr="00032270">
        <w:rPr>
          <w:sz w:val="28"/>
          <w:szCs w:val="28"/>
          <w:lang w:val="ru-RU"/>
        </w:rPr>
        <w:t xml:space="preserve"> </w:t>
      </w:r>
      <w:r w:rsidRPr="00BE1B69">
        <w:rPr>
          <w:sz w:val="28"/>
          <w:szCs w:val="28"/>
        </w:rPr>
        <w:t>с</w:t>
      </w:r>
      <w:r w:rsidRPr="00BE1B69">
        <w:rPr>
          <w:sz w:val="28"/>
          <w:szCs w:val="28"/>
        </w:rPr>
        <w:tab/>
        <w:t>,</w:t>
      </w:r>
    </w:p>
    <w:p w:rsidR="00032270" w:rsidRPr="00BE1B69" w:rsidRDefault="00032270" w:rsidP="00032270">
      <w:pPr>
        <w:pStyle w:val="ad"/>
        <w:shd w:val="clear" w:color="auto" w:fill="auto"/>
        <w:tabs>
          <w:tab w:val="right" w:pos="6229"/>
        </w:tabs>
        <w:spacing w:line="260" w:lineRule="exact"/>
        <w:ind w:left="3920"/>
        <w:rPr>
          <w:sz w:val="28"/>
          <w:szCs w:val="28"/>
        </w:rPr>
        <w:sectPr w:rsidR="00032270" w:rsidRPr="00BE1B69">
          <w:type w:val="continuous"/>
          <w:pgSz w:w="11909" w:h="16838"/>
          <w:pgMar w:top="901" w:right="1121" w:bottom="1295" w:left="1020" w:header="0" w:footer="3" w:gutter="0"/>
          <w:cols w:space="720"/>
          <w:noEndnote/>
          <w:docGrid w:linePitch="360"/>
        </w:sectPr>
      </w:pPr>
      <w:r w:rsidRPr="00BE1B69">
        <w:rPr>
          <w:rStyle w:val="6pt0pt0"/>
          <w:sz w:val="28"/>
          <w:szCs w:val="28"/>
          <w:lang w:val="ru-RU"/>
        </w:rPr>
        <w:t xml:space="preserve">          </w:t>
      </w:r>
      <w:r w:rsidRPr="00BE1B69">
        <w:rPr>
          <w:sz w:val="28"/>
          <w:szCs w:val="28"/>
        </w:rPr>
        <w:t xml:space="preserve">ПДК </w:t>
      </w:r>
      <w:r w:rsidRPr="00BE1B69">
        <w:rPr>
          <w:rStyle w:val="13pt0pt"/>
          <w:i/>
          <w:iCs/>
          <w:sz w:val="28"/>
          <w:szCs w:val="28"/>
        </w:rPr>
        <w:t xml:space="preserve">- </w:t>
      </w:r>
      <w:r w:rsidRPr="00BE1B69">
        <w:rPr>
          <w:sz w:val="28"/>
          <w:szCs w:val="28"/>
        </w:rPr>
        <w:t>С</w:t>
      </w:r>
      <w:r w:rsidRPr="00BE1B69">
        <w:rPr>
          <w:b/>
          <w:sz w:val="28"/>
          <w:szCs w:val="28"/>
          <w:vertAlign w:val="subscript"/>
        </w:rPr>
        <w:t>П</w:t>
      </w:r>
      <w:r w:rsidRPr="00BE1B69">
        <w:rPr>
          <w:b/>
          <w:sz w:val="28"/>
          <w:szCs w:val="28"/>
        </w:rPr>
        <w:t>р</w:t>
      </w:r>
      <w:r w:rsidRPr="00BE1B69">
        <w:rPr>
          <w:rStyle w:val="6pt0pt0"/>
          <w:sz w:val="28"/>
          <w:szCs w:val="28"/>
        </w:rPr>
        <w:tab/>
        <w:t>’</w:t>
      </w:r>
      <w:r w:rsidRPr="00BE1B69">
        <w:rPr>
          <w:sz w:val="28"/>
          <w:szCs w:val="28"/>
        </w:rPr>
        <w:fldChar w:fldCharType="end"/>
      </w:r>
    </w:p>
    <w:p w:rsidR="00032270" w:rsidRPr="00BE1B69" w:rsidRDefault="00032270" w:rsidP="00032270">
      <w:pPr>
        <w:spacing w:before="89" w:after="89" w:line="240" w:lineRule="exact"/>
        <w:rPr>
          <w:rFonts w:ascii="Times New Roman" w:hAnsi="Times New Roman" w:cs="Times New Roman"/>
          <w:sz w:val="28"/>
          <w:szCs w:val="28"/>
        </w:rPr>
      </w:pPr>
    </w:p>
    <w:p w:rsidR="00F803D7" w:rsidRPr="00BE1B69" w:rsidRDefault="00DA132C">
      <w:pPr>
        <w:pStyle w:val="3"/>
        <w:framePr w:h="331" w:vSpace="14" w:wrap="around" w:vAnchor="text" w:hAnchor="margin" w:x="193" w:y="270"/>
        <w:shd w:val="clear" w:color="auto" w:fill="auto"/>
        <w:spacing w:after="0" w:line="240" w:lineRule="exact"/>
        <w:ind w:firstLine="0"/>
        <w:jc w:val="left"/>
        <w:rPr>
          <w:sz w:val="28"/>
          <w:szCs w:val="28"/>
        </w:rPr>
      </w:pPr>
      <w:r w:rsidRPr="00DA132C">
        <w:rPr>
          <w:rStyle w:val="Exact"/>
          <w:spacing w:val="0"/>
          <w:sz w:val="28"/>
          <w:szCs w:val="28"/>
        </w:rPr>
        <w:t xml:space="preserve">Зиянды </w:t>
      </w:r>
      <w:r w:rsidR="00783147" w:rsidRPr="00BE1B69">
        <w:rPr>
          <w:rStyle w:val="Exact"/>
          <w:spacing w:val="0"/>
          <w:sz w:val="28"/>
          <w:szCs w:val="28"/>
        </w:rPr>
        <w:t>заттардың салмағы, мгс</w:t>
      </w:r>
      <w:r w:rsidR="00783147" w:rsidRPr="00BE1B69">
        <w:rPr>
          <w:rStyle w:val="Exact"/>
          <w:spacing w:val="0"/>
          <w:sz w:val="28"/>
          <w:szCs w:val="28"/>
          <w:vertAlign w:val="superscript"/>
        </w:rPr>
        <w:t>-1</w:t>
      </w:r>
      <w:r w:rsidR="00783147" w:rsidRPr="00BE1B69">
        <w:rPr>
          <w:rStyle w:val="Exact"/>
          <w:spacing w:val="0"/>
          <w:sz w:val="28"/>
          <w:szCs w:val="28"/>
        </w:rPr>
        <w:t>; С</w:t>
      </w:r>
      <w:r w:rsidR="00783147" w:rsidRPr="00BE1B69">
        <w:rPr>
          <w:rStyle w:val="Exact"/>
          <w:spacing w:val="0"/>
          <w:sz w:val="28"/>
          <w:szCs w:val="28"/>
          <w:vertAlign w:val="subscript"/>
        </w:rPr>
        <w:t>пр</w:t>
      </w:r>
      <w:r w:rsidR="00783147" w:rsidRPr="00BE1B69">
        <w:rPr>
          <w:rStyle w:val="Exact"/>
          <w:spacing w:val="0"/>
          <w:sz w:val="28"/>
          <w:szCs w:val="28"/>
        </w:rPr>
        <w:t>- ағынды ауадағы зиянды заттардың қүрамы</w:t>
      </w:r>
    </w:p>
    <w:p w:rsidR="00F803D7" w:rsidRPr="00BE1B69" w:rsidRDefault="00E9434F">
      <w:pPr>
        <w:pStyle w:val="3"/>
        <w:shd w:val="clear" w:color="auto" w:fill="auto"/>
        <w:spacing w:after="95" w:line="260" w:lineRule="exact"/>
        <w:ind w:left="20" w:firstLine="540"/>
        <w:jc w:val="both"/>
        <w:rPr>
          <w:sz w:val="28"/>
          <w:szCs w:val="28"/>
        </w:rPr>
      </w:pPr>
      <w:r w:rsidRPr="00BE1B69">
        <w:rPr>
          <w:sz w:val="28"/>
          <w:szCs w:val="28"/>
        </w:rPr>
        <w:t>мұндағы</w:t>
      </w:r>
      <w:r w:rsidR="00783147" w:rsidRPr="00BE1B69">
        <w:rPr>
          <w:sz w:val="28"/>
          <w:szCs w:val="28"/>
        </w:rPr>
        <w:t xml:space="preserve">: </w:t>
      </w:r>
      <w:r w:rsidR="00DA132C" w:rsidRPr="00DA132C">
        <w:rPr>
          <w:sz w:val="28"/>
          <w:szCs w:val="28"/>
        </w:rPr>
        <w:t>m</w:t>
      </w:r>
      <w:r w:rsidR="00783147" w:rsidRPr="00BE1B69">
        <w:rPr>
          <w:sz w:val="28"/>
          <w:szCs w:val="28"/>
        </w:rPr>
        <w:t xml:space="preserve">- уақыт бірлігіндегі </w:t>
      </w:r>
      <w:r w:rsidR="00F4133F">
        <w:rPr>
          <w:sz w:val="28"/>
          <w:szCs w:val="28"/>
        </w:rPr>
        <w:t>жұмыс</w:t>
      </w:r>
      <w:r w:rsidR="00783147" w:rsidRPr="00BE1B69">
        <w:rPr>
          <w:sz w:val="28"/>
          <w:szCs w:val="28"/>
        </w:rPr>
        <w:t>ғимаратындағы бөлінетін, зиянды</w:t>
      </w:r>
    </w:p>
    <w:p w:rsidR="00F803D7" w:rsidRPr="00BE1B69" w:rsidRDefault="00783147">
      <w:pPr>
        <w:pStyle w:val="3"/>
        <w:shd w:val="clear" w:color="auto" w:fill="auto"/>
        <w:spacing w:after="0" w:line="260" w:lineRule="exact"/>
        <w:ind w:left="20" w:firstLine="0"/>
        <w:jc w:val="both"/>
        <w:rPr>
          <w:sz w:val="28"/>
          <w:szCs w:val="28"/>
        </w:rPr>
      </w:pPr>
      <w:r w:rsidRPr="00BE1B69">
        <w:rPr>
          <w:sz w:val="28"/>
          <w:szCs w:val="28"/>
        </w:rPr>
        <w:t>пр"</w:t>
      </w:r>
    </w:p>
    <w:p w:rsidR="00F803D7" w:rsidRPr="00BE1B69" w:rsidRDefault="00783147">
      <w:pPr>
        <w:pStyle w:val="3"/>
        <w:shd w:val="clear" w:color="auto" w:fill="auto"/>
        <w:spacing w:after="0" w:line="322" w:lineRule="exact"/>
        <w:ind w:left="20" w:firstLine="0"/>
        <w:jc w:val="both"/>
        <w:rPr>
          <w:sz w:val="28"/>
          <w:szCs w:val="28"/>
        </w:rPr>
      </w:pPr>
      <w:r w:rsidRPr="00BE1B69">
        <w:rPr>
          <w:sz w:val="28"/>
          <w:szCs w:val="28"/>
        </w:rPr>
        <w:t>мг/м</w:t>
      </w:r>
      <w:r w:rsidRPr="00BE1B69">
        <w:rPr>
          <w:sz w:val="28"/>
          <w:szCs w:val="28"/>
          <w:vertAlign w:val="superscript"/>
        </w:rPr>
        <w:t>3</w:t>
      </w:r>
      <w:r w:rsidRPr="00BE1B69">
        <w:rPr>
          <w:sz w:val="28"/>
          <w:szCs w:val="28"/>
        </w:rPr>
        <w:t>.</w:t>
      </w:r>
    </w:p>
    <w:p w:rsidR="00F803D7" w:rsidRPr="00BE1B69" w:rsidRDefault="00783147">
      <w:pPr>
        <w:pStyle w:val="60"/>
        <w:shd w:val="clear" w:color="auto" w:fill="auto"/>
        <w:ind w:left="20" w:firstLine="540"/>
        <w:rPr>
          <w:sz w:val="28"/>
          <w:szCs w:val="28"/>
        </w:rPr>
      </w:pPr>
      <w:r w:rsidRPr="00BE1B69">
        <w:rPr>
          <w:sz w:val="28"/>
          <w:szCs w:val="28"/>
        </w:rPr>
        <w:t>Жұмыс зонасы ауасы жағдайын бақылау әдістері.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Әрбір өндірістік ғимаратта </w:t>
      </w:r>
      <w:r w:rsidR="00F4133F">
        <w:rPr>
          <w:sz w:val="28"/>
          <w:szCs w:val="28"/>
        </w:rPr>
        <w:t>жұмыс</w:t>
      </w:r>
      <w:r w:rsidRPr="00BE1B69">
        <w:rPr>
          <w:sz w:val="28"/>
          <w:szCs w:val="28"/>
        </w:rPr>
        <w:t xml:space="preserve"> зонасы ауасындағы зиянды газдар, булар және шаңдардың қүрамына жүйелік бақылау жүргізеді. Бүл жердің ауасы санитарлық органдардың надзоры бойынша анықталады. Барлық бақылау қүралдары 30 минут көлемінде зиянды заттар қүрамының АШК 0,5 болуы керек; өлшеудің дәлдігі шамамен ±10%; өлшеудің максимальды қателігі ±25%- тен жоғарыламауы керек.</w:t>
      </w:r>
    </w:p>
    <w:p w:rsidR="00F803D7" w:rsidRPr="00BE1B69" w:rsidRDefault="00783147">
      <w:pPr>
        <w:pStyle w:val="3"/>
        <w:shd w:val="clear" w:color="auto" w:fill="auto"/>
        <w:tabs>
          <w:tab w:val="left" w:pos="1369"/>
        </w:tabs>
        <w:spacing w:after="0" w:line="322" w:lineRule="exact"/>
        <w:ind w:left="20" w:right="20" w:firstLine="700"/>
        <w:jc w:val="left"/>
        <w:rPr>
          <w:sz w:val="28"/>
          <w:szCs w:val="28"/>
        </w:rPr>
      </w:pPr>
      <w:r w:rsidRPr="00BE1B69">
        <w:rPr>
          <w:sz w:val="28"/>
          <w:szCs w:val="28"/>
        </w:rPr>
        <w:lastRenderedPageBreak/>
        <w:t>Барлық ауа ортасының газдануын талдау әдістері негізгі үш топқа бөлінеді:</w:t>
      </w:r>
      <w:r w:rsidRPr="00BE1B69">
        <w:rPr>
          <w:sz w:val="28"/>
          <w:szCs w:val="28"/>
        </w:rPr>
        <w:tab/>
        <w:t>зертханалық, экспрестік және автоматтық. Ауадағы зиянды</w:t>
      </w:r>
    </w:p>
    <w:p w:rsidR="00F803D7" w:rsidRPr="00BE1B69" w:rsidRDefault="00783147">
      <w:pPr>
        <w:pStyle w:val="3"/>
        <w:shd w:val="clear" w:color="auto" w:fill="auto"/>
        <w:spacing w:after="0" w:line="322" w:lineRule="exact"/>
        <w:ind w:left="20" w:right="20" w:firstLine="0"/>
        <w:jc w:val="both"/>
        <w:rPr>
          <w:sz w:val="28"/>
          <w:szCs w:val="28"/>
        </w:rPr>
      </w:pPr>
      <w:r w:rsidRPr="00BE1B69">
        <w:rPr>
          <w:sz w:val="28"/>
          <w:szCs w:val="28"/>
        </w:rPr>
        <w:t>қосылыстардың қүрамы келесі физикалық-химиялық әдістер бойынша анықталады: фотометрлік-зертханалық, люминисцентті, хроматографиялық, тізбектік.</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Шаңмен күресу шаралары. Өндірістік шаң деп </w:t>
      </w:r>
      <w:r w:rsidR="00F4133F">
        <w:rPr>
          <w:sz w:val="28"/>
          <w:szCs w:val="28"/>
        </w:rPr>
        <w:t>жұмыс</w:t>
      </w:r>
      <w:r w:rsidRPr="00BE1B69">
        <w:rPr>
          <w:sz w:val="28"/>
          <w:szCs w:val="28"/>
        </w:rPr>
        <w:t xml:space="preserve"> зонасы ауасындағы органикалық және бейорганикалық түрдегі оннан бірнеше микрометрге баратын қатты (үсақ) түйіршіктерді айтамыз.</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Өндірістік шаң жіктелуі бойынша органикалық, органикалық емес және аралас, ал дисперсті жағынан - көрінетін шаң бөлшектері диаметрі 10мкм, микроскоптық өлшемі 10-нан 0,25 мкм және ультрамикроскоптық диаметр ө</w:t>
      </w:r>
      <w:r w:rsidRPr="00BE1B69">
        <w:rPr>
          <w:rStyle w:val="11"/>
          <w:sz w:val="28"/>
          <w:szCs w:val="28"/>
        </w:rPr>
        <w:t>лш</w:t>
      </w:r>
      <w:r w:rsidRPr="00BE1B69">
        <w:rPr>
          <w:sz w:val="28"/>
          <w:szCs w:val="28"/>
        </w:rPr>
        <w:t>емі 0,25мкм-нен кем емес.</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Улы заттардың шаңы адамды уландыруы мүмкін. Радиоактивті шаң адамның ағзасына түскенде сәулелену арқылы улайды. Бірнеше көмір үнтақтары немесе күкіртті минералдар негізінде пайда болған шаң ауада жарылыстық қосылыстарды түзеді.</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 xml:space="preserve">Өндірістік </w:t>
      </w:r>
      <w:r w:rsidR="00F4133F">
        <w:rPr>
          <w:sz w:val="28"/>
          <w:szCs w:val="28"/>
        </w:rPr>
        <w:t>жұмыс</w:t>
      </w:r>
      <w:r w:rsidRPr="00BE1B69">
        <w:rPr>
          <w:sz w:val="28"/>
          <w:szCs w:val="28"/>
        </w:rPr>
        <w:t xml:space="preserve"> орнында шаңның әсеріне қарсы күрестер:</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-өндірістік ғимараттарда шаңды жою</w:t>
      </w:r>
    </w:p>
    <w:p w:rsidR="00F803D7" w:rsidRPr="00BE1B69" w:rsidRDefault="00783147">
      <w:pPr>
        <w:pStyle w:val="3"/>
        <w:shd w:val="clear" w:color="auto" w:fill="auto"/>
        <w:spacing w:after="0" w:line="322" w:lineRule="exact"/>
        <w:ind w:left="20" w:right="20" w:firstLine="540"/>
        <w:jc w:val="left"/>
        <w:rPr>
          <w:sz w:val="28"/>
          <w:szCs w:val="28"/>
        </w:rPr>
      </w:pPr>
      <w:r w:rsidRPr="00BE1B69">
        <w:rPr>
          <w:sz w:val="28"/>
          <w:szCs w:val="28"/>
        </w:rPr>
        <w:t>-өндіріс процесінде ауа ортасына түсетін шаң бөлшектерін төмендету -шаңның түзілу көздерін изоляциялау, басқару процесін және дистанционды бақылау жүргізу</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-гигиеналық нормативтерді өңдеу, үйымдастыру және дәрігерлік емдеу- профилактикалық іс-шараларын жүргізу</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-жеке қорғаныс қүралдарын (ЖҚҚ) пайдалану.</w:t>
      </w:r>
    </w:p>
    <w:p w:rsidR="00F803D7" w:rsidRPr="00BE1B69" w:rsidRDefault="00783147">
      <w:pPr>
        <w:pStyle w:val="60"/>
        <w:shd w:val="clear" w:color="auto" w:fill="auto"/>
        <w:ind w:left="20" w:firstLine="540"/>
        <w:rPr>
          <w:sz w:val="28"/>
          <w:szCs w:val="28"/>
        </w:rPr>
      </w:pPr>
      <w:r w:rsidRPr="00BE1B69">
        <w:rPr>
          <w:sz w:val="28"/>
          <w:szCs w:val="28"/>
        </w:rPr>
        <w:t>Өндірістік ғимаратты желдету.</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Өндірістік зиянды заттарды жою үшін гигиеналық талаптар бойынша өндірістік желдетуді жүргіземіз. Желдету табиғи және жасанды түрде болады. Табиғи желдетуде өндірістік ғимараттың ауасы сыртқы ауа температурасымен ауысып нәтижесінде жел болады. Табиғи желдетуде ауа қозғалысы желдеткіш көмегімен жүреді.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Желдету - бүл бөлмедегі артық жылу, ылғылдылықты, қауіпті және зиянды заттарды жою үшін, сондай-ақ </w:t>
      </w:r>
      <w:r w:rsidR="00F4133F">
        <w:rPr>
          <w:sz w:val="28"/>
          <w:szCs w:val="28"/>
        </w:rPr>
        <w:t>жұмыс</w:t>
      </w:r>
      <w:r w:rsidRPr="00BE1B69">
        <w:rPr>
          <w:sz w:val="28"/>
          <w:szCs w:val="28"/>
        </w:rPr>
        <w:t xml:space="preserve"> зонасындағы микроклиматтық жағдайды жақсарту үшін жасалатын үйымдық шаралар. Желдету жалпы ауысымдық және жергілікті болады.</w:t>
      </w:r>
    </w:p>
    <w:p w:rsidR="00F803D7" w:rsidRPr="00BE1B69" w:rsidRDefault="00783147">
      <w:pPr>
        <w:pStyle w:val="3"/>
        <w:shd w:val="clear" w:color="auto" w:fill="auto"/>
        <w:spacing w:after="0" w:line="322" w:lineRule="exact"/>
        <w:ind w:left="20" w:right="200" w:firstLine="540"/>
        <w:jc w:val="left"/>
        <w:rPr>
          <w:sz w:val="28"/>
          <w:szCs w:val="28"/>
        </w:rPr>
      </w:pPr>
      <w:r w:rsidRPr="00BE1B69">
        <w:rPr>
          <w:sz w:val="28"/>
          <w:szCs w:val="28"/>
        </w:rPr>
        <w:t xml:space="preserve">Желдету. Желдету деп күнделікті </w:t>
      </w:r>
      <w:r w:rsidR="00F4133F">
        <w:rPr>
          <w:sz w:val="28"/>
          <w:szCs w:val="28"/>
        </w:rPr>
        <w:t>жұмыс</w:t>
      </w:r>
      <w:r w:rsidRPr="00BE1B69">
        <w:rPr>
          <w:sz w:val="28"/>
          <w:szCs w:val="28"/>
        </w:rPr>
        <w:t xml:space="preserve"> орнында гигиеналық және техникалық талаптарға сай метеорологиялық жағдайлармен қамтамасыз ететін қондырғылар мен іс-шараларды айтады.</w:t>
      </w:r>
    </w:p>
    <w:p w:rsidR="00F803D7" w:rsidRPr="00BE1B69" w:rsidRDefault="00783147">
      <w:pPr>
        <w:pStyle w:val="3"/>
        <w:shd w:val="clear" w:color="auto" w:fill="auto"/>
        <w:spacing w:after="0" w:line="322" w:lineRule="exact"/>
        <w:ind w:left="20" w:right="520" w:firstLine="540"/>
        <w:jc w:val="left"/>
        <w:rPr>
          <w:sz w:val="28"/>
          <w:szCs w:val="28"/>
        </w:rPr>
      </w:pPr>
      <w:r w:rsidRPr="00BE1B69">
        <w:rPr>
          <w:sz w:val="28"/>
          <w:szCs w:val="28"/>
        </w:rPr>
        <w:t>Ауаның орын ауыстыру мүмкіндігіне қарай желдетуді табиғи (аэрация) және механикалық деп бөледі.</w:t>
      </w:r>
    </w:p>
    <w:p w:rsidR="00F803D7" w:rsidRPr="00BE1B69" w:rsidRDefault="00783147">
      <w:pPr>
        <w:pStyle w:val="3"/>
        <w:shd w:val="clear" w:color="auto" w:fill="auto"/>
        <w:spacing w:after="0" w:line="322" w:lineRule="exact"/>
        <w:ind w:left="20" w:right="640" w:firstLine="540"/>
        <w:jc w:val="left"/>
        <w:rPr>
          <w:sz w:val="28"/>
          <w:szCs w:val="28"/>
        </w:rPr>
      </w:pPr>
      <w:r w:rsidRPr="00BE1B69">
        <w:rPr>
          <w:sz w:val="28"/>
          <w:szCs w:val="28"/>
        </w:rPr>
        <w:t>Сәулеленуден қорғану. Иондаушы сәулелер, оның адам ағзасына әсері және гигиеналық нормалау.</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Иондаушы сәулелер деп тікелей немесе жанама иондаушы ортаны қүрайтын түрлі сәулелерді атайды. Иондаушы сәулелер электромагнитті және корпускулярлық болып келеді.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Тірі ағзаға иондаушы сәулелердің биологиялық әсері ең алдымен сәулелердің жүту энергиясына тәуелді болады.</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Иондаушы сәулелердің әсерінен қорғану.</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Радиоактивті заттар мен басқа иондаушы сәулелердің көздеріне байланысты </w:t>
      </w:r>
      <w:r w:rsidR="00F4133F">
        <w:rPr>
          <w:sz w:val="28"/>
          <w:szCs w:val="28"/>
        </w:rPr>
        <w:t>жұмыс</w:t>
      </w:r>
      <w:r w:rsidRPr="00BE1B69">
        <w:rPr>
          <w:sz w:val="28"/>
          <w:szCs w:val="28"/>
        </w:rPr>
        <w:t>тың негізгі санитарлық ережелері өңделген.</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Жабық иондаушы сәулелену көзі деп қоршаған ортаға радиоактивті заттардың </w:t>
      </w:r>
      <w:r w:rsidRPr="00BE1B69">
        <w:rPr>
          <w:sz w:val="28"/>
          <w:szCs w:val="28"/>
        </w:rPr>
        <w:lastRenderedPageBreak/>
        <w:t>түсуінен қорғайтын қондырғыны айтады.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Ішкі сәулелендіру деп ішкі ағзада болатын радиоактивті заттардың иондаушы сәуле шығарудың ағзаға әсерін айтады.</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Негізгі әдебиет: [1-3, 7-11]</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Қосымша әдебиет: [3-6, 8,14]</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Бақылау сұрақтары:</w:t>
      </w:r>
    </w:p>
    <w:p w:rsidR="00F803D7" w:rsidRPr="00BE1B69" w:rsidRDefault="00783147" w:rsidP="002F4283">
      <w:pPr>
        <w:pStyle w:val="3"/>
        <w:numPr>
          <w:ilvl w:val="0"/>
          <w:numId w:val="22"/>
        </w:numPr>
        <w:shd w:val="clear" w:color="auto" w:fill="auto"/>
        <w:spacing w:after="0" w:line="322" w:lineRule="exact"/>
        <w:ind w:left="20" w:firstLine="540"/>
        <w:jc w:val="both"/>
        <w:rPr>
          <w:sz w:val="28"/>
          <w:szCs w:val="28"/>
        </w:rPr>
      </w:pPr>
      <w:r w:rsidRPr="00BE1B69">
        <w:rPr>
          <w:sz w:val="28"/>
          <w:szCs w:val="28"/>
        </w:rPr>
        <w:t xml:space="preserve"> Желдету дегенімізге анықтама беіңіздер ?</w:t>
      </w:r>
    </w:p>
    <w:p w:rsidR="00F803D7" w:rsidRPr="00BE1B69" w:rsidRDefault="00783147" w:rsidP="002F4283">
      <w:pPr>
        <w:pStyle w:val="3"/>
        <w:numPr>
          <w:ilvl w:val="0"/>
          <w:numId w:val="22"/>
        </w:numPr>
        <w:shd w:val="clear" w:color="auto" w:fill="auto"/>
        <w:spacing w:after="0" w:line="322" w:lineRule="exact"/>
        <w:ind w:left="20" w:firstLine="540"/>
        <w:jc w:val="both"/>
        <w:rPr>
          <w:sz w:val="28"/>
          <w:szCs w:val="28"/>
        </w:rPr>
      </w:pPr>
      <w:r w:rsidRPr="00BE1B69">
        <w:rPr>
          <w:sz w:val="28"/>
          <w:szCs w:val="28"/>
        </w:rPr>
        <w:t xml:space="preserve"> Желдетудің адам ағзасына әсері. Олардың гигиеналық нормалары.</w:t>
      </w:r>
    </w:p>
    <w:p w:rsidR="00F803D7" w:rsidRPr="00BE1B69" w:rsidRDefault="00783147" w:rsidP="002F4283">
      <w:pPr>
        <w:pStyle w:val="3"/>
        <w:numPr>
          <w:ilvl w:val="0"/>
          <w:numId w:val="22"/>
        </w:numPr>
        <w:shd w:val="clear" w:color="auto" w:fill="auto"/>
        <w:spacing w:after="0" w:line="322" w:lineRule="exact"/>
        <w:ind w:left="20" w:firstLine="540"/>
        <w:jc w:val="both"/>
        <w:rPr>
          <w:sz w:val="28"/>
          <w:szCs w:val="28"/>
        </w:rPr>
      </w:pPr>
      <w:r w:rsidRPr="00BE1B69">
        <w:rPr>
          <w:sz w:val="28"/>
          <w:szCs w:val="28"/>
        </w:rPr>
        <w:t xml:space="preserve"> Атмосфераның газдануына қарсы күрес әдістері.</w:t>
      </w:r>
    </w:p>
    <w:p w:rsidR="00F803D7" w:rsidRPr="00BE1B69" w:rsidRDefault="00783147" w:rsidP="002F4283">
      <w:pPr>
        <w:pStyle w:val="3"/>
        <w:numPr>
          <w:ilvl w:val="0"/>
          <w:numId w:val="22"/>
        </w:numPr>
        <w:shd w:val="clear" w:color="auto" w:fill="auto"/>
        <w:spacing w:after="0" w:line="322" w:lineRule="exact"/>
        <w:ind w:left="20" w:firstLine="540"/>
        <w:jc w:val="both"/>
        <w:rPr>
          <w:sz w:val="28"/>
          <w:szCs w:val="28"/>
        </w:rPr>
      </w:pPr>
      <w:r w:rsidRPr="00BE1B69">
        <w:rPr>
          <w:sz w:val="28"/>
          <w:szCs w:val="28"/>
        </w:rPr>
        <w:t xml:space="preserve"> Өндірістік желдету, түрлері және қолдану жағдайы.</w:t>
      </w:r>
    </w:p>
    <w:p w:rsidR="00F803D7" w:rsidRPr="00BE1B69" w:rsidRDefault="00783147" w:rsidP="002F4283">
      <w:pPr>
        <w:pStyle w:val="3"/>
        <w:numPr>
          <w:ilvl w:val="0"/>
          <w:numId w:val="22"/>
        </w:numPr>
        <w:shd w:val="clear" w:color="auto" w:fill="auto"/>
        <w:spacing w:after="300" w:line="322" w:lineRule="exact"/>
        <w:ind w:left="20" w:firstLine="540"/>
        <w:jc w:val="both"/>
        <w:rPr>
          <w:sz w:val="28"/>
          <w:szCs w:val="28"/>
        </w:rPr>
      </w:pPr>
      <w:r w:rsidRPr="00BE1B69">
        <w:rPr>
          <w:sz w:val="28"/>
          <w:szCs w:val="28"/>
        </w:rPr>
        <w:t xml:space="preserve"> Жасанды желдету, оның түрлері және есептеу принциптері.</w:t>
      </w:r>
    </w:p>
    <w:p w:rsidR="00F803D7" w:rsidRPr="00BE1B69" w:rsidRDefault="00783147">
      <w:pPr>
        <w:pStyle w:val="3"/>
        <w:shd w:val="clear" w:color="auto" w:fill="auto"/>
        <w:spacing w:after="0" w:line="322" w:lineRule="exact"/>
        <w:ind w:left="20" w:right="1560" w:firstLine="540"/>
        <w:jc w:val="left"/>
        <w:rPr>
          <w:sz w:val="28"/>
          <w:szCs w:val="28"/>
        </w:rPr>
      </w:pPr>
      <w:r w:rsidRPr="00BE1B69">
        <w:rPr>
          <w:sz w:val="28"/>
          <w:szCs w:val="28"/>
        </w:rPr>
        <w:t>Дәріс тақырыбы 5</w:t>
      </w:r>
      <w:r w:rsidRPr="00BE1B69">
        <w:rPr>
          <w:sz w:val="28"/>
          <w:szCs w:val="28"/>
          <w:highlight w:val="yellow"/>
        </w:rPr>
        <w:t>: Өндірістік жарық. Өндірістік бөлмелерді жарықтандыру</w:t>
      </w:r>
    </w:p>
    <w:p w:rsidR="00F803D7" w:rsidRPr="00BE1B69" w:rsidRDefault="00F726E0">
      <w:pPr>
        <w:pStyle w:val="3"/>
        <w:shd w:val="clear" w:color="auto" w:fill="auto"/>
        <w:spacing w:after="0" w:line="322" w:lineRule="exact"/>
        <w:ind w:left="20" w:right="20" w:firstLine="540"/>
        <w:jc w:val="both"/>
        <w:rPr>
          <w:sz w:val="28"/>
          <w:szCs w:val="28"/>
        </w:rPr>
      </w:pPr>
      <w:r w:rsidRPr="00BE1B69">
        <w:rPr>
          <w:sz w:val="28"/>
          <w:szCs w:val="28"/>
        </w:rPr>
        <w:t xml:space="preserve"> </w:t>
      </w:r>
      <w:r w:rsidR="00783147" w:rsidRPr="00BE1B69">
        <w:rPr>
          <w:sz w:val="28"/>
          <w:szCs w:val="28"/>
        </w:rPr>
        <w:t xml:space="preserve"> Адам қоршаған ортадағы информацияның 90% көру мүшесі арқылы қабылдайды. Сондықтан көз арқылы алынған ақпарат көбіне ортаның жарықтығына байланысты болады.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Өндіріс бөлмелерінің жарықтандыру табиғи және жасанды түрде жүргізіледі. Табиғи жарықтың жақсы әсерлі спектрі болғандықтан, адамның көзі оған үйренген. Табиғи жарық бөлмеге терезе арқылы бөлменің қабырғасына, әйнектелген жарықтану шамдары арқылы обойға немесе екі жолмен бірге де түседі.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Жасанды жарық табиғи жарықтың жетіспеушілігінен жыл бойы мен тәуліктік өзгеруіне байланысты. Бұл уақытта ол энергия </w:t>
      </w:r>
      <w:r w:rsidRPr="00BE1B69">
        <w:rPr>
          <w:rStyle w:val="11"/>
          <w:sz w:val="28"/>
          <w:szCs w:val="28"/>
        </w:rPr>
        <w:t>шы</w:t>
      </w:r>
      <w:r w:rsidRPr="00BE1B69">
        <w:rPr>
          <w:sz w:val="28"/>
          <w:szCs w:val="28"/>
        </w:rPr>
        <w:t>ғынын келтіріп, табиғи жарыққа қарағанда төмен, спектрлік сипатта болады.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Жасанды жарық түрлері: жалпы, жергілікті және комбинирленген болып келеді. Комбинирленген жарықтандыру жүйесі өндірісте кеңінен орын алған үнемді және қолайлы болып табылады. Табиғи жарықтандыру жұмыстық, кезектік, апаттық, қорғау және эвакуациялы болып бөлінеді.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Жарықтандыру сандық және сапалық көрсеткіштерімен сипатталады. Сандық көрсеткіштеріне, жарық ағыны, жарықкүші, жарықтылық, ашық жарқындары жатады.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Жарық ағыны - бұл адам жарық деп қабылдайтын (люмен өлшенеді- лм) сәуле ағыны бөлігі. Жарық күші </w:t>
      </w:r>
      <w:r w:rsidRPr="000A508B">
        <w:rPr>
          <w:b/>
          <w:sz w:val="28"/>
          <w:szCs w:val="28"/>
        </w:rPr>
        <w:t>I</w:t>
      </w:r>
      <w:r w:rsidRPr="00BE1B69">
        <w:rPr>
          <w:sz w:val="28"/>
          <w:szCs w:val="28"/>
        </w:rPr>
        <w:t xml:space="preserve">- жарық ағыны таралатын шектегі; жазық бұрышқа </w:t>
      </w:r>
      <w:r w:rsidR="000A508B" w:rsidRPr="000A508B">
        <w:rPr>
          <w:sz w:val="28"/>
          <w:szCs w:val="28"/>
        </w:rPr>
        <w:t xml:space="preserve"> </w:t>
      </w:r>
      <w:r w:rsidR="000A508B" w:rsidRPr="000A508B">
        <w:rPr>
          <w:b/>
          <w:sz w:val="28"/>
          <w:szCs w:val="28"/>
        </w:rPr>
        <w:t>d</w:t>
      </w:r>
      <w:r w:rsidR="000A508B" w:rsidRPr="000A508B">
        <w:rPr>
          <w:b/>
        </w:rPr>
        <w:t>v</w:t>
      </w:r>
      <w:r w:rsidRPr="00BE1B69">
        <w:rPr>
          <w:sz w:val="28"/>
          <w:szCs w:val="28"/>
        </w:rPr>
        <w:t xml:space="preserve">, жарық ағыны </w:t>
      </w:r>
      <w:r w:rsidR="000A508B" w:rsidRPr="000A508B">
        <w:rPr>
          <w:b/>
          <w:sz w:val="28"/>
          <w:szCs w:val="28"/>
        </w:rPr>
        <w:t>d</w:t>
      </w:r>
      <w:r w:rsidRPr="000A508B">
        <w:rPr>
          <w:b/>
          <w:sz w:val="28"/>
          <w:szCs w:val="28"/>
        </w:rPr>
        <w:t xml:space="preserve">Ф </w:t>
      </w:r>
      <w:r w:rsidRPr="00BE1B69">
        <w:rPr>
          <w:sz w:val="28"/>
          <w:szCs w:val="28"/>
        </w:rPr>
        <w:t>қатнасын ұсынатын және дарық ағынының кеңістік ағынын бағалайтын шама:</w:t>
      </w:r>
    </w:p>
    <w:p w:rsidR="000A508B" w:rsidRPr="000A508B" w:rsidRDefault="000A508B" w:rsidP="000A508B">
      <w:pPr>
        <w:pStyle w:val="3"/>
        <w:shd w:val="clear" w:color="auto" w:fill="auto"/>
        <w:spacing w:after="248" w:line="260" w:lineRule="exact"/>
        <w:ind w:right="500" w:firstLine="0"/>
        <w:rPr>
          <w:sz w:val="28"/>
          <w:szCs w:val="28"/>
        </w:rPr>
      </w:pPr>
      <w:r w:rsidRPr="000A508B">
        <w:rPr>
          <w:sz w:val="28"/>
          <w:szCs w:val="28"/>
        </w:rPr>
        <w:t xml:space="preserve"> </w:t>
      </w:r>
    </w:p>
    <w:p w:rsidR="000A508B" w:rsidRPr="000A508B" w:rsidRDefault="000A508B" w:rsidP="000A508B">
      <w:pPr>
        <w:pStyle w:val="3"/>
        <w:shd w:val="clear" w:color="auto" w:fill="auto"/>
        <w:spacing w:after="248" w:line="260" w:lineRule="exact"/>
        <w:ind w:right="500" w:firstLine="0"/>
        <w:rPr>
          <w:rFonts w:asciiTheme="minorHAnsi" w:hAnsiTheme="minorHAnsi"/>
          <w:sz w:val="28"/>
          <w:szCs w:val="28"/>
        </w:rPr>
      </w:pPr>
      <w:r w:rsidRPr="000A508B">
        <w:rPr>
          <w:sz w:val="28"/>
          <w:szCs w:val="28"/>
        </w:rPr>
        <w:t>I=dФ/d</w:t>
      </w:r>
      <w:r>
        <w:rPr>
          <w:rFonts w:ascii="SymbolMT" w:hAnsi="SymbolMT"/>
        </w:rPr>
        <w:t>v</w:t>
      </w:r>
      <w:r w:rsidRPr="000A508B">
        <w:rPr>
          <w:rFonts w:asciiTheme="minorHAnsi" w:hAnsiTheme="minorHAnsi"/>
        </w:rPr>
        <w:t>,</w:t>
      </w:r>
    </w:p>
    <w:p w:rsidR="00F803D7" w:rsidRPr="00BE1B69" w:rsidRDefault="00783147" w:rsidP="000A508B">
      <w:pPr>
        <w:pStyle w:val="3"/>
        <w:shd w:val="clear" w:color="auto" w:fill="auto"/>
        <w:spacing w:after="248" w:line="260" w:lineRule="exact"/>
        <w:ind w:right="500" w:firstLine="0"/>
        <w:rPr>
          <w:sz w:val="28"/>
          <w:szCs w:val="28"/>
        </w:rPr>
      </w:pPr>
      <w:r w:rsidRPr="00BE1B69">
        <w:rPr>
          <w:sz w:val="28"/>
          <w:szCs w:val="28"/>
        </w:rPr>
        <w:t xml:space="preserve">Жарықтандыру Е- жарық беткі тығыздығы, осы элементтің ауданына беттің элементтеріне </w:t>
      </w:r>
      <w:r w:rsidR="000A508B" w:rsidRPr="000A508B">
        <w:rPr>
          <w:sz w:val="28"/>
          <w:szCs w:val="28"/>
        </w:rPr>
        <w:t xml:space="preserve">dS </w:t>
      </w:r>
      <w:r w:rsidRPr="00BE1B69">
        <w:rPr>
          <w:sz w:val="28"/>
          <w:szCs w:val="28"/>
        </w:rPr>
        <w:t>түсетін, жарық ағынының қатнасы:</w:t>
      </w:r>
    </w:p>
    <w:p w:rsidR="00F803D7" w:rsidRPr="00BE1B69" w:rsidRDefault="000A508B">
      <w:pPr>
        <w:pStyle w:val="60"/>
        <w:shd w:val="clear" w:color="auto" w:fill="auto"/>
        <w:spacing w:line="260" w:lineRule="exact"/>
        <w:ind w:right="500"/>
        <w:jc w:val="center"/>
        <w:rPr>
          <w:sz w:val="28"/>
          <w:szCs w:val="28"/>
        </w:rPr>
      </w:pPr>
      <w:r w:rsidRPr="00576249">
        <w:rPr>
          <w:sz w:val="28"/>
          <w:szCs w:val="28"/>
        </w:rPr>
        <w:t xml:space="preserve"> E=</w:t>
      </w:r>
      <w:r w:rsidR="00576249" w:rsidRPr="00576249">
        <w:rPr>
          <w:sz w:val="28"/>
          <w:szCs w:val="28"/>
        </w:rPr>
        <w:t xml:space="preserve"> </w:t>
      </w:r>
      <w:r w:rsidR="00576249" w:rsidRPr="000A508B">
        <w:rPr>
          <w:sz w:val="28"/>
          <w:szCs w:val="28"/>
        </w:rPr>
        <w:t>dФ/d</w:t>
      </w:r>
      <w:r w:rsidR="00576249" w:rsidRPr="00576249">
        <w:rPr>
          <w:rFonts w:asciiTheme="minorHAnsi" w:hAnsiTheme="minorHAnsi"/>
        </w:rPr>
        <w:t>S</w:t>
      </w:r>
      <w:r w:rsidR="00576249" w:rsidRPr="00576249">
        <w:rPr>
          <w:sz w:val="28"/>
          <w:szCs w:val="28"/>
        </w:rPr>
        <w:t>,</w:t>
      </w:r>
    </w:p>
    <w:p w:rsidR="00F803D7" w:rsidRPr="00BE1B69" w:rsidRDefault="00783147" w:rsidP="00576249">
      <w:pPr>
        <w:pStyle w:val="3"/>
        <w:shd w:val="clear" w:color="auto" w:fill="auto"/>
        <w:spacing w:after="0" w:line="260" w:lineRule="exact"/>
        <w:ind w:right="20" w:firstLine="0"/>
        <w:jc w:val="both"/>
        <w:rPr>
          <w:sz w:val="28"/>
          <w:szCs w:val="28"/>
        </w:rPr>
      </w:pPr>
      <w:r w:rsidRPr="00BE1B69">
        <w:rPr>
          <w:sz w:val="28"/>
          <w:szCs w:val="28"/>
        </w:rPr>
        <w:t>Жарықтылықтың өлшем бірлігіне люкс қабылданған (лк)- жарық</w:t>
      </w:r>
    </w:p>
    <w:p w:rsidR="00F803D7" w:rsidRPr="00BE1B69" w:rsidRDefault="00783147" w:rsidP="00576249">
      <w:pPr>
        <w:pStyle w:val="3"/>
        <w:framePr w:h="312" w:vSpace="10" w:wrap="around" w:vAnchor="text" w:hAnchor="margin" w:x="692" w:y="260"/>
        <w:shd w:val="clear" w:color="auto" w:fill="auto"/>
        <w:spacing w:after="0" w:line="240" w:lineRule="exact"/>
        <w:ind w:firstLine="0"/>
        <w:jc w:val="both"/>
        <w:rPr>
          <w:sz w:val="28"/>
          <w:szCs w:val="28"/>
        </w:rPr>
      </w:pPr>
      <w:r w:rsidRPr="00BE1B69">
        <w:rPr>
          <w:rStyle w:val="Exact"/>
          <w:spacing w:val="0"/>
          <w:sz w:val="28"/>
          <w:szCs w:val="28"/>
        </w:rPr>
        <w:t>жарықтандырылатын беттің, кд /м</w:t>
      </w:r>
      <w:r w:rsidRPr="00BE1B69">
        <w:rPr>
          <w:rStyle w:val="Exact"/>
          <w:spacing w:val="0"/>
          <w:sz w:val="28"/>
          <w:szCs w:val="28"/>
          <w:vertAlign w:val="superscript"/>
        </w:rPr>
        <w:t>2</w:t>
      </w:r>
      <w:r w:rsidRPr="00BE1B69">
        <w:rPr>
          <w:rStyle w:val="Exact"/>
          <w:spacing w:val="0"/>
          <w:sz w:val="28"/>
          <w:szCs w:val="28"/>
        </w:rPr>
        <w:t>, ауданына, қарастырылатын бағытта</w:t>
      </w:r>
    </w:p>
    <w:p w:rsidR="00F803D7" w:rsidRPr="00BE1B69" w:rsidRDefault="00783147" w:rsidP="00576249">
      <w:pPr>
        <w:pStyle w:val="3"/>
        <w:shd w:val="clear" w:color="auto" w:fill="auto"/>
        <w:spacing w:after="0" w:line="322" w:lineRule="exact"/>
        <w:ind w:right="20" w:firstLine="0"/>
        <w:jc w:val="both"/>
        <w:rPr>
          <w:sz w:val="28"/>
          <w:szCs w:val="28"/>
        </w:rPr>
      </w:pPr>
      <w:r w:rsidRPr="00BE1B69">
        <w:rPr>
          <w:sz w:val="28"/>
          <w:szCs w:val="28"/>
        </w:rPr>
        <w:t>ағынында 1м</w:t>
      </w:r>
      <w:r w:rsidR="00576249" w:rsidRPr="00576249">
        <w:rPr>
          <w:sz w:val="28"/>
          <w:szCs w:val="28"/>
          <w:vertAlign w:val="superscript"/>
        </w:rPr>
        <w:t>2</w:t>
      </w:r>
      <w:r w:rsidRPr="00BE1B69">
        <w:rPr>
          <w:sz w:val="28"/>
          <w:szCs w:val="28"/>
        </w:rPr>
        <w:t xml:space="preserve"> ауданға 1лм жарықтағы кезіндегі. Беттің жарықтылығы</w:t>
      </w:r>
      <w:r w:rsidR="00576249" w:rsidRPr="00576249">
        <w:rPr>
          <w:sz w:val="28"/>
          <w:szCs w:val="28"/>
        </w:rPr>
        <w:t xml:space="preserve"> L</w:t>
      </w:r>
      <w:r w:rsidRPr="00BE1B69">
        <w:rPr>
          <w:sz w:val="28"/>
          <w:szCs w:val="28"/>
        </w:rPr>
        <w:t xml:space="preserve"> -</w:t>
      </w:r>
    </w:p>
    <w:p w:rsidR="00F803D7" w:rsidRPr="00BE1B69" w:rsidRDefault="00783147">
      <w:pPr>
        <w:pStyle w:val="3"/>
        <w:shd w:val="clear" w:color="auto" w:fill="auto"/>
        <w:spacing w:after="529" w:line="322" w:lineRule="exact"/>
        <w:ind w:left="20" w:right="20" w:firstLine="0"/>
        <w:jc w:val="both"/>
        <w:rPr>
          <w:sz w:val="28"/>
          <w:szCs w:val="28"/>
        </w:rPr>
      </w:pPr>
      <w:r w:rsidRPr="00BE1B69">
        <w:rPr>
          <w:sz w:val="28"/>
          <w:szCs w:val="28"/>
        </w:rPr>
        <w:t>жарықтандырылатын беттің, кд /м</w:t>
      </w:r>
      <w:r w:rsidR="00576249" w:rsidRPr="00576249">
        <w:rPr>
          <w:sz w:val="28"/>
          <w:szCs w:val="28"/>
          <w:vertAlign w:val="superscript"/>
        </w:rPr>
        <w:t>2</w:t>
      </w:r>
      <w:r w:rsidRPr="00BE1B69">
        <w:rPr>
          <w:sz w:val="28"/>
          <w:szCs w:val="28"/>
        </w:rPr>
        <w:t xml:space="preserve"> сәулеленетін, жарық күшінің қатнасы:</w:t>
      </w:r>
    </w:p>
    <w:p w:rsidR="00F803D7" w:rsidRPr="00BE1B69" w:rsidRDefault="00576249">
      <w:pPr>
        <w:pStyle w:val="60"/>
        <w:shd w:val="clear" w:color="auto" w:fill="auto"/>
        <w:spacing w:after="313" w:line="260" w:lineRule="exact"/>
        <w:ind w:left="4880"/>
        <w:jc w:val="left"/>
        <w:rPr>
          <w:sz w:val="28"/>
          <w:szCs w:val="28"/>
        </w:rPr>
      </w:pPr>
      <w:r w:rsidRPr="00061DA4">
        <w:rPr>
          <w:sz w:val="28"/>
          <w:szCs w:val="28"/>
        </w:rPr>
        <w:lastRenderedPageBreak/>
        <w:t>L=I/S</w:t>
      </w:r>
      <w:r w:rsidR="00F726E0" w:rsidRPr="00BE1B69">
        <w:rPr>
          <w:sz w:val="28"/>
          <w:szCs w:val="28"/>
        </w:rPr>
        <w:t xml:space="preserve">  </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Шағылу коэффициенті р, жарық ағынының бетіне Ф</w:t>
      </w:r>
      <w:r w:rsidRPr="00BE1B69">
        <w:rPr>
          <w:sz w:val="28"/>
          <w:szCs w:val="28"/>
          <w:vertAlign w:val="subscript"/>
        </w:rPr>
        <w:t>отр</w:t>
      </w:r>
      <w:r w:rsidRPr="00BE1B69">
        <w:rPr>
          <w:sz w:val="28"/>
          <w:szCs w:val="28"/>
        </w:rPr>
        <w:t>, оған жарық ағынына Ф</w:t>
      </w:r>
      <w:r w:rsidRPr="00BE1B69">
        <w:rPr>
          <w:sz w:val="28"/>
          <w:szCs w:val="28"/>
          <w:vertAlign w:val="subscript"/>
        </w:rPr>
        <w:t>пад</w:t>
      </w:r>
      <w:r w:rsidRPr="00BE1B69">
        <w:rPr>
          <w:sz w:val="28"/>
          <w:szCs w:val="28"/>
        </w:rPr>
        <w:t xml:space="preserve"> түсетін, шағылу қатнасы сияқты анықталады:</w:t>
      </w:r>
    </w:p>
    <w:p w:rsidR="00576249" w:rsidRPr="00061DA4" w:rsidRDefault="00576249" w:rsidP="00576249">
      <w:pPr>
        <w:pStyle w:val="3"/>
        <w:shd w:val="clear" w:color="auto" w:fill="auto"/>
        <w:spacing w:after="0" w:line="322" w:lineRule="exact"/>
        <w:ind w:left="20" w:right="20" w:firstLine="540"/>
        <w:rPr>
          <w:sz w:val="28"/>
          <w:szCs w:val="28"/>
        </w:rPr>
      </w:pPr>
      <w:r w:rsidRPr="00061DA4">
        <w:rPr>
          <w:sz w:val="28"/>
          <w:szCs w:val="28"/>
        </w:rPr>
        <w:t>P=</w:t>
      </w:r>
      <w:r w:rsidRPr="00576249">
        <w:rPr>
          <w:sz w:val="28"/>
          <w:szCs w:val="28"/>
        </w:rPr>
        <w:t xml:space="preserve"> </w:t>
      </w:r>
      <w:r w:rsidRPr="00BE1B69">
        <w:rPr>
          <w:sz w:val="28"/>
          <w:szCs w:val="28"/>
        </w:rPr>
        <w:t>Ф</w:t>
      </w:r>
      <w:r w:rsidRPr="00BE1B69">
        <w:rPr>
          <w:sz w:val="28"/>
          <w:szCs w:val="28"/>
          <w:vertAlign w:val="subscript"/>
        </w:rPr>
        <w:t>отр</w:t>
      </w:r>
      <w:r w:rsidRPr="00061DA4">
        <w:rPr>
          <w:sz w:val="28"/>
          <w:szCs w:val="28"/>
        </w:rPr>
        <w:t>/</w:t>
      </w:r>
      <w:r w:rsidRPr="00576249">
        <w:rPr>
          <w:sz w:val="28"/>
          <w:szCs w:val="28"/>
        </w:rPr>
        <w:t xml:space="preserve"> </w:t>
      </w:r>
      <w:r w:rsidRPr="00BE1B69">
        <w:rPr>
          <w:sz w:val="28"/>
          <w:szCs w:val="28"/>
        </w:rPr>
        <w:t>Ф</w:t>
      </w:r>
      <w:r w:rsidRPr="00061DA4">
        <w:rPr>
          <w:sz w:val="28"/>
          <w:szCs w:val="28"/>
          <w:vertAlign w:val="subscript"/>
        </w:rPr>
        <w:t>пад</w:t>
      </w:r>
      <w:r w:rsidRPr="00061DA4">
        <w:rPr>
          <w:sz w:val="28"/>
          <w:szCs w:val="28"/>
        </w:rPr>
        <w:t>,</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Жарықтың негізгі сапалы көрсеткіштеріне келесілері жатады: қор, қормен объектінің контрасты, көрінуі, көрсмей қалу мен дискомфорт көрсеткіші, пульсация коэффициенті.</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Қор- объектіне тікелей жататын бнт, сол жерде ол қарастырылады.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Көрінгіштігі - 0,1-ден 1000000 лк -ке дейінгі жарықтылықта адам көзінің объектіні қабылдай алатын қабілеті.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Көрмеу көрсеткіші - соқырлық тудыратын, көрмеу әрекетін бағалау критерий.</w:t>
      </w:r>
    </w:p>
    <w:p w:rsidR="00F803D7" w:rsidRPr="00BE1B69" w:rsidRDefault="00783147">
      <w:pPr>
        <w:pStyle w:val="3"/>
        <w:shd w:val="clear" w:color="auto" w:fill="auto"/>
        <w:tabs>
          <w:tab w:val="right" w:pos="5746"/>
          <w:tab w:val="left" w:pos="6034"/>
        </w:tabs>
        <w:spacing w:after="0" w:line="322" w:lineRule="exact"/>
        <w:ind w:left="20" w:right="20" w:firstLine="540"/>
        <w:jc w:val="both"/>
        <w:rPr>
          <w:sz w:val="28"/>
          <w:szCs w:val="28"/>
        </w:rPr>
      </w:pPr>
      <w:r w:rsidRPr="00BE1B69">
        <w:rPr>
          <w:sz w:val="28"/>
          <w:szCs w:val="28"/>
        </w:rPr>
        <w:t>Өндірістегі жарықтандырудың негізгі шарты- көруге, жақсы жағдайлар құру. Бұл шарттарды, келесі талаптарға жауап беретін, жарықтандыру жүйесімен ғана шектеуге болады:</w:t>
      </w:r>
      <w:r w:rsidRPr="00BE1B69">
        <w:rPr>
          <w:sz w:val="28"/>
          <w:szCs w:val="28"/>
        </w:rPr>
        <w:tab/>
        <w:t>жұмыс</w:t>
      </w:r>
      <w:r w:rsidRPr="00BE1B69">
        <w:rPr>
          <w:sz w:val="28"/>
          <w:szCs w:val="28"/>
        </w:rPr>
        <w:tab/>
        <w:t>орнындағы жарықтану, үш</w:t>
      </w:r>
    </w:p>
    <w:p w:rsidR="00F803D7" w:rsidRPr="00BE1B69" w:rsidRDefault="00783147">
      <w:pPr>
        <w:pStyle w:val="3"/>
        <w:shd w:val="clear" w:color="auto" w:fill="auto"/>
        <w:tabs>
          <w:tab w:val="left" w:pos="3956"/>
        </w:tabs>
        <w:spacing w:after="0" w:line="322" w:lineRule="exact"/>
        <w:ind w:left="20" w:right="20" w:firstLine="0"/>
        <w:jc w:val="both"/>
        <w:rPr>
          <w:sz w:val="28"/>
          <w:szCs w:val="28"/>
        </w:rPr>
      </w:pPr>
      <w:r w:rsidRPr="00BE1B69">
        <w:rPr>
          <w:sz w:val="28"/>
          <w:szCs w:val="28"/>
        </w:rPr>
        <w:t>көрсеткішпен анықталатын, көргіштік жұмысының сипатына сәйкес келу қажет, ол үш көрсеткіштер:</w:t>
      </w:r>
      <w:r w:rsidRPr="00BE1B69">
        <w:rPr>
          <w:sz w:val="28"/>
          <w:szCs w:val="28"/>
        </w:rPr>
        <w:tab/>
        <w:t>қарастырылатын объектінің ең аз ө</w:t>
      </w:r>
      <w:r w:rsidRPr="00BE1B69">
        <w:rPr>
          <w:rStyle w:val="11"/>
          <w:sz w:val="28"/>
          <w:szCs w:val="28"/>
        </w:rPr>
        <w:t>лттт</w:t>
      </w:r>
      <w:r w:rsidRPr="00BE1B69">
        <w:rPr>
          <w:sz w:val="28"/>
          <w:szCs w:val="28"/>
        </w:rPr>
        <w:t>емі</w:t>
      </w:r>
    </w:p>
    <w:p w:rsidR="006964C3" w:rsidRDefault="00783147" w:rsidP="00F726E0">
      <w:pPr>
        <w:pStyle w:val="3"/>
        <w:shd w:val="clear" w:color="auto" w:fill="auto"/>
        <w:spacing w:after="529" w:line="322" w:lineRule="exact"/>
        <w:ind w:left="20" w:right="20" w:firstLine="0"/>
        <w:jc w:val="both"/>
        <w:rPr>
          <w:sz w:val="28"/>
          <w:szCs w:val="28"/>
          <w:lang w:val="en-US"/>
        </w:rPr>
      </w:pPr>
      <w:r w:rsidRPr="00BE1B69">
        <w:rPr>
          <w:sz w:val="28"/>
          <w:szCs w:val="28"/>
        </w:rPr>
        <w:t>аспаптармен жұмысістеу кезінде шкаланы градуировкалау сызығының қалыңдығы, сызу жұмыстарында - сызуда ең жұқа сызықтың қалыңдығы; фон - р &gt;0,4 болғанда, қор жарық деп саналады, р = 0,2.... 0,4 болғанда - орташа және р &lt; 0,2-де қараңғы; фонмен объекті контрасымен</w:t>
      </w:r>
      <w:r w:rsidR="00F726E0" w:rsidRPr="00BE1B69">
        <w:rPr>
          <w:sz w:val="28"/>
          <w:szCs w:val="28"/>
        </w:rPr>
        <w:t xml:space="preserve"> </w:t>
      </w:r>
    </w:p>
    <w:p w:rsidR="00F803D7" w:rsidRDefault="006964C3" w:rsidP="006964C3">
      <w:pPr>
        <w:pStyle w:val="3"/>
        <w:shd w:val="clear" w:color="auto" w:fill="auto"/>
        <w:spacing w:after="0" w:line="240" w:lineRule="auto"/>
        <w:ind w:firstLine="0"/>
        <w:rPr>
          <w:sz w:val="28"/>
          <w:szCs w:val="28"/>
          <w:lang w:val="ru-RU"/>
        </w:rPr>
      </w:pPr>
      <w:r>
        <w:rPr>
          <w:noProof/>
          <w:lang w:val="ru-RU" w:eastAsia="ru-RU" w:bidi="ar-SA"/>
        </w:rPr>
        <w:drawing>
          <wp:inline distT="0" distB="0" distL="0" distR="0" wp14:anchorId="35A8A785" wp14:editId="222F6A77">
            <wp:extent cx="1981200" cy="55626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981200" cy="556260"/>
                    </a:xfrm>
                    <a:prstGeom prst="rect">
                      <a:avLst/>
                    </a:prstGeom>
                  </pic:spPr>
                </pic:pic>
              </a:graphicData>
            </a:graphic>
          </wp:inline>
        </w:drawing>
      </w:r>
    </w:p>
    <w:p w:rsidR="006964C3" w:rsidRDefault="006964C3">
      <w:pPr>
        <w:pStyle w:val="3"/>
        <w:shd w:val="clear" w:color="auto" w:fill="auto"/>
        <w:spacing w:after="0" w:line="322" w:lineRule="exact"/>
        <w:ind w:left="20" w:right="20" w:firstLine="540"/>
        <w:jc w:val="both"/>
        <w:rPr>
          <w:sz w:val="28"/>
          <w:szCs w:val="28"/>
          <w:lang w:val="en-US"/>
        </w:rPr>
      </w:pPr>
    </w:p>
    <w:p w:rsidR="006964C3" w:rsidRDefault="006964C3">
      <w:pPr>
        <w:pStyle w:val="3"/>
        <w:shd w:val="clear" w:color="auto" w:fill="auto"/>
        <w:spacing w:after="0" w:line="322" w:lineRule="exact"/>
        <w:ind w:left="20" w:right="20" w:firstLine="540"/>
        <w:jc w:val="both"/>
        <w:rPr>
          <w:sz w:val="28"/>
          <w:szCs w:val="28"/>
          <w:lang w:val="en-US"/>
        </w:rPr>
      </w:pP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мұндағы, </w:t>
      </w:r>
      <w:r w:rsidR="00576249">
        <w:rPr>
          <w:sz w:val="28"/>
          <w:szCs w:val="28"/>
          <w:lang w:val="en-US"/>
        </w:rPr>
        <w:t>L</w:t>
      </w:r>
      <w:r w:rsidRPr="00576249">
        <w:rPr>
          <w:sz w:val="28"/>
          <w:szCs w:val="28"/>
          <w:vertAlign w:val="subscript"/>
        </w:rPr>
        <w:t>о</w:t>
      </w:r>
      <w:r w:rsidRPr="00BE1B69">
        <w:rPr>
          <w:sz w:val="28"/>
          <w:szCs w:val="28"/>
        </w:rPr>
        <w:t xml:space="preserve"> мен </w:t>
      </w:r>
      <w:r w:rsidR="00576249">
        <w:rPr>
          <w:sz w:val="28"/>
          <w:szCs w:val="28"/>
          <w:lang w:val="en-US"/>
        </w:rPr>
        <w:t>L</w:t>
      </w:r>
      <w:r w:rsidRPr="00576249">
        <w:rPr>
          <w:sz w:val="28"/>
          <w:szCs w:val="28"/>
          <w:vertAlign w:val="subscript"/>
        </w:rPr>
        <w:t>ф</w:t>
      </w:r>
      <w:r w:rsidRPr="00BE1B69">
        <w:rPr>
          <w:sz w:val="28"/>
          <w:szCs w:val="28"/>
        </w:rPr>
        <w:t xml:space="preserve"> -объекті мен қорға сәйкес жарықтылық (К&lt; 0,5 кезінде контраст үлкен, К= 0,2.... 0,5 - орташа, К&lt; 0,2 -ден аз).</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Табиғи жарық, терезелік жарықтар тесігі арқылы сезілетінқабырғалық, аэрациялық және зенитті фонар арқылы сезілетін төбелік жарық, қаптамалардағы тесіктер, аралас- қабырғалық төбелікпен бірге болып бөлінеді.</w:t>
      </w:r>
    </w:p>
    <w:p w:rsidR="00F803D7" w:rsidRPr="00BE1B69" w:rsidRDefault="00783147">
      <w:pPr>
        <w:pStyle w:val="3"/>
        <w:shd w:val="clear" w:color="auto" w:fill="auto"/>
        <w:spacing w:after="61" w:line="322" w:lineRule="exact"/>
        <w:ind w:left="20" w:right="20" w:firstLine="540"/>
        <w:jc w:val="both"/>
        <w:rPr>
          <w:sz w:val="28"/>
          <w:szCs w:val="28"/>
        </w:rPr>
      </w:pPr>
      <w:r w:rsidRPr="00BE1B69">
        <w:rPr>
          <w:sz w:val="28"/>
          <w:szCs w:val="28"/>
        </w:rPr>
        <w:t>Табиғи жарықтар, қалыптасқан жарықтылық, жыл уақытына, күнге, метеорологиялық факторларға байланысты, төтенше кең шектерде, өзгереді. Сондықтан табиғи жарықтарға, жарықтану шамасын сапалық деп айту мүмкін емес. Табиғи жарық ү</w:t>
      </w:r>
      <w:r w:rsidRPr="00BE1B69">
        <w:rPr>
          <w:rStyle w:val="11"/>
          <w:sz w:val="28"/>
          <w:szCs w:val="28"/>
        </w:rPr>
        <w:t>ші</w:t>
      </w:r>
      <w:r w:rsidRPr="00BE1B69">
        <w:rPr>
          <w:sz w:val="28"/>
          <w:szCs w:val="28"/>
        </w:rPr>
        <w:t>н, нормаланатын шама ретінде, салыстырмалы шама қабылданған - ашық аспанның жарық тығыздығымен құрылған, сыртқы горизонтальды жарықтылықтың бір уақытты мәніне Е</w:t>
      </w:r>
      <w:r w:rsidRPr="00BE1B69">
        <w:rPr>
          <w:sz w:val="28"/>
          <w:szCs w:val="28"/>
          <w:vertAlign w:val="subscript"/>
        </w:rPr>
        <w:t>н</w:t>
      </w:r>
      <w:r w:rsidRPr="00BE1B69">
        <w:rPr>
          <w:sz w:val="28"/>
          <w:szCs w:val="28"/>
        </w:rPr>
        <w:t xml:space="preserve">, ғимараттың </w:t>
      </w:r>
      <w:r w:rsidRPr="00BE1B69">
        <w:rPr>
          <w:rStyle w:val="11"/>
          <w:sz w:val="28"/>
          <w:szCs w:val="28"/>
        </w:rPr>
        <w:t>іш</w:t>
      </w:r>
      <w:r w:rsidRPr="00BE1B69">
        <w:rPr>
          <w:sz w:val="28"/>
          <w:szCs w:val="28"/>
        </w:rPr>
        <w:t>індегі</w:t>
      </w:r>
      <w:r w:rsidR="00576249" w:rsidRPr="00576249">
        <w:rPr>
          <w:sz w:val="28"/>
          <w:szCs w:val="28"/>
        </w:rPr>
        <w:t xml:space="preserve"> </w:t>
      </w:r>
      <w:r w:rsidRPr="00BE1B69">
        <w:rPr>
          <w:sz w:val="28"/>
          <w:szCs w:val="28"/>
        </w:rPr>
        <w:t>берілген нүктеде Е</w:t>
      </w:r>
      <w:r w:rsidR="00576249" w:rsidRPr="00576249">
        <w:rPr>
          <w:sz w:val="28"/>
          <w:szCs w:val="28"/>
          <w:vertAlign w:val="subscript"/>
        </w:rPr>
        <w:t>b</w:t>
      </w:r>
      <w:r w:rsidRPr="00BE1B69">
        <w:rPr>
          <w:sz w:val="28"/>
          <w:szCs w:val="28"/>
        </w:rPr>
        <w:t>, жарықтану қабатының пайызымен, суреттелген, табиғи жарық коэфициенті,</w:t>
      </w:r>
    </w:p>
    <w:p w:rsidR="006964C3" w:rsidRDefault="006964C3" w:rsidP="006964C3">
      <w:pPr>
        <w:pStyle w:val="3"/>
        <w:shd w:val="clear" w:color="auto" w:fill="auto"/>
        <w:spacing w:after="0" w:line="240" w:lineRule="auto"/>
        <w:ind w:firstLine="539"/>
        <w:rPr>
          <w:sz w:val="28"/>
          <w:szCs w:val="28"/>
          <w:lang w:val="en-US"/>
        </w:rPr>
      </w:pPr>
      <w:r>
        <w:rPr>
          <w:noProof/>
          <w:lang w:val="ru-RU" w:eastAsia="ru-RU" w:bidi="ar-SA"/>
        </w:rPr>
        <w:drawing>
          <wp:inline distT="0" distB="0" distL="0" distR="0" wp14:anchorId="10142635" wp14:editId="700A83F6">
            <wp:extent cx="3413760" cy="54102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413760" cy="541020"/>
                    </a:xfrm>
                    <a:prstGeom prst="rect">
                      <a:avLst/>
                    </a:prstGeom>
                  </pic:spPr>
                </pic:pic>
              </a:graphicData>
            </a:graphic>
          </wp:inline>
        </w:drawing>
      </w:r>
    </w:p>
    <w:p w:rsidR="00F803D7" w:rsidRPr="00BE1B69" w:rsidRDefault="00783147">
      <w:pPr>
        <w:pStyle w:val="3"/>
        <w:shd w:val="clear" w:color="auto" w:fill="auto"/>
        <w:spacing w:after="0" w:line="317" w:lineRule="exact"/>
        <w:ind w:right="20" w:firstLine="540"/>
        <w:jc w:val="both"/>
        <w:rPr>
          <w:sz w:val="28"/>
          <w:szCs w:val="28"/>
        </w:rPr>
      </w:pPr>
      <w:r w:rsidRPr="00BE1B69">
        <w:rPr>
          <w:sz w:val="28"/>
          <w:szCs w:val="28"/>
        </w:rPr>
        <w:t>Демек, ТЖК терезелік тесіктердің өлшемдерін, әйнектелуі мен бекітілу түрін, олардың ластануын, басқаша айтқанда табиғи жарықтың жүйесінің, жарықты өткізу қабілетін, бағалайды.</w:t>
      </w:r>
    </w:p>
    <w:p w:rsidR="00F803D7" w:rsidRPr="00BE1B69" w:rsidRDefault="00783147">
      <w:pPr>
        <w:pStyle w:val="3"/>
        <w:shd w:val="clear" w:color="auto" w:fill="auto"/>
        <w:spacing w:after="346" w:line="317" w:lineRule="exact"/>
        <w:ind w:right="20" w:firstLine="540"/>
        <w:jc w:val="both"/>
        <w:rPr>
          <w:sz w:val="28"/>
          <w:szCs w:val="28"/>
        </w:rPr>
      </w:pPr>
      <w:r w:rsidRPr="00BE1B69">
        <w:rPr>
          <w:sz w:val="28"/>
          <w:szCs w:val="28"/>
        </w:rPr>
        <w:t xml:space="preserve">Ғимараттағы табиғи жарық нормасымен үсынылады. Бүрынғы СССР-дің </w:t>
      </w:r>
      <w:r w:rsidRPr="00BE1B69">
        <w:rPr>
          <w:sz w:val="28"/>
          <w:szCs w:val="28"/>
        </w:rPr>
        <w:lastRenderedPageBreak/>
        <w:t xml:space="preserve">территориясындағы, мекеме ғимаратының орналасқан ауданы, жарықтану жүйесі, көру </w:t>
      </w:r>
      <w:r w:rsidR="00F4133F">
        <w:rPr>
          <w:sz w:val="28"/>
          <w:szCs w:val="28"/>
        </w:rPr>
        <w:t>жұмыс</w:t>
      </w:r>
      <w:r w:rsidRPr="00BE1B69">
        <w:rPr>
          <w:sz w:val="28"/>
          <w:szCs w:val="28"/>
        </w:rPr>
        <w:t>тары сипатын (8 разряд I -VIII) ескеріп, кесте бойынша анықталған, нормаланған мәнін ТЖК (е</w:t>
      </w:r>
      <w:r w:rsidRPr="00BE1B69">
        <w:rPr>
          <w:sz w:val="28"/>
          <w:szCs w:val="28"/>
          <w:vertAlign w:val="subscript"/>
        </w:rPr>
        <w:t>н</w:t>
      </w:r>
      <w:r w:rsidRPr="00BE1B69">
        <w:rPr>
          <w:sz w:val="28"/>
          <w:szCs w:val="28"/>
        </w:rPr>
        <w:t>), е</w:t>
      </w:r>
      <w:r w:rsidRPr="00BE1B69">
        <w:rPr>
          <w:sz w:val="28"/>
          <w:szCs w:val="28"/>
          <w:vertAlign w:val="subscript"/>
        </w:rPr>
        <w:t>н</w:t>
      </w:r>
      <w:r w:rsidRPr="00BE1B69">
        <w:rPr>
          <w:sz w:val="28"/>
          <w:szCs w:val="28"/>
        </w:rPr>
        <w:t>= е</w:t>
      </w:r>
      <w:r w:rsidR="00576249" w:rsidRPr="00576249">
        <w:rPr>
          <w:sz w:val="28"/>
          <w:szCs w:val="28"/>
        </w:rPr>
        <w:t>m</w:t>
      </w:r>
      <w:r w:rsidRPr="00BE1B69">
        <w:rPr>
          <w:sz w:val="28"/>
          <w:szCs w:val="28"/>
        </w:rPr>
        <w:t xml:space="preserve">с формуласы бойынша дәлелденуі қажет, </w:t>
      </w:r>
      <w:r w:rsidR="00E9434F" w:rsidRPr="00BE1B69">
        <w:rPr>
          <w:sz w:val="28"/>
          <w:szCs w:val="28"/>
        </w:rPr>
        <w:t>мұндағы</w:t>
      </w:r>
      <w:r w:rsidRPr="00BE1B69">
        <w:rPr>
          <w:sz w:val="28"/>
          <w:szCs w:val="28"/>
        </w:rPr>
        <w:t xml:space="preserve"> т- жарықтылық климатының коэффициенті (СССР- территориясындағы орналасқан ғимаратқа байланысты анықталады, СССР территориясында жарықтылық климаты бойынша V белдеуге бөлінген, I- солтүстік, V- оңтүстік):</w:t>
      </w:r>
    </w:p>
    <w:p w:rsidR="00F803D7" w:rsidRPr="00BE1B69" w:rsidRDefault="00783147">
      <w:pPr>
        <w:pStyle w:val="3"/>
        <w:shd w:val="clear" w:color="auto" w:fill="auto"/>
        <w:tabs>
          <w:tab w:val="left" w:pos="1966"/>
          <w:tab w:val="left" w:pos="2666"/>
          <w:tab w:val="right" w:pos="4006"/>
          <w:tab w:val="right" w:pos="4985"/>
          <w:tab w:val="right" w:pos="5878"/>
        </w:tabs>
        <w:spacing w:after="0" w:line="260" w:lineRule="exact"/>
        <w:ind w:firstLine="540"/>
        <w:jc w:val="both"/>
        <w:rPr>
          <w:sz w:val="28"/>
          <w:szCs w:val="28"/>
        </w:rPr>
      </w:pPr>
      <w:r w:rsidRPr="00BE1B69">
        <w:rPr>
          <w:sz w:val="28"/>
          <w:szCs w:val="28"/>
        </w:rPr>
        <w:t>Белдеу</w:t>
      </w:r>
      <w:r w:rsidRPr="00BE1B69">
        <w:rPr>
          <w:sz w:val="28"/>
          <w:szCs w:val="28"/>
        </w:rPr>
        <w:tab/>
        <w:t>I</w:t>
      </w:r>
      <w:r w:rsidRPr="00BE1B69">
        <w:rPr>
          <w:sz w:val="28"/>
          <w:szCs w:val="28"/>
        </w:rPr>
        <w:tab/>
        <w:t>II</w:t>
      </w:r>
      <w:r w:rsidRPr="00BE1B69">
        <w:rPr>
          <w:sz w:val="28"/>
          <w:szCs w:val="28"/>
        </w:rPr>
        <w:tab/>
        <w:t>III</w:t>
      </w:r>
      <w:r w:rsidRPr="00BE1B69">
        <w:rPr>
          <w:sz w:val="28"/>
          <w:szCs w:val="28"/>
        </w:rPr>
        <w:tab/>
        <w:t>IV</w:t>
      </w:r>
      <w:r w:rsidRPr="00BE1B69">
        <w:rPr>
          <w:sz w:val="28"/>
          <w:szCs w:val="28"/>
        </w:rPr>
        <w:tab/>
        <w:t>V</w:t>
      </w:r>
    </w:p>
    <w:p w:rsidR="00F803D7" w:rsidRPr="00BE1B69" w:rsidRDefault="00AB3754">
      <w:pPr>
        <w:pStyle w:val="3"/>
        <w:shd w:val="clear" w:color="auto" w:fill="auto"/>
        <w:tabs>
          <w:tab w:val="left" w:pos="1966"/>
          <w:tab w:val="left" w:pos="2666"/>
          <w:tab w:val="right" w:pos="4006"/>
          <w:tab w:val="right" w:pos="4985"/>
          <w:tab w:val="right" w:pos="5878"/>
        </w:tabs>
        <w:spacing w:after="308" w:line="260" w:lineRule="exact"/>
        <w:ind w:firstLine="540"/>
        <w:jc w:val="both"/>
        <w:rPr>
          <w:sz w:val="28"/>
          <w:szCs w:val="28"/>
        </w:rPr>
      </w:pPr>
      <w:r>
        <w:rPr>
          <w:sz w:val="28"/>
          <w:szCs w:val="28"/>
          <w:lang w:val="en-US"/>
        </w:rPr>
        <w:t>m</w:t>
      </w:r>
      <w:r w:rsidR="00783147" w:rsidRPr="00BE1B69">
        <w:rPr>
          <w:sz w:val="28"/>
          <w:szCs w:val="28"/>
        </w:rPr>
        <w:t xml:space="preserve"> мәні</w:t>
      </w:r>
      <w:r w:rsidR="00783147" w:rsidRPr="00BE1B69">
        <w:rPr>
          <w:sz w:val="28"/>
          <w:szCs w:val="28"/>
        </w:rPr>
        <w:tab/>
        <w:t>1,2</w:t>
      </w:r>
      <w:r w:rsidR="00783147" w:rsidRPr="00BE1B69">
        <w:rPr>
          <w:sz w:val="28"/>
          <w:szCs w:val="28"/>
        </w:rPr>
        <w:tab/>
        <w:t>1,1</w:t>
      </w:r>
      <w:r w:rsidR="00783147" w:rsidRPr="00BE1B69">
        <w:rPr>
          <w:sz w:val="28"/>
          <w:szCs w:val="28"/>
        </w:rPr>
        <w:tab/>
        <w:t>1,0</w:t>
      </w:r>
      <w:r w:rsidR="00783147" w:rsidRPr="00BE1B69">
        <w:rPr>
          <w:sz w:val="28"/>
          <w:szCs w:val="28"/>
        </w:rPr>
        <w:tab/>
        <w:t>0,9</w:t>
      </w:r>
      <w:r w:rsidR="00783147" w:rsidRPr="00BE1B69">
        <w:rPr>
          <w:sz w:val="28"/>
          <w:szCs w:val="28"/>
        </w:rPr>
        <w:tab/>
        <w:t>0,8</w:t>
      </w:r>
    </w:p>
    <w:p w:rsidR="00F803D7" w:rsidRPr="00BE1B69" w:rsidRDefault="00783147">
      <w:pPr>
        <w:pStyle w:val="3"/>
        <w:shd w:val="clear" w:color="auto" w:fill="auto"/>
        <w:tabs>
          <w:tab w:val="left" w:leader="dot" w:pos="6194"/>
        </w:tabs>
        <w:spacing w:after="0" w:line="322" w:lineRule="exact"/>
        <w:ind w:firstLine="540"/>
        <w:jc w:val="both"/>
        <w:rPr>
          <w:sz w:val="28"/>
          <w:szCs w:val="28"/>
        </w:rPr>
      </w:pPr>
      <w:r w:rsidRPr="00BE1B69">
        <w:rPr>
          <w:sz w:val="28"/>
          <w:szCs w:val="28"/>
        </w:rPr>
        <w:t>е- жарық жағына салыстырмалы (с = 0,65</w:t>
      </w:r>
      <w:r w:rsidRPr="00BE1B69">
        <w:rPr>
          <w:sz w:val="28"/>
          <w:szCs w:val="28"/>
        </w:rPr>
        <w:tab/>
        <w:t>1) ғимарат ориентациясына</w:t>
      </w:r>
    </w:p>
    <w:p w:rsidR="00F803D7" w:rsidRPr="00BE1B69" w:rsidRDefault="00783147">
      <w:pPr>
        <w:pStyle w:val="3"/>
        <w:shd w:val="clear" w:color="auto" w:fill="auto"/>
        <w:spacing w:after="0" w:line="322" w:lineRule="exact"/>
        <w:ind w:right="20" w:firstLine="0"/>
        <w:jc w:val="both"/>
        <w:rPr>
          <w:sz w:val="28"/>
          <w:szCs w:val="28"/>
        </w:rPr>
      </w:pPr>
      <w:r w:rsidRPr="00BE1B69">
        <w:rPr>
          <w:sz w:val="28"/>
          <w:szCs w:val="28"/>
        </w:rPr>
        <w:t>байланысты нормативті кесте бойынша анықталатын, климаттық күндік коэффициенті.</w:t>
      </w:r>
    </w:p>
    <w:p w:rsidR="00F803D7" w:rsidRPr="00BE1B69" w:rsidRDefault="00783147">
      <w:pPr>
        <w:pStyle w:val="3"/>
        <w:shd w:val="clear" w:color="auto" w:fill="auto"/>
        <w:spacing w:after="0" w:line="322" w:lineRule="exact"/>
        <w:ind w:right="20" w:firstLine="540"/>
        <w:jc w:val="both"/>
        <w:rPr>
          <w:sz w:val="28"/>
          <w:szCs w:val="28"/>
        </w:rPr>
      </w:pPr>
      <w:r w:rsidRPr="00BE1B69">
        <w:rPr>
          <w:sz w:val="28"/>
          <w:szCs w:val="28"/>
        </w:rPr>
        <w:t xml:space="preserve">Әрбір өндірістік ғимарат үшін, ТЖК қисық мәні, сипатталған қимада және тік жазықтық қималарыменбірге (терезелік тесік өсі бойынша (және еден деңгейінен (шартты </w:t>
      </w:r>
      <w:r w:rsidR="00F4133F">
        <w:rPr>
          <w:sz w:val="28"/>
          <w:szCs w:val="28"/>
        </w:rPr>
        <w:t>жұмыс</w:t>
      </w:r>
      <w:r w:rsidRPr="00BE1B69">
        <w:rPr>
          <w:sz w:val="28"/>
          <w:szCs w:val="28"/>
        </w:rPr>
        <w:t xml:space="preserve"> беті) 0,8м қашықтықта, горизонтальды қашықтықта түрғызады.</w:t>
      </w:r>
    </w:p>
    <w:p w:rsidR="00F803D7" w:rsidRPr="00576249" w:rsidRDefault="00783147" w:rsidP="00576249">
      <w:pPr>
        <w:pStyle w:val="3"/>
        <w:shd w:val="clear" w:color="auto" w:fill="auto"/>
        <w:spacing w:after="0" w:line="240" w:lineRule="auto"/>
        <w:ind w:firstLine="539"/>
        <w:jc w:val="both"/>
        <w:rPr>
          <w:sz w:val="28"/>
          <w:szCs w:val="28"/>
        </w:rPr>
      </w:pPr>
      <w:r w:rsidRPr="00BE1B69">
        <w:rPr>
          <w:sz w:val="28"/>
          <w:szCs w:val="28"/>
        </w:rPr>
        <w:t xml:space="preserve">Қабырғалық жарықтандыруда ТЖК минимальды мәні нормаланады, ғимараттағы жоғарғы және аралас - орташа жарықтандырумен. Мысалы, автокөлік, машина механизм және басқа да қондырғылар сақталатын ғимараттар үшін, ТЖК -ні келесідей қабылдайды: жоғарғы, аралас және қабырғалық жарықтандыруда орташа -0,5%; техникалық қызмет ету мен авто көліктерді және басқа машиналарды жөндеуге арналған ғимараттар үшін, жоғарғы және аралас жарықтандыру - орташа 3 %, ал қабырғалықта - 1 %. Жоғарғы және аралас жарықтандыруда </w:t>
      </w:r>
      <w:r w:rsidR="00F4133F">
        <w:rPr>
          <w:sz w:val="28"/>
          <w:szCs w:val="28"/>
        </w:rPr>
        <w:t>жұмыс</w:t>
      </w:r>
      <w:r w:rsidRPr="00BE1B69">
        <w:rPr>
          <w:sz w:val="28"/>
          <w:szCs w:val="28"/>
        </w:rPr>
        <w:t xml:space="preserve">тың дәлдігіне байланысты минималды ТЖК 10-нан 2 %-ке дейінгі аралықта нормаланады, ал қабырғалық жарықтандыруда 3,5-ден 0,5-ке дейін нормаланады. Берілген өлшемдерде ТЖК ғимараттың сипатты нүктесінде қажетті нормаға сәйкес немесе сейкес емес қорытынды жасайды. Қабырғалық жарықтандыруда табиғи жарықты есептеу терезеледің </w:t>
      </w:r>
      <w:r w:rsidR="00576249">
        <w:rPr>
          <w:noProof/>
          <w:lang w:val="ru-RU" w:eastAsia="ru-RU" w:bidi="ar-SA"/>
        </w:rPr>
        <w:drawing>
          <wp:inline distT="0" distB="0" distL="0" distR="0" wp14:anchorId="5E7563DC" wp14:editId="5884D38D">
            <wp:extent cx="518160" cy="1524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18160" cy="152400"/>
                    </a:xfrm>
                    <a:prstGeom prst="rect">
                      <a:avLst/>
                    </a:prstGeom>
                  </pic:spPr>
                </pic:pic>
              </a:graphicData>
            </a:graphic>
          </wp:inline>
        </w:drawing>
      </w:r>
      <w:r w:rsidRPr="00BE1B69">
        <w:rPr>
          <w:rStyle w:val="16pt"/>
          <w:sz w:val="28"/>
          <w:szCs w:val="28"/>
        </w:rPr>
        <w:t xml:space="preserve"> </w:t>
      </w:r>
      <w:r w:rsidRPr="00BE1B69">
        <w:rPr>
          <w:sz w:val="28"/>
          <w:szCs w:val="28"/>
        </w:rPr>
        <w:t>, м</w:t>
      </w:r>
      <w:r w:rsidRPr="00BE1B69">
        <w:rPr>
          <w:sz w:val="28"/>
          <w:szCs w:val="28"/>
          <w:vertAlign w:val="superscript"/>
        </w:rPr>
        <w:t>2</w:t>
      </w:r>
      <w:r w:rsidRPr="00BE1B69">
        <w:rPr>
          <w:sz w:val="28"/>
          <w:szCs w:val="28"/>
        </w:rPr>
        <w:t xml:space="preserve"> қосынды ауданын анықтауға жинақталады:</w:t>
      </w:r>
    </w:p>
    <w:p w:rsidR="00576249" w:rsidRPr="00576249" w:rsidRDefault="00576249" w:rsidP="00576249">
      <w:pPr>
        <w:pStyle w:val="3"/>
        <w:shd w:val="clear" w:color="auto" w:fill="auto"/>
        <w:spacing w:after="0" w:line="240" w:lineRule="auto"/>
        <w:ind w:firstLine="539"/>
        <w:rPr>
          <w:sz w:val="28"/>
          <w:szCs w:val="28"/>
        </w:rPr>
      </w:pPr>
      <w:r>
        <w:rPr>
          <w:noProof/>
          <w:lang w:val="ru-RU" w:eastAsia="ru-RU" w:bidi="ar-SA"/>
        </w:rPr>
        <w:drawing>
          <wp:inline distT="0" distB="0" distL="0" distR="0" wp14:anchorId="7AB49FE3" wp14:editId="7E66B53B">
            <wp:extent cx="1981200" cy="63246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981200" cy="632460"/>
                    </a:xfrm>
                    <a:prstGeom prst="rect">
                      <a:avLst/>
                    </a:prstGeom>
                  </pic:spPr>
                </pic:pic>
              </a:graphicData>
            </a:graphic>
          </wp:inline>
        </w:drawing>
      </w:r>
    </w:p>
    <w:p w:rsidR="00576249" w:rsidRPr="00576249" w:rsidRDefault="00576249" w:rsidP="00576249">
      <w:pPr>
        <w:pStyle w:val="3"/>
        <w:shd w:val="clear" w:color="auto" w:fill="auto"/>
        <w:spacing w:after="0" w:line="240" w:lineRule="auto"/>
        <w:ind w:firstLine="539"/>
        <w:jc w:val="both"/>
        <w:rPr>
          <w:sz w:val="28"/>
          <w:szCs w:val="28"/>
        </w:rPr>
      </w:pPr>
    </w:p>
    <w:p w:rsidR="00576249" w:rsidRPr="00576249" w:rsidRDefault="00576249">
      <w:pPr>
        <w:pStyle w:val="3"/>
        <w:shd w:val="clear" w:color="auto" w:fill="auto"/>
        <w:spacing w:after="421" w:line="322" w:lineRule="exact"/>
        <w:ind w:right="20" w:firstLine="540"/>
        <w:jc w:val="both"/>
        <w:rPr>
          <w:sz w:val="28"/>
          <w:szCs w:val="28"/>
        </w:rPr>
      </w:pPr>
    </w:p>
    <w:p w:rsidR="00576249" w:rsidRPr="00576249" w:rsidRDefault="00576249">
      <w:pPr>
        <w:pStyle w:val="3"/>
        <w:shd w:val="clear" w:color="auto" w:fill="auto"/>
        <w:spacing w:after="0" w:line="317" w:lineRule="exact"/>
        <w:ind w:right="20" w:firstLine="540"/>
        <w:jc w:val="both"/>
        <w:rPr>
          <w:sz w:val="28"/>
          <w:szCs w:val="28"/>
        </w:rPr>
      </w:pPr>
    </w:p>
    <w:p w:rsidR="00F803D7" w:rsidRPr="00BE1B69" w:rsidRDefault="00E9434F">
      <w:pPr>
        <w:pStyle w:val="3"/>
        <w:shd w:val="clear" w:color="auto" w:fill="auto"/>
        <w:spacing w:after="0" w:line="317" w:lineRule="exact"/>
        <w:ind w:right="20" w:firstLine="540"/>
        <w:jc w:val="both"/>
        <w:rPr>
          <w:sz w:val="28"/>
          <w:szCs w:val="28"/>
        </w:rPr>
      </w:pPr>
      <w:r w:rsidRPr="00BE1B69">
        <w:rPr>
          <w:sz w:val="28"/>
          <w:szCs w:val="28"/>
        </w:rPr>
        <w:t>мұндағы</w:t>
      </w:r>
      <w:r w:rsidR="00783147" w:rsidRPr="00BE1B69">
        <w:rPr>
          <w:sz w:val="28"/>
          <w:szCs w:val="28"/>
        </w:rPr>
        <w:t xml:space="preserve"> </w:t>
      </w:r>
      <w:r w:rsidR="00576249" w:rsidRPr="006964C3">
        <w:rPr>
          <w:sz w:val="28"/>
          <w:szCs w:val="28"/>
        </w:rPr>
        <w:t>S</w:t>
      </w:r>
      <w:r w:rsidR="00783147" w:rsidRPr="00BE1B69">
        <w:rPr>
          <w:sz w:val="28"/>
          <w:szCs w:val="28"/>
          <w:vertAlign w:val="subscript"/>
        </w:rPr>
        <w:t>п</w:t>
      </w:r>
      <w:r w:rsidR="00783147" w:rsidRPr="00BE1B69">
        <w:rPr>
          <w:sz w:val="28"/>
          <w:szCs w:val="28"/>
        </w:rPr>
        <w:t>-еден алаңы, м</w:t>
      </w:r>
      <w:r w:rsidR="00783147" w:rsidRPr="00BE1B69">
        <w:rPr>
          <w:sz w:val="28"/>
          <w:szCs w:val="28"/>
          <w:vertAlign w:val="superscript"/>
        </w:rPr>
        <w:t>2</w:t>
      </w:r>
      <w:r w:rsidR="00783147" w:rsidRPr="00BE1B69">
        <w:rPr>
          <w:sz w:val="28"/>
          <w:szCs w:val="28"/>
        </w:rPr>
        <w:t>; е</w:t>
      </w:r>
      <w:r w:rsidR="00783147" w:rsidRPr="00BE1B69">
        <w:rPr>
          <w:sz w:val="28"/>
          <w:szCs w:val="28"/>
          <w:vertAlign w:val="subscript"/>
        </w:rPr>
        <w:t>н</w:t>
      </w:r>
      <w:r w:rsidR="00783147" w:rsidRPr="00BE1B69">
        <w:rPr>
          <w:sz w:val="28"/>
          <w:szCs w:val="28"/>
        </w:rPr>
        <w:t xml:space="preserve">- ТЖК нормаланған мәні; </w:t>
      </w:r>
      <w:r w:rsidR="006964C3">
        <w:rPr>
          <w:noProof/>
          <w:lang w:val="ru-RU" w:eastAsia="ru-RU" w:bidi="ar-SA"/>
        </w:rPr>
        <w:drawing>
          <wp:inline distT="0" distB="0" distL="0" distR="0" wp14:anchorId="45439CAF" wp14:editId="4DDEAFFA">
            <wp:extent cx="373380" cy="121920"/>
            <wp:effectExtent l="0" t="0" r="762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73380" cy="121920"/>
                    </a:xfrm>
                    <a:prstGeom prst="rect">
                      <a:avLst/>
                    </a:prstGeom>
                  </pic:spPr>
                </pic:pic>
              </a:graphicData>
            </a:graphic>
          </wp:inline>
        </w:drawing>
      </w:r>
      <w:r w:rsidR="00783147" w:rsidRPr="00BE1B69">
        <w:rPr>
          <w:sz w:val="28"/>
          <w:szCs w:val="28"/>
        </w:rPr>
        <w:t xml:space="preserve"> терезелердің жарықтық сипаттамасы; </w:t>
      </w:r>
      <w:r w:rsidR="006964C3">
        <w:rPr>
          <w:noProof/>
          <w:lang w:val="ru-RU" w:eastAsia="ru-RU" w:bidi="ar-SA"/>
        </w:rPr>
        <w:drawing>
          <wp:inline distT="0" distB="0" distL="0" distR="0" wp14:anchorId="7311F1D1" wp14:editId="1276E3A0">
            <wp:extent cx="861060" cy="144780"/>
            <wp:effectExtent l="0" t="0" r="0" b="762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861060" cy="144780"/>
                    </a:xfrm>
                    <a:prstGeom prst="rect">
                      <a:avLst/>
                    </a:prstGeom>
                  </pic:spPr>
                </pic:pic>
              </a:graphicData>
            </a:graphic>
          </wp:inline>
        </w:drawing>
      </w:r>
      <w:r w:rsidR="00783147" w:rsidRPr="00BE1B69">
        <w:rPr>
          <w:sz w:val="28"/>
          <w:szCs w:val="28"/>
        </w:rPr>
        <w:t>көрші ғимараттармен терезелердің қараңғы болып қалуын ескеретін коэффициент (К= 1 1,7); т</w:t>
      </w:r>
      <w:r w:rsidR="00783147" w:rsidRPr="00BE1B69">
        <w:rPr>
          <w:sz w:val="28"/>
          <w:szCs w:val="28"/>
          <w:vertAlign w:val="subscript"/>
        </w:rPr>
        <w:t>о</w:t>
      </w:r>
      <w:r w:rsidR="00783147" w:rsidRPr="00BE1B69">
        <w:rPr>
          <w:sz w:val="28"/>
          <w:szCs w:val="28"/>
        </w:rPr>
        <w:t>- қараңғылықты ескеретін</w:t>
      </w:r>
    </w:p>
    <w:p w:rsidR="00F803D7" w:rsidRPr="00BE1B69" w:rsidRDefault="00783147">
      <w:pPr>
        <w:pStyle w:val="3"/>
        <w:shd w:val="clear" w:color="auto" w:fill="auto"/>
        <w:tabs>
          <w:tab w:val="left" w:leader="dot" w:pos="8521"/>
        </w:tabs>
        <w:spacing w:after="0" w:line="322" w:lineRule="exact"/>
        <w:ind w:left="20" w:right="100" w:firstLine="0"/>
        <w:jc w:val="both"/>
        <w:rPr>
          <w:sz w:val="28"/>
          <w:szCs w:val="28"/>
        </w:rPr>
      </w:pPr>
      <w:r w:rsidRPr="00BE1B69">
        <w:rPr>
          <w:sz w:val="28"/>
          <w:szCs w:val="28"/>
        </w:rPr>
        <w:t>терезе тесіктерінің жарық өткізу коэфициенті (</w:t>
      </w:r>
      <w:r w:rsidR="006964C3">
        <w:rPr>
          <w:noProof/>
          <w:lang w:val="ru-RU" w:eastAsia="ru-RU" w:bidi="ar-SA"/>
        </w:rPr>
        <w:drawing>
          <wp:inline distT="0" distB="0" distL="0" distR="0" wp14:anchorId="76073EF9" wp14:editId="0F07CC19">
            <wp:extent cx="426720" cy="1524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26720" cy="152400"/>
                    </a:xfrm>
                    <a:prstGeom prst="rect">
                      <a:avLst/>
                    </a:prstGeom>
                  </pic:spPr>
                </pic:pic>
              </a:graphicData>
            </a:graphic>
          </wp:inline>
        </w:drawing>
      </w:r>
      <w:r w:rsidRPr="00BE1B69">
        <w:rPr>
          <w:sz w:val="28"/>
          <w:szCs w:val="28"/>
        </w:rPr>
        <w:t>0,15...0,6); гі - ғимараттың ішіндегі беттегі жарықтың шағылуын ескеретін коэффициент (г^= 1</w:t>
      </w:r>
      <w:r w:rsidRPr="00BE1B69">
        <w:rPr>
          <w:sz w:val="28"/>
          <w:szCs w:val="28"/>
        </w:rPr>
        <w:tab/>
        <w:t>10).</w:t>
      </w:r>
    </w:p>
    <w:p w:rsidR="00F803D7" w:rsidRPr="00BE1B69" w:rsidRDefault="00783147">
      <w:pPr>
        <w:pStyle w:val="3"/>
        <w:shd w:val="clear" w:color="auto" w:fill="auto"/>
        <w:spacing w:after="0" w:line="322" w:lineRule="exact"/>
        <w:ind w:left="20" w:right="100" w:firstLine="540"/>
        <w:jc w:val="both"/>
        <w:rPr>
          <w:sz w:val="28"/>
          <w:szCs w:val="28"/>
        </w:rPr>
      </w:pPr>
      <w:r w:rsidRPr="00BE1B69">
        <w:rPr>
          <w:sz w:val="28"/>
          <w:szCs w:val="28"/>
        </w:rPr>
        <w:t>4-кестеде көру жұмыстарының разрядтары мен басқа да факторларға қатысты бірнеше жарықтану нормалары көрсетілген.</w:t>
      </w:r>
    </w:p>
    <w:p w:rsidR="00F803D7" w:rsidRPr="00BE1B69" w:rsidRDefault="00783147">
      <w:pPr>
        <w:pStyle w:val="3"/>
        <w:shd w:val="clear" w:color="auto" w:fill="auto"/>
        <w:spacing w:after="296" w:line="322" w:lineRule="exact"/>
        <w:ind w:left="20" w:right="100" w:firstLine="540"/>
        <w:jc w:val="both"/>
        <w:rPr>
          <w:sz w:val="28"/>
          <w:szCs w:val="28"/>
        </w:rPr>
      </w:pPr>
      <w:r w:rsidRPr="00BE1B69">
        <w:rPr>
          <w:sz w:val="28"/>
          <w:szCs w:val="28"/>
        </w:rPr>
        <w:t>Өндіріс ғимараттарында газды-разрядты шамдарды қолданғанда жарықтандыру нормалары</w:t>
      </w:r>
    </w:p>
    <w:p w:rsidR="00F803D7" w:rsidRPr="00BE1B69" w:rsidRDefault="00783147">
      <w:pPr>
        <w:pStyle w:val="a9"/>
        <w:framePr w:w="9734" w:wrap="notBeside" w:vAnchor="text" w:hAnchor="text" w:xAlign="center" w:y="1"/>
        <w:shd w:val="clear" w:color="auto" w:fill="auto"/>
        <w:spacing w:line="260" w:lineRule="exact"/>
        <w:rPr>
          <w:sz w:val="28"/>
          <w:szCs w:val="28"/>
        </w:rPr>
      </w:pPr>
      <w:r w:rsidRPr="00BE1B69">
        <w:rPr>
          <w:sz w:val="28"/>
          <w:szCs w:val="28"/>
        </w:rPr>
        <w:lastRenderedPageBreak/>
        <w:t>Кесте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45"/>
        <w:gridCol w:w="1080"/>
        <w:gridCol w:w="1080"/>
        <w:gridCol w:w="1440"/>
        <w:gridCol w:w="1080"/>
        <w:gridCol w:w="1800"/>
        <w:gridCol w:w="1810"/>
      </w:tblGrid>
      <w:tr w:rsidR="00F803D7" w:rsidRPr="00BE1B69">
        <w:trPr>
          <w:trHeight w:hRule="exact" w:val="336"/>
          <w:jc w:val="center"/>
        </w:trPr>
        <w:tc>
          <w:tcPr>
            <w:tcW w:w="1445" w:type="dxa"/>
            <w:vMerge w:val="restart"/>
            <w:tcBorders>
              <w:top w:val="single" w:sz="4" w:space="0" w:color="auto"/>
              <w:left w:val="single" w:sz="4" w:space="0" w:color="auto"/>
            </w:tcBorders>
            <w:shd w:val="clear" w:color="auto" w:fill="FFFFFF"/>
          </w:tcPr>
          <w:p w:rsidR="00F803D7" w:rsidRPr="00BE1B69" w:rsidRDefault="00783147">
            <w:pPr>
              <w:pStyle w:val="3"/>
              <w:framePr w:w="9734" w:wrap="notBeside" w:vAnchor="text" w:hAnchor="text" w:xAlign="center" w:y="1"/>
              <w:shd w:val="clear" w:color="auto" w:fill="auto"/>
              <w:spacing w:after="0" w:line="322" w:lineRule="exact"/>
              <w:ind w:left="80" w:firstLine="0"/>
              <w:jc w:val="left"/>
              <w:rPr>
                <w:sz w:val="28"/>
                <w:szCs w:val="28"/>
              </w:rPr>
            </w:pPr>
            <w:r w:rsidRPr="00BE1B69">
              <w:rPr>
                <w:rStyle w:val="24"/>
                <w:sz w:val="28"/>
                <w:szCs w:val="28"/>
              </w:rPr>
              <w:t>Нақты</w:t>
            </w:r>
          </w:p>
          <w:p w:rsidR="00F803D7" w:rsidRPr="00BE1B69" w:rsidRDefault="00783147">
            <w:pPr>
              <w:pStyle w:val="3"/>
              <w:framePr w:w="9734" w:wrap="notBeside" w:vAnchor="text" w:hAnchor="text" w:xAlign="center" w:y="1"/>
              <w:shd w:val="clear" w:color="auto" w:fill="auto"/>
              <w:spacing w:after="0" w:line="322" w:lineRule="exact"/>
              <w:ind w:left="80" w:firstLine="0"/>
              <w:jc w:val="left"/>
              <w:rPr>
                <w:sz w:val="28"/>
                <w:szCs w:val="28"/>
              </w:rPr>
            </w:pPr>
            <w:r w:rsidRPr="00BE1B69">
              <w:rPr>
                <w:rStyle w:val="24"/>
                <w:sz w:val="28"/>
                <w:szCs w:val="28"/>
              </w:rPr>
              <w:t>дәрежесі</w:t>
            </w:r>
          </w:p>
          <w:p w:rsidR="00F803D7" w:rsidRPr="00BE1B69" w:rsidRDefault="00783147">
            <w:pPr>
              <w:pStyle w:val="3"/>
              <w:framePr w:w="9734" w:wrap="notBeside" w:vAnchor="text" w:hAnchor="text" w:xAlign="center" w:y="1"/>
              <w:shd w:val="clear" w:color="auto" w:fill="auto"/>
              <w:spacing w:after="0" w:line="322" w:lineRule="exact"/>
              <w:ind w:left="80" w:firstLine="0"/>
              <w:jc w:val="left"/>
              <w:rPr>
                <w:sz w:val="28"/>
                <w:szCs w:val="28"/>
              </w:rPr>
            </w:pPr>
            <w:r w:rsidRPr="00BE1B69">
              <w:rPr>
                <w:rStyle w:val="24"/>
                <w:sz w:val="28"/>
                <w:szCs w:val="28"/>
              </w:rPr>
              <w:t>бойынша</w:t>
            </w:r>
          </w:p>
          <w:p w:rsidR="00F803D7" w:rsidRPr="00BE1B69" w:rsidRDefault="00783147">
            <w:pPr>
              <w:pStyle w:val="3"/>
              <w:framePr w:w="9734" w:wrap="notBeside" w:vAnchor="text" w:hAnchor="text" w:xAlign="center" w:y="1"/>
              <w:shd w:val="clear" w:color="auto" w:fill="auto"/>
              <w:spacing w:after="0" w:line="322" w:lineRule="exact"/>
              <w:ind w:left="80" w:firstLine="0"/>
              <w:jc w:val="left"/>
              <w:rPr>
                <w:sz w:val="28"/>
                <w:szCs w:val="28"/>
              </w:rPr>
            </w:pPr>
            <w:r w:rsidRPr="00BE1B69">
              <w:rPr>
                <w:rStyle w:val="24"/>
                <w:sz w:val="28"/>
                <w:szCs w:val="28"/>
              </w:rPr>
              <w:t>көз жұмы-</w:t>
            </w:r>
          </w:p>
          <w:p w:rsidR="00F803D7" w:rsidRPr="00BE1B69" w:rsidRDefault="00783147">
            <w:pPr>
              <w:pStyle w:val="3"/>
              <w:framePr w:w="9734" w:wrap="notBeside" w:vAnchor="text" w:hAnchor="text" w:xAlign="center" w:y="1"/>
              <w:shd w:val="clear" w:color="auto" w:fill="auto"/>
              <w:spacing w:after="0" w:line="322" w:lineRule="exact"/>
              <w:ind w:left="80" w:firstLine="0"/>
              <w:jc w:val="left"/>
              <w:rPr>
                <w:sz w:val="28"/>
                <w:szCs w:val="28"/>
              </w:rPr>
            </w:pPr>
            <w:r w:rsidRPr="00BE1B69">
              <w:rPr>
                <w:rStyle w:val="24"/>
                <w:sz w:val="28"/>
                <w:szCs w:val="28"/>
              </w:rPr>
              <w:t>сының</w:t>
            </w:r>
          </w:p>
          <w:p w:rsidR="00F803D7" w:rsidRPr="00BE1B69" w:rsidRDefault="00783147">
            <w:pPr>
              <w:pStyle w:val="3"/>
              <w:framePr w:w="9734" w:wrap="notBeside" w:vAnchor="text" w:hAnchor="text" w:xAlign="center" w:y="1"/>
              <w:shd w:val="clear" w:color="auto" w:fill="auto"/>
              <w:spacing w:after="0" w:line="322" w:lineRule="exact"/>
              <w:ind w:left="80" w:firstLine="0"/>
              <w:jc w:val="left"/>
              <w:rPr>
                <w:sz w:val="28"/>
                <w:szCs w:val="28"/>
              </w:rPr>
            </w:pPr>
            <w:r w:rsidRPr="00BE1B69">
              <w:rPr>
                <w:rStyle w:val="24"/>
                <w:sz w:val="28"/>
                <w:szCs w:val="28"/>
              </w:rPr>
              <w:t>сипаты</w:t>
            </w:r>
          </w:p>
        </w:tc>
        <w:tc>
          <w:tcPr>
            <w:tcW w:w="1080" w:type="dxa"/>
            <w:vMerge w:val="restart"/>
            <w:tcBorders>
              <w:top w:val="single" w:sz="4" w:space="0" w:color="auto"/>
              <w:left w:val="single" w:sz="4" w:space="0" w:color="auto"/>
            </w:tcBorders>
            <w:shd w:val="clear" w:color="auto" w:fill="FFFFFF"/>
          </w:tcPr>
          <w:p w:rsidR="00F803D7" w:rsidRPr="00BE1B69" w:rsidRDefault="00783147">
            <w:pPr>
              <w:pStyle w:val="3"/>
              <w:framePr w:w="9734" w:wrap="notBeside" w:vAnchor="text" w:hAnchor="text" w:xAlign="center" w:y="1"/>
              <w:shd w:val="clear" w:color="auto" w:fill="auto"/>
              <w:spacing w:after="0" w:line="322" w:lineRule="exact"/>
              <w:ind w:left="80" w:firstLine="0"/>
              <w:jc w:val="left"/>
              <w:rPr>
                <w:sz w:val="28"/>
                <w:szCs w:val="28"/>
              </w:rPr>
            </w:pPr>
            <w:r w:rsidRPr="00BE1B69">
              <w:rPr>
                <w:rStyle w:val="24"/>
                <w:sz w:val="28"/>
                <w:szCs w:val="28"/>
              </w:rPr>
              <w:t>Затты көрудің ең кіші өлшемі, мм</w:t>
            </w:r>
          </w:p>
        </w:tc>
        <w:tc>
          <w:tcPr>
            <w:tcW w:w="1080" w:type="dxa"/>
            <w:vMerge w:val="restart"/>
            <w:tcBorders>
              <w:top w:val="single" w:sz="4" w:space="0" w:color="auto"/>
              <w:left w:val="single" w:sz="4" w:space="0" w:color="auto"/>
            </w:tcBorders>
            <w:shd w:val="clear" w:color="auto" w:fill="FFFFFF"/>
          </w:tcPr>
          <w:p w:rsidR="00F803D7" w:rsidRPr="00BE1B69" w:rsidRDefault="00783147">
            <w:pPr>
              <w:pStyle w:val="3"/>
              <w:framePr w:w="9734" w:wrap="notBeside" w:vAnchor="text" w:hAnchor="text" w:xAlign="center" w:y="1"/>
              <w:shd w:val="clear" w:color="auto" w:fill="auto"/>
              <w:spacing w:after="0" w:line="322" w:lineRule="exact"/>
              <w:ind w:left="60" w:firstLine="0"/>
              <w:jc w:val="left"/>
              <w:rPr>
                <w:sz w:val="28"/>
                <w:szCs w:val="28"/>
              </w:rPr>
            </w:pPr>
            <w:r w:rsidRPr="00BE1B69">
              <w:rPr>
                <w:rStyle w:val="24"/>
                <w:sz w:val="28"/>
                <w:szCs w:val="28"/>
              </w:rPr>
              <w:t>Көру</w:t>
            </w:r>
          </w:p>
          <w:p w:rsidR="00F803D7" w:rsidRPr="00BE1B69" w:rsidRDefault="00783147">
            <w:pPr>
              <w:pStyle w:val="3"/>
              <w:framePr w:w="9734" w:wrap="notBeside" w:vAnchor="text" w:hAnchor="text" w:xAlign="center" w:y="1"/>
              <w:shd w:val="clear" w:color="auto" w:fill="auto"/>
              <w:spacing w:after="0" w:line="322" w:lineRule="exact"/>
              <w:ind w:firstLine="0"/>
              <w:rPr>
                <w:sz w:val="28"/>
                <w:szCs w:val="28"/>
              </w:rPr>
            </w:pPr>
            <w:r w:rsidRPr="00BE1B69">
              <w:rPr>
                <w:rStyle w:val="24"/>
                <w:sz w:val="28"/>
                <w:szCs w:val="28"/>
              </w:rPr>
              <w:t>жұмыс</w:t>
            </w:r>
          </w:p>
          <w:p w:rsidR="00F803D7" w:rsidRPr="00BE1B69" w:rsidRDefault="00783147">
            <w:pPr>
              <w:pStyle w:val="3"/>
              <w:framePr w:w="9734" w:wrap="notBeside" w:vAnchor="text" w:hAnchor="text" w:xAlign="center" w:y="1"/>
              <w:shd w:val="clear" w:color="auto" w:fill="auto"/>
              <w:spacing w:after="0" w:line="322" w:lineRule="exact"/>
              <w:ind w:left="60" w:firstLine="0"/>
              <w:jc w:val="left"/>
              <w:rPr>
                <w:sz w:val="28"/>
                <w:szCs w:val="28"/>
              </w:rPr>
            </w:pPr>
            <w:r w:rsidRPr="00BE1B69">
              <w:rPr>
                <w:rStyle w:val="24"/>
                <w:sz w:val="28"/>
                <w:szCs w:val="28"/>
              </w:rPr>
              <w:t>ының</w:t>
            </w:r>
          </w:p>
          <w:p w:rsidR="00F803D7" w:rsidRPr="00BE1B69" w:rsidRDefault="00783147">
            <w:pPr>
              <w:pStyle w:val="3"/>
              <w:framePr w:w="9734" w:wrap="notBeside" w:vAnchor="text" w:hAnchor="text" w:xAlign="center" w:y="1"/>
              <w:shd w:val="clear" w:color="auto" w:fill="auto"/>
              <w:spacing w:after="0" w:line="322" w:lineRule="exact"/>
              <w:ind w:firstLine="0"/>
              <w:rPr>
                <w:sz w:val="28"/>
                <w:szCs w:val="28"/>
              </w:rPr>
            </w:pPr>
            <w:r w:rsidRPr="00BE1B69">
              <w:rPr>
                <w:rStyle w:val="24"/>
                <w:sz w:val="28"/>
                <w:szCs w:val="28"/>
              </w:rPr>
              <w:t>разряды</w:t>
            </w:r>
          </w:p>
        </w:tc>
        <w:tc>
          <w:tcPr>
            <w:tcW w:w="1440" w:type="dxa"/>
            <w:vMerge w:val="restart"/>
            <w:tcBorders>
              <w:top w:val="single" w:sz="4" w:space="0" w:color="auto"/>
              <w:left w:val="single" w:sz="4" w:space="0" w:color="auto"/>
            </w:tcBorders>
            <w:shd w:val="clear" w:color="auto" w:fill="FFFFFF"/>
          </w:tcPr>
          <w:p w:rsidR="00F803D7" w:rsidRPr="00BE1B69" w:rsidRDefault="00783147">
            <w:pPr>
              <w:pStyle w:val="3"/>
              <w:framePr w:w="9734" w:wrap="notBeside" w:vAnchor="text" w:hAnchor="text" w:xAlign="center" w:y="1"/>
              <w:shd w:val="clear" w:color="auto" w:fill="auto"/>
              <w:spacing w:after="0" w:line="322" w:lineRule="exact"/>
              <w:ind w:left="80" w:firstLine="0"/>
              <w:jc w:val="left"/>
              <w:rPr>
                <w:sz w:val="28"/>
                <w:szCs w:val="28"/>
              </w:rPr>
            </w:pPr>
            <w:r w:rsidRPr="00BE1B69">
              <w:rPr>
                <w:rStyle w:val="24"/>
                <w:sz w:val="28"/>
                <w:szCs w:val="28"/>
              </w:rPr>
              <w:t>Объектің</w:t>
            </w:r>
          </w:p>
          <w:p w:rsidR="00F803D7" w:rsidRPr="00BE1B69" w:rsidRDefault="00783147">
            <w:pPr>
              <w:pStyle w:val="3"/>
              <w:framePr w:w="9734" w:wrap="notBeside" w:vAnchor="text" w:hAnchor="text" w:xAlign="center" w:y="1"/>
              <w:shd w:val="clear" w:color="auto" w:fill="auto"/>
              <w:spacing w:after="0" w:line="322" w:lineRule="exact"/>
              <w:ind w:left="80" w:firstLine="0"/>
              <w:jc w:val="left"/>
              <w:rPr>
                <w:sz w:val="28"/>
                <w:szCs w:val="28"/>
              </w:rPr>
            </w:pPr>
            <w:r w:rsidRPr="00BE1B69">
              <w:rPr>
                <w:rStyle w:val="24"/>
                <w:sz w:val="28"/>
                <w:szCs w:val="28"/>
              </w:rPr>
              <w:t>көрінісі</w:t>
            </w:r>
          </w:p>
          <w:p w:rsidR="00F803D7" w:rsidRPr="00BE1B69" w:rsidRDefault="00783147">
            <w:pPr>
              <w:pStyle w:val="3"/>
              <w:framePr w:w="9734" w:wrap="notBeside" w:vAnchor="text" w:hAnchor="text" w:xAlign="center" w:y="1"/>
              <w:shd w:val="clear" w:color="auto" w:fill="auto"/>
              <w:spacing w:after="0" w:line="322" w:lineRule="exact"/>
              <w:ind w:left="80" w:firstLine="0"/>
              <w:jc w:val="left"/>
              <w:rPr>
                <w:sz w:val="28"/>
                <w:szCs w:val="28"/>
              </w:rPr>
            </w:pPr>
            <w:r w:rsidRPr="00BE1B69">
              <w:rPr>
                <w:rStyle w:val="24"/>
                <w:sz w:val="28"/>
                <w:szCs w:val="28"/>
              </w:rPr>
              <w:t>өзгеруінің</w:t>
            </w:r>
          </w:p>
          <w:p w:rsidR="00F803D7" w:rsidRPr="00BE1B69" w:rsidRDefault="00783147">
            <w:pPr>
              <w:pStyle w:val="3"/>
              <w:framePr w:w="9734" w:wrap="notBeside" w:vAnchor="text" w:hAnchor="text" w:xAlign="center" w:y="1"/>
              <w:shd w:val="clear" w:color="auto" w:fill="auto"/>
              <w:spacing w:after="0" w:line="322" w:lineRule="exact"/>
              <w:ind w:left="80" w:firstLine="0"/>
              <w:jc w:val="left"/>
              <w:rPr>
                <w:sz w:val="28"/>
                <w:szCs w:val="28"/>
              </w:rPr>
            </w:pPr>
            <w:r w:rsidRPr="00BE1B69">
              <w:rPr>
                <w:rStyle w:val="24"/>
                <w:sz w:val="28"/>
                <w:szCs w:val="28"/>
              </w:rPr>
              <w:t>контрасты</w:t>
            </w:r>
          </w:p>
        </w:tc>
        <w:tc>
          <w:tcPr>
            <w:tcW w:w="1080" w:type="dxa"/>
            <w:vMerge w:val="restart"/>
            <w:tcBorders>
              <w:top w:val="single" w:sz="4" w:space="0" w:color="auto"/>
              <w:left w:val="single" w:sz="4" w:space="0" w:color="auto"/>
            </w:tcBorders>
            <w:shd w:val="clear" w:color="auto" w:fill="FFFFFF"/>
          </w:tcPr>
          <w:p w:rsidR="00F803D7" w:rsidRPr="00BE1B69" w:rsidRDefault="00783147">
            <w:pPr>
              <w:pStyle w:val="3"/>
              <w:framePr w:w="9734" w:wrap="notBeside" w:vAnchor="text" w:hAnchor="text" w:xAlign="center" w:y="1"/>
              <w:shd w:val="clear" w:color="auto" w:fill="auto"/>
              <w:spacing w:after="120" w:line="260" w:lineRule="exact"/>
              <w:ind w:left="200" w:firstLine="0"/>
              <w:jc w:val="left"/>
              <w:rPr>
                <w:sz w:val="28"/>
                <w:szCs w:val="28"/>
              </w:rPr>
            </w:pPr>
            <w:r w:rsidRPr="00BE1B69">
              <w:rPr>
                <w:rStyle w:val="24"/>
                <w:sz w:val="28"/>
                <w:szCs w:val="28"/>
              </w:rPr>
              <w:t>Көрік</w:t>
            </w:r>
          </w:p>
          <w:p w:rsidR="00F803D7" w:rsidRPr="00BE1B69" w:rsidRDefault="00783147">
            <w:pPr>
              <w:pStyle w:val="3"/>
              <w:framePr w:w="9734" w:wrap="notBeside" w:vAnchor="text" w:hAnchor="text" w:xAlign="center" w:y="1"/>
              <w:shd w:val="clear" w:color="auto" w:fill="auto"/>
              <w:spacing w:before="120" w:after="0" w:line="260" w:lineRule="exact"/>
              <w:ind w:left="120" w:firstLine="0"/>
              <w:jc w:val="left"/>
              <w:rPr>
                <w:sz w:val="28"/>
                <w:szCs w:val="28"/>
              </w:rPr>
            </w:pPr>
            <w:r w:rsidRPr="00BE1B69">
              <w:rPr>
                <w:rStyle w:val="24"/>
                <w:sz w:val="28"/>
                <w:szCs w:val="28"/>
              </w:rPr>
              <w:t>сипаты</w:t>
            </w:r>
          </w:p>
        </w:tc>
        <w:tc>
          <w:tcPr>
            <w:tcW w:w="3610" w:type="dxa"/>
            <w:gridSpan w:val="2"/>
            <w:tcBorders>
              <w:top w:val="single" w:sz="4" w:space="0" w:color="auto"/>
              <w:left w:val="single" w:sz="4" w:space="0" w:color="auto"/>
              <w:right w:val="single" w:sz="4" w:space="0" w:color="auto"/>
            </w:tcBorders>
            <w:shd w:val="clear" w:color="auto" w:fill="FFFFFF"/>
            <w:vAlign w:val="bottom"/>
          </w:tcPr>
          <w:p w:rsidR="00F803D7" w:rsidRPr="00BE1B69" w:rsidRDefault="00783147">
            <w:pPr>
              <w:pStyle w:val="3"/>
              <w:framePr w:w="9734" w:wrap="notBeside" w:vAnchor="text" w:hAnchor="text" w:xAlign="center" w:y="1"/>
              <w:shd w:val="clear" w:color="auto" w:fill="auto"/>
              <w:spacing w:after="0" w:line="260" w:lineRule="exact"/>
              <w:ind w:left="520" w:firstLine="0"/>
              <w:jc w:val="left"/>
              <w:rPr>
                <w:sz w:val="28"/>
                <w:szCs w:val="28"/>
              </w:rPr>
            </w:pPr>
            <w:r w:rsidRPr="00BE1B69">
              <w:rPr>
                <w:rStyle w:val="24"/>
                <w:sz w:val="28"/>
                <w:szCs w:val="28"/>
              </w:rPr>
              <w:t>Жарықтылық, лк</w:t>
            </w:r>
          </w:p>
        </w:tc>
      </w:tr>
      <w:tr w:rsidR="00F803D7" w:rsidRPr="00BE1B69">
        <w:trPr>
          <w:trHeight w:hRule="exact" w:val="1613"/>
          <w:jc w:val="center"/>
        </w:trPr>
        <w:tc>
          <w:tcPr>
            <w:tcW w:w="1445" w:type="dxa"/>
            <w:vMerge/>
            <w:tcBorders>
              <w:left w:val="single" w:sz="4" w:space="0" w:color="auto"/>
            </w:tcBorders>
            <w:shd w:val="clear" w:color="auto" w:fill="FFFFFF"/>
          </w:tcPr>
          <w:p w:rsidR="00F803D7" w:rsidRPr="00BE1B69" w:rsidRDefault="00F803D7">
            <w:pPr>
              <w:framePr w:w="9734" w:wrap="notBeside" w:vAnchor="text" w:hAnchor="text" w:xAlign="center" w:y="1"/>
              <w:rPr>
                <w:rFonts w:ascii="Times New Roman" w:hAnsi="Times New Roman" w:cs="Times New Roman"/>
                <w:sz w:val="28"/>
                <w:szCs w:val="28"/>
              </w:rPr>
            </w:pPr>
          </w:p>
        </w:tc>
        <w:tc>
          <w:tcPr>
            <w:tcW w:w="1080" w:type="dxa"/>
            <w:vMerge/>
            <w:tcBorders>
              <w:left w:val="single" w:sz="4" w:space="0" w:color="auto"/>
            </w:tcBorders>
            <w:shd w:val="clear" w:color="auto" w:fill="FFFFFF"/>
          </w:tcPr>
          <w:p w:rsidR="00F803D7" w:rsidRPr="00BE1B69" w:rsidRDefault="00F803D7">
            <w:pPr>
              <w:framePr w:w="9734" w:wrap="notBeside" w:vAnchor="text" w:hAnchor="text" w:xAlign="center" w:y="1"/>
              <w:rPr>
                <w:rFonts w:ascii="Times New Roman" w:hAnsi="Times New Roman" w:cs="Times New Roman"/>
                <w:sz w:val="28"/>
                <w:szCs w:val="28"/>
              </w:rPr>
            </w:pPr>
          </w:p>
        </w:tc>
        <w:tc>
          <w:tcPr>
            <w:tcW w:w="1080" w:type="dxa"/>
            <w:vMerge/>
            <w:tcBorders>
              <w:left w:val="single" w:sz="4" w:space="0" w:color="auto"/>
            </w:tcBorders>
            <w:shd w:val="clear" w:color="auto" w:fill="FFFFFF"/>
          </w:tcPr>
          <w:p w:rsidR="00F803D7" w:rsidRPr="00BE1B69" w:rsidRDefault="00F803D7">
            <w:pPr>
              <w:framePr w:w="9734" w:wrap="notBeside" w:vAnchor="text" w:hAnchor="text" w:xAlign="center" w:y="1"/>
              <w:rPr>
                <w:rFonts w:ascii="Times New Roman" w:hAnsi="Times New Roman" w:cs="Times New Roman"/>
                <w:sz w:val="28"/>
                <w:szCs w:val="28"/>
              </w:rPr>
            </w:pPr>
          </w:p>
        </w:tc>
        <w:tc>
          <w:tcPr>
            <w:tcW w:w="1440" w:type="dxa"/>
            <w:vMerge/>
            <w:tcBorders>
              <w:left w:val="single" w:sz="4" w:space="0" w:color="auto"/>
            </w:tcBorders>
            <w:shd w:val="clear" w:color="auto" w:fill="FFFFFF"/>
          </w:tcPr>
          <w:p w:rsidR="00F803D7" w:rsidRPr="00BE1B69" w:rsidRDefault="00F803D7">
            <w:pPr>
              <w:framePr w:w="9734" w:wrap="notBeside" w:vAnchor="text" w:hAnchor="text" w:xAlign="center" w:y="1"/>
              <w:rPr>
                <w:rFonts w:ascii="Times New Roman" w:hAnsi="Times New Roman" w:cs="Times New Roman"/>
                <w:sz w:val="28"/>
                <w:szCs w:val="28"/>
              </w:rPr>
            </w:pPr>
          </w:p>
        </w:tc>
        <w:tc>
          <w:tcPr>
            <w:tcW w:w="1080" w:type="dxa"/>
            <w:vMerge/>
            <w:tcBorders>
              <w:left w:val="single" w:sz="4" w:space="0" w:color="auto"/>
            </w:tcBorders>
            <w:shd w:val="clear" w:color="auto" w:fill="FFFFFF"/>
          </w:tcPr>
          <w:p w:rsidR="00F803D7" w:rsidRPr="00BE1B69" w:rsidRDefault="00F803D7">
            <w:pPr>
              <w:framePr w:w="9734" w:wrap="notBeside" w:vAnchor="text" w:hAnchor="text" w:xAlign="center" w:y="1"/>
              <w:rPr>
                <w:rFonts w:ascii="Times New Roman" w:hAnsi="Times New Roman" w:cs="Times New Roman"/>
                <w:sz w:val="28"/>
                <w:szCs w:val="28"/>
              </w:rPr>
            </w:pPr>
          </w:p>
        </w:tc>
        <w:tc>
          <w:tcPr>
            <w:tcW w:w="1800" w:type="dxa"/>
            <w:tcBorders>
              <w:top w:val="single" w:sz="4" w:space="0" w:color="auto"/>
              <w:left w:val="single" w:sz="4" w:space="0" w:color="auto"/>
            </w:tcBorders>
            <w:shd w:val="clear" w:color="auto" w:fill="FFFFFF"/>
          </w:tcPr>
          <w:p w:rsidR="00F803D7" w:rsidRPr="00BE1B69" w:rsidRDefault="00783147">
            <w:pPr>
              <w:pStyle w:val="3"/>
              <w:framePr w:w="9734" w:wrap="notBeside" w:vAnchor="text" w:hAnchor="text" w:xAlign="center" w:y="1"/>
              <w:shd w:val="clear" w:color="auto" w:fill="auto"/>
              <w:spacing w:after="0" w:line="322" w:lineRule="exact"/>
              <w:ind w:firstLine="0"/>
              <w:rPr>
                <w:sz w:val="28"/>
                <w:szCs w:val="28"/>
              </w:rPr>
            </w:pPr>
            <w:r w:rsidRPr="00BE1B69">
              <w:rPr>
                <w:rStyle w:val="24"/>
                <w:sz w:val="28"/>
                <w:szCs w:val="28"/>
              </w:rPr>
              <w:t>Комбинирен- ген жарық- тандыру жүйесі</w:t>
            </w:r>
          </w:p>
        </w:tc>
        <w:tc>
          <w:tcPr>
            <w:tcW w:w="1810"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734" w:wrap="notBeside" w:vAnchor="text" w:hAnchor="text" w:xAlign="center" w:y="1"/>
              <w:shd w:val="clear" w:color="auto" w:fill="auto"/>
              <w:spacing w:after="0" w:line="322" w:lineRule="exact"/>
              <w:ind w:firstLine="0"/>
              <w:rPr>
                <w:sz w:val="28"/>
                <w:szCs w:val="28"/>
              </w:rPr>
            </w:pPr>
            <w:r w:rsidRPr="00BE1B69">
              <w:rPr>
                <w:rStyle w:val="24"/>
                <w:sz w:val="28"/>
                <w:szCs w:val="28"/>
              </w:rPr>
              <w:t>Жалпы жарықтан- дыру жүйесі</w:t>
            </w:r>
          </w:p>
        </w:tc>
      </w:tr>
      <w:tr w:rsidR="00F803D7" w:rsidRPr="00BE1B69">
        <w:trPr>
          <w:trHeight w:hRule="exact" w:val="331"/>
          <w:jc w:val="center"/>
        </w:trPr>
        <w:tc>
          <w:tcPr>
            <w:tcW w:w="1445" w:type="dxa"/>
            <w:tcBorders>
              <w:top w:val="single" w:sz="4" w:space="0" w:color="auto"/>
              <w:left w:val="single" w:sz="4" w:space="0" w:color="auto"/>
            </w:tcBorders>
            <w:shd w:val="clear" w:color="auto" w:fill="FFFFFF"/>
            <w:vAlign w:val="bottom"/>
          </w:tcPr>
          <w:p w:rsidR="00F803D7" w:rsidRPr="00BE1B69" w:rsidRDefault="00783147">
            <w:pPr>
              <w:pStyle w:val="3"/>
              <w:framePr w:w="9734" w:wrap="notBeside" w:vAnchor="text" w:hAnchor="text" w:xAlign="center" w:y="1"/>
              <w:shd w:val="clear" w:color="auto" w:fill="auto"/>
              <w:spacing w:after="0" w:line="260" w:lineRule="exact"/>
              <w:ind w:left="80" w:firstLine="0"/>
              <w:jc w:val="left"/>
              <w:rPr>
                <w:sz w:val="28"/>
                <w:szCs w:val="28"/>
              </w:rPr>
            </w:pPr>
            <w:r w:rsidRPr="00BE1B69">
              <w:rPr>
                <w:rStyle w:val="24"/>
                <w:sz w:val="28"/>
                <w:szCs w:val="28"/>
              </w:rPr>
              <w:t>Нақтылық:</w:t>
            </w:r>
          </w:p>
        </w:tc>
        <w:tc>
          <w:tcPr>
            <w:tcW w:w="1080" w:type="dxa"/>
            <w:tcBorders>
              <w:top w:val="single" w:sz="4" w:space="0" w:color="auto"/>
              <w:left w:val="single" w:sz="4" w:space="0" w:color="auto"/>
            </w:tcBorders>
            <w:shd w:val="clear" w:color="auto" w:fill="FFFFFF"/>
          </w:tcPr>
          <w:p w:rsidR="00F803D7" w:rsidRPr="00BE1B69" w:rsidRDefault="00F803D7">
            <w:pPr>
              <w:framePr w:w="9734" w:wrap="notBeside" w:vAnchor="text" w:hAnchor="text" w:xAlign="center" w:y="1"/>
              <w:rPr>
                <w:rFonts w:ascii="Times New Roman" w:hAnsi="Times New Roman" w:cs="Times New Roman"/>
                <w:sz w:val="28"/>
                <w:szCs w:val="28"/>
              </w:rPr>
            </w:pPr>
          </w:p>
        </w:tc>
        <w:tc>
          <w:tcPr>
            <w:tcW w:w="1080" w:type="dxa"/>
            <w:tcBorders>
              <w:top w:val="single" w:sz="4" w:space="0" w:color="auto"/>
              <w:left w:val="single" w:sz="4" w:space="0" w:color="auto"/>
            </w:tcBorders>
            <w:shd w:val="clear" w:color="auto" w:fill="FFFFFF"/>
          </w:tcPr>
          <w:p w:rsidR="00F803D7" w:rsidRPr="00BE1B69" w:rsidRDefault="00F803D7">
            <w:pPr>
              <w:framePr w:w="9734" w:wrap="notBeside" w:vAnchor="text" w:hAnchor="text" w:xAlign="center" w:y="1"/>
              <w:rPr>
                <w:rFonts w:ascii="Times New Roman" w:hAnsi="Times New Roman" w:cs="Times New Roman"/>
                <w:sz w:val="28"/>
                <w:szCs w:val="28"/>
              </w:rPr>
            </w:pPr>
          </w:p>
        </w:tc>
        <w:tc>
          <w:tcPr>
            <w:tcW w:w="1440" w:type="dxa"/>
            <w:tcBorders>
              <w:top w:val="single" w:sz="4" w:space="0" w:color="auto"/>
              <w:left w:val="single" w:sz="4" w:space="0" w:color="auto"/>
            </w:tcBorders>
            <w:shd w:val="clear" w:color="auto" w:fill="FFFFFF"/>
          </w:tcPr>
          <w:p w:rsidR="00F803D7" w:rsidRPr="00BE1B69" w:rsidRDefault="00F803D7">
            <w:pPr>
              <w:framePr w:w="9734" w:wrap="notBeside" w:vAnchor="text" w:hAnchor="text" w:xAlign="center" w:y="1"/>
              <w:rPr>
                <w:rFonts w:ascii="Times New Roman" w:hAnsi="Times New Roman" w:cs="Times New Roman"/>
                <w:sz w:val="28"/>
                <w:szCs w:val="28"/>
              </w:rPr>
            </w:pPr>
          </w:p>
        </w:tc>
        <w:tc>
          <w:tcPr>
            <w:tcW w:w="1080" w:type="dxa"/>
            <w:tcBorders>
              <w:top w:val="single" w:sz="4" w:space="0" w:color="auto"/>
              <w:left w:val="single" w:sz="4" w:space="0" w:color="auto"/>
            </w:tcBorders>
            <w:shd w:val="clear" w:color="auto" w:fill="FFFFFF"/>
          </w:tcPr>
          <w:p w:rsidR="00F803D7" w:rsidRPr="00BE1B69" w:rsidRDefault="00F803D7">
            <w:pPr>
              <w:framePr w:w="9734" w:wrap="notBeside" w:vAnchor="text" w:hAnchor="text" w:xAlign="center" w:y="1"/>
              <w:rPr>
                <w:rFonts w:ascii="Times New Roman" w:hAnsi="Times New Roman" w:cs="Times New Roman"/>
                <w:sz w:val="28"/>
                <w:szCs w:val="28"/>
              </w:rPr>
            </w:pPr>
          </w:p>
        </w:tc>
        <w:tc>
          <w:tcPr>
            <w:tcW w:w="1800" w:type="dxa"/>
            <w:tcBorders>
              <w:top w:val="single" w:sz="4" w:space="0" w:color="auto"/>
              <w:left w:val="single" w:sz="4" w:space="0" w:color="auto"/>
            </w:tcBorders>
            <w:shd w:val="clear" w:color="auto" w:fill="FFFFFF"/>
          </w:tcPr>
          <w:p w:rsidR="00F803D7" w:rsidRPr="00BE1B69" w:rsidRDefault="00F803D7">
            <w:pPr>
              <w:framePr w:w="9734" w:wrap="notBeside" w:vAnchor="text" w:hAnchor="text" w:xAlign="center" w:y="1"/>
              <w:rPr>
                <w:rFonts w:ascii="Times New Roman" w:hAnsi="Times New Roman" w:cs="Times New Roman"/>
                <w:sz w:val="28"/>
                <w:szCs w:val="28"/>
              </w:rPr>
            </w:pPr>
          </w:p>
        </w:tc>
        <w:tc>
          <w:tcPr>
            <w:tcW w:w="1810" w:type="dxa"/>
            <w:tcBorders>
              <w:top w:val="single" w:sz="4" w:space="0" w:color="auto"/>
              <w:left w:val="single" w:sz="4" w:space="0" w:color="auto"/>
              <w:right w:val="single" w:sz="4" w:space="0" w:color="auto"/>
            </w:tcBorders>
            <w:shd w:val="clear" w:color="auto" w:fill="FFFFFF"/>
          </w:tcPr>
          <w:p w:rsidR="00F803D7" w:rsidRPr="00BE1B69" w:rsidRDefault="00F803D7">
            <w:pPr>
              <w:framePr w:w="9734" w:wrap="notBeside" w:vAnchor="text" w:hAnchor="text" w:xAlign="center" w:y="1"/>
              <w:rPr>
                <w:rFonts w:ascii="Times New Roman" w:hAnsi="Times New Roman" w:cs="Times New Roman"/>
                <w:sz w:val="28"/>
                <w:szCs w:val="28"/>
              </w:rPr>
            </w:pPr>
          </w:p>
        </w:tc>
      </w:tr>
      <w:tr w:rsidR="00F803D7" w:rsidRPr="00BE1B69">
        <w:trPr>
          <w:trHeight w:hRule="exact" w:val="331"/>
          <w:jc w:val="center"/>
        </w:trPr>
        <w:tc>
          <w:tcPr>
            <w:tcW w:w="1445" w:type="dxa"/>
            <w:tcBorders>
              <w:top w:val="single" w:sz="4" w:space="0" w:color="auto"/>
              <w:left w:val="single" w:sz="4" w:space="0" w:color="auto"/>
            </w:tcBorders>
            <w:shd w:val="clear" w:color="auto" w:fill="FFFFFF"/>
            <w:vAlign w:val="bottom"/>
          </w:tcPr>
          <w:p w:rsidR="00F803D7" w:rsidRPr="00BE1B69" w:rsidRDefault="00783147">
            <w:pPr>
              <w:pStyle w:val="3"/>
              <w:framePr w:w="9734" w:wrap="notBeside" w:vAnchor="text" w:hAnchor="text" w:xAlign="center" w:y="1"/>
              <w:shd w:val="clear" w:color="auto" w:fill="auto"/>
              <w:spacing w:after="0" w:line="260" w:lineRule="exact"/>
              <w:ind w:left="80" w:firstLine="0"/>
              <w:jc w:val="left"/>
              <w:rPr>
                <w:sz w:val="28"/>
                <w:szCs w:val="28"/>
              </w:rPr>
            </w:pPr>
            <w:r w:rsidRPr="00BE1B69">
              <w:rPr>
                <w:rStyle w:val="24"/>
                <w:sz w:val="28"/>
                <w:szCs w:val="28"/>
              </w:rPr>
              <w:t>Ең үлкен</w:t>
            </w:r>
          </w:p>
        </w:tc>
        <w:tc>
          <w:tcPr>
            <w:tcW w:w="1080" w:type="dxa"/>
            <w:tcBorders>
              <w:top w:val="single" w:sz="4" w:space="0" w:color="auto"/>
              <w:left w:val="single" w:sz="4" w:space="0" w:color="auto"/>
            </w:tcBorders>
            <w:shd w:val="clear" w:color="auto" w:fill="FFFFFF"/>
            <w:vAlign w:val="bottom"/>
          </w:tcPr>
          <w:p w:rsidR="00F803D7" w:rsidRPr="00BE1B69" w:rsidRDefault="00783147">
            <w:pPr>
              <w:pStyle w:val="3"/>
              <w:framePr w:w="9734" w:wrap="notBeside" w:vAnchor="text" w:hAnchor="text" w:xAlign="center" w:y="1"/>
              <w:shd w:val="clear" w:color="auto" w:fill="auto"/>
              <w:spacing w:after="0" w:line="260" w:lineRule="exact"/>
              <w:ind w:left="80" w:firstLine="0"/>
              <w:jc w:val="left"/>
              <w:rPr>
                <w:sz w:val="28"/>
                <w:szCs w:val="28"/>
              </w:rPr>
            </w:pPr>
            <w:r w:rsidRPr="00BE1B69">
              <w:rPr>
                <w:rStyle w:val="24"/>
                <w:sz w:val="28"/>
                <w:szCs w:val="28"/>
              </w:rPr>
              <w:t>&lt; 0,15</w:t>
            </w:r>
          </w:p>
        </w:tc>
        <w:tc>
          <w:tcPr>
            <w:tcW w:w="1080" w:type="dxa"/>
            <w:tcBorders>
              <w:top w:val="single" w:sz="4" w:space="0" w:color="auto"/>
              <w:left w:val="single" w:sz="4" w:space="0" w:color="auto"/>
            </w:tcBorders>
            <w:shd w:val="clear" w:color="auto" w:fill="FFFFFF"/>
            <w:vAlign w:val="bottom"/>
          </w:tcPr>
          <w:p w:rsidR="00F803D7" w:rsidRPr="00BE1B69" w:rsidRDefault="00783147">
            <w:pPr>
              <w:pStyle w:val="3"/>
              <w:framePr w:w="9734" w:wrap="notBeside" w:vAnchor="text" w:hAnchor="text" w:xAlign="center" w:y="1"/>
              <w:shd w:val="clear" w:color="auto" w:fill="auto"/>
              <w:spacing w:after="0" w:line="260" w:lineRule="exact"/>
              <w:ind w:firstLine="0"/>
              <w:rPr>
                <w:sz w:val="28"/>
                <w:szCs w:val="28"/>
              </w:rPr>
            </w:pPr>
            <w:r w:rsidRPr="00BE1B69">
              <w:rPr>
                <w:rStyle w:val="24"/>
                <w:sz w:val="28"/>
                <w:szCs w:val="28"/>
              </w:rPr>
              <w:t>I</w:t>
            </w:r>
          </w:p>
        </w:tc>
        <w:tc>
          <w:tcPr>
            <w:tcW w:w="1440" w:type="dxa"/>
            <w:tcBorders>
              <w:top w:val="single" w:sz="4" w:space="0" w:color="auto"/>
              <w:left w:val="single" w:sz="4" w:space="0" w:color="auto"/>
            </w:tcBorders>
            <w:shd w:val="clear" w:color="auto" w:fill="FFFFFF"/>
            <w:vAlign w:val="bottom"/>
          </w:tcPr>
          <w:p w:rsidR="00F803D7" w:rsidRPr="00BE1B69" w:rsidRDefault="00783147">
            <w:pPr>
              <w:pStyle w:val="3"/>
              <w:framePr w:w="9734" w:wrap="notBeside" w:vAnchor="text" w:hAnchor="text" w:xAlign="center" w:y="1"/>
              <w:shd w:val="clear" w:color="auto" w:fill="auto"/>
              <w:spacing w:after="0" w:line="260" w:lineRule="exact"/>
              <w:ind w:left="80" w:firstLine="0"/>
              <w:jc w:val="left"/>
              <w:rPr>
                <w:sz w:val="28"/>
                <w:szCs w:val="28"/>
              </w:rPr>
            </w:pPr>
            <w:r w:rsidRPr="00BE1B69">
              <w:rPr>
                <w:rStyle w:val="24"/>
                <w:sz w:val="28"/>
                <w:szCs w:val="28"/>
              </w:rPr>
              <w:t>кішірек</w:t>
            </w:r>
          </w:p>
        </w:tc>
        <w:tc>
          <w:tcPr>
            <w:tcW w:w="1080" w:type="dxa"/>
            <w:tcBorders>
              <w:top w:val="single" w:sz="4" w:space="0" w:color="auto"/>
              <w:left w:val="single" w:sz="4" w:space="0" w:color="auto"/>
            </w:tcBorders>
            <w:shd w:val="clear" w:color="auto" w:fill="FFFFFF"/>
            <w:vAlign w:val="bottom"/>
          </w:tcPr>
          <w:p w:rsidR="00F803D7" w:rsidRPr="00BE1B69" w:rsidRDefault="00783147">
            <w:pPr>
              <w:pStyle w:val="3"/>
              <w:framePr w:w="9734" w:wrap="notBeside" w:vAnchor="text" w:hAnchor="text" w:xAlign="center" w:y="1"/>
              <w:shd w:val="clear" w:color="auto" w:fill="auto"/>
              <w:spacing w:after="0" w:line="260" w:lineRule="exact"/>
              <w:ind w:left="80" w:firstLine="0"/>
              <w:jc w:val="left"/>
              <w:rPr>
                <w:sz w:val="28"/>
                <w:szCs w:val="28"/>
              </w:rPr>
            </w:pPr>
            <w:r w:rsidRPr="00BE1B69">
              <w:rPr>
                <w:rStyle w:val="24"/>
                <w:sz w:val="28"/>
                <w:szCs w:val="28"/>
              </w:rPr>
              <w:t>қаралау</w:t>
            </w:r>
          </w:p>
        </w:tc>
        <w:tc>
          <w:tcPr>
            <w:tcW w:w="1800" w:type="dxa"/>
            <w:tcBorders>
              <w:top w:val="single" w:sz="4" w:space="0" w:color="auto"/>
              <w:left w:val="single" w:sz="4" w:space="0" w:color="auto"/>
            </w:tcBorders>
            <w:shd w:val="clear" w:color="auto" w:fill="FFFFFF"/>
            <w:vAlign w:val="bottom"/>
          </w:tcPr>
          <w:p w:rsidR="00F803D7" w:rsidRPr="00BE1B69" w:rsidRDefault="00783147">
            <w:pPr>
              <w:pStyle w:val="3"/>
              <w:framePr w:w="9734" w:wrap="notBeside" w:vAnchor="text" w:hAnchor="text" w:xAlign="center" w:y="1"/>
              <w:shd w:val="clear" w:color="auto" w:fill="auto"/>
              <w:spacing w:after="0" w:line="260" w:lineRule="exact"/>
              <w:ind w:firstLine="0"/>
              <w:rPr>
                <w:sz w:val="28"/>
                <w:szCs w:val="28"/>
              </w:rPr>
            </w:pPr>
            <w:r w:rsidRPr="00BE1B69">
              <w:rPr>
                <w:rStyle w:val="24"/>
                <w:sz w:val="28"/>
                <w:szCs w:val="28"/>
              </w:rPr>
              <w:t>5000</w:t>
            </w:r>
          </w:p>
        </w:tc>
        <w:tc>
          <w:tcPr>
            <w:tcW w:w="1810" w:type="dxa"/>
            <w:tcBorders>
              <w:top w:val="single" w:sz="4" w:space="0" w:color="auto"/>
              <w:left w:val="single" w:sz="4" w:space="0" w:color="auto"/>
              <w:right w:val="single" w:sz="4" w:space="0" w:color="auto"/>
            </w:tcBorders>
            <w:shd w:val="clear" w:color="auto" w:fill="FFFFFF"/>
            <w:vAlign w:val="bottom"/>
          </w:tcPr>
          <w:p w:rsidR="00F803D7" w:rsidRPr="00BE1B69" w:rsidRDefault="00783147">
            <w:pPr>
              <w:pStyle w:val="3"/>
              <w:framePr w:w="9734" w:wrap="notBeside" w:vAnchor="text" w:hAnchor="text" w:xAlign="center" w:y="1"/>
              <w:shd w:val="clear" w:color="auto" w:fill="auto"/>
              <w:spacing w:after="0" w:line="260" w:lineRule="exact"/>
              <w:ind w:firstLine="0"/>
              <w:rPr>
                <w:sz w:val="28"/>
                <w:szCs w:val="28"/>
              </w:rPr>
            </w:pPr>
            <w:r w:rsidRPr="00BE1B69">
              <w:rPr>
                <w:rStyle w:val="24"/>
                <w:sz w:val="28"/>
                <w:szCs w:val="28"/>
              </w:rPr>
              <w:t>1500</w:t>
            </w:r>
          </w:p>
        </w:tc>
      </w:tr>
      <w:tr w:rsidR="00F803D7" w:rsidRPr="00BE1B69">
        <w:trPr>
          <w:trHeight w:hRule="exact" w:val="331"/>
          <w:jc w:val="center"/>
        </w:trPr>
        <w:tc>
          <w:tcPr>
            <w:tcW w:w="1445" w:type="dxa"/>
            <w:tcBorders>
              <w:top w:val="single" w:sz="4" w:space="0" w:color="auto"/>
              <w:left w:val="single" w:sz="4" w:space="0" w:color="auto"/>
            </w:tcBorders>
            <w:shd w:val="clear" w:color="auto" w:fill="FFFFFF"/>
            <w:vAlign w:val="bottom"/>
          </w:tcPr>
          <w:p w:rsidR="00F803D7" w:rsidRPr="00BE1B69" w:rsidRDefault="00783147">
            <w:pPr>
              <w:pStyle w:val="3"/>
              <w:framePr w:w="9734" w:wrap="notBeside" w:vAnchor="text" w:hAnchor="text" w:xAlign="center" w:y="1"/>
              <w:shd w:val="clear" w:color="auto" w:fill="auto"/>
              <w:spacing w:after="0" w:line="260" w:lineRule="exact"/>
              <w:ind w:left="80" w:firstLine="0"/>
              <w:jc w:val="left"/>
              <w:rPr>
                <w:sz w:val="28"/>
                <w:szCs w:val="28"/>
              </w:rPr>
            </w:pPr>
            <w:r w:rsidRPr="00BE1B69">
              <w:rPr>
                <w:rStyle w:val="24"/>
                <w:sz w:val="28"/>
                <w:szCs w:val="28"/>
              </w:rPr>
              <w:t>Үлкен</w:t>
            </w:r>
          </w:p>
        </w:tc>
        <w:tc>
          <w:tcPr>
            <w:tcW w:w="1080" w:type="dxa"/>
            <w:tcBorders>
              <w:top w:val="single" w:sz="4" w:space="0" w:color="auto"/>
              <w:left w:val="single" w:sz="4" w:space="0" w:color="auto"/>
            </w:tcBorders>
            <w:shd w:val="clear" w:color="auto" w:fill="FFFFFF"/>
            <w:vAlign w:val="bottom"/>
          </w:tcPr>
          <w:p w:rsidR="00F803D7" w:rsidRPr="00BE1B69" w:rsidRDefault="00783147">
            <w:pPr>
              <w:pStyle w:val="3"/>
              <w:framePr w:w="9734" w:wrap="notBeside" w:vAnchor="text" w:hAnchor="text" w:xAlign="center" w:y="1"/>
              <w:shd w:val="clear" w:color="auto" w:fill="auto"/>
              <w:spacing w:after="0" w:line="260" w:lineRule="exact"/>
              <w:ind w:left="80" w:firstLine="0"/>
              <w:jc w:val="left"/>
              <w:rPr>
                <w:sz w:val="28"/>
                <w:szCs w:val="28"/>
              </w:rPr>
            </w:pPr>
            <w:r w:rsidRPr="00BE1B69">
              <w:rPr>
                <w:rStyle w:val="24"/>
                <w:sz w:val="28"/>
                <w:szCs w:val="28"/>
              </w:rPr>
              <w:t>0,3-0,5</w:t>
            </w:r>
          </w:p>
        </w:tc>
        <w:tc>
          <w:tcPr>
            <w:tcW w:w="1080" w:type="dxa"/>
            <w:tcBorders>
              <w:top w:val="single" w:sz="4" w:space="0" w:color="auto"/>
              <w:left w:val="single" w:sz="4" w:space="0" w:color="auto"/>
            </w:tcBorders>
            <w:shd w:val="clear" w:color="auto" w:fill="FFFFFF"/>
            <w:vAlign w:val="bottom"/>
          </w:tcPr>
          <w:p w:rsidR="00F803D7" w:rsidRPr="00BE1B69" w:rsidRDefault="00783147">
            <w:pPr>
              <w:pStyle w:val="3"/>
              <w:framePr w:w="9734" w:wrap="notBeside" w:vAnchor="text" w:hAnchor="text" w:xAlign="center" w:y="1"/>
              <w:shd w:val="clear" w:color="auto" w:fill="auto"/>
              <w:spacing w:after="0" w:line="260" w:lineRule="exact"/>
              <w:ind w:firstLine="0"/>
              <w:rPr>
                <w:sz w:val="28"/>
                <w:szCs w:val="28"/>
              </w:rPr>
            </w:pPr>
            <w:r w:rsidRPr="00BE1B69">
              <w:rPr>
                <w:rStyle w:val="24"/>
                <w:sz w:val="28"/>
                <w:szCs w:val="28"/>
              </w:rPr>
              <w:t>III</w:t>
            </w:r>
          </w:p>
        </w:tc>
        <w:tc>
          <w:tcPr>
            <w:tcW w:w="1440" w:type="dxa"/>
            <w:tcBorders>
              <w:top w:val="single" w:sz="4" w:space="0" w:color="auto"/>
              <w:left w:val="single" w:sz="4" w:space="0" w:color="auto"/>
            </w:tcBorders>
            <w:shd w:val="clear" w:color="auto" w:fill="FFFFFF"/>
          </w:tcPr>
          <w:p w:rsidR="00F803D7" w:rsidRPr="00BE1B69" w:rsidRDefault="00F803D7">
            <w:pPr>
              <w:framePr w:w="9734" w:wrap="notBeside" w:vAnchor="text" w:hAnchor="text" w:xAlign="center" w:y="1"/>
              <w:rPr>
                <w:rFonts w:ascii="Times New Roman" w:hAnsi="Times New Roman" w:cs="Times New Roman"/>
                <w:sz w:val="28"/>
                <w:szCs w:val="28"/>
              </w:rPr>
            </w:pPr>
          </w:p>
        </w:tc>
        <w:tc>
          <w:tcPr>
            <w:tcW w:w="1080" w:type="dxa"/>
            <w:tcBorders>
              <w:top w:val="single" w:sz="4" w:space="0" w:color="auto"/>
              <w:left w:val="single" w:sz="4" w:space="0" w:color="auto"/>
            </w:tcBorders>
            <w:shd w:val="clear" w:color="auto" w:fill="FFFFFF"/>
            <w:vAlign w:val="bottom"/>
          </w:tcPr>
          <w:p w:rsidR="00F803D7" w:rsidRPr="00BE1B69" w:rsidRDefault="00783147">
            <w:pPr>
              <w:pStyle w:val="3"/>
              <w:framePr w:w="9734" w:wrap="notBeside" w:vAnchor="text" w:hAnchor="text" w:xAlign="center" w:y="1"/>
              <w:shd w:val="clear" w:color="auto" w:fill="auto"/>
              <w:spacing w:after="0" w:line="260" w:lineRule="exact"/>
              <w:ind w:left="80" w:firstLine="0"/>
              <w:jc w:val="left"/>
              <w:rPr>
                <w:sz w:val="28"/>
                <w:szCs w:val="28"/>
              </w:rPr>
            </w:pPr>
            <w:r w:rsidRPr="00BE1B69">
              <w:rPr>
                <w:rStyle w:val="24"/>
                <w:sz w:val="28"/>
                <w:szCs w:val="28"/>
              </w:rPr>
              <w:t>орташа</w:t>
            </w:r>
          </w:p>
        </w:tc>
        <w:tc>
          <w:tcPr>
            <w:tcW w:w="1800" w:type="dxa"/>
            <w:tcBorders>
              <w:top w:val="single" w:sz="4" w:space="0" w:color="auto"/>
              <w:left w:val="single" w:sz="4" w:space="0" w:color="auto"/>
            </w:tcBorders>
            <w:shd w:val="clear" w:color="auto" w:fill="FFFFFF"/>
            <w:vAlign w:val="bottom"/>
          </w:tcPr>
          <w:p w:rsidR="00F803D7" w:rsidRPr="00BE1B69" w:rsidRDefault="00783147">
            <w:pPr>
              <w:pStyle w:val="3"/>
              <w:framePr w:w="9734" w:wrap="notBeside" w:vAnchor="text" w:hAnchor="text" w:xAlign="center" w:y="1"/>
              <w:shd w:val="clear" w:color="auto" w:fill="auto"/>
              <w:spacing w:after="0" w:line="260" w:lineRule="exact"/>
              <w:ind w:firstLine="0"/>
              <w:rPr>
                <w:sz w:val="28"/>
                <w:szCs w:val="28"/>
              </w:rPr>
            </w:pPr>
            <w:r w:rsidRPr="00BE1B69">
              <w:rPr>
                <w:rStyle w:val="24"/>
                <w:sz w:val="28"/>
                <w:szCs w:val="28"/>
              </w:rPr>
              <w:t>2000</w:t>
            </w:r>
          </w:p>
        </w:tc>
        <w:tc>
          <w:tcPr>
            <w:tcW w:w="1810" w:type="dxa"/>
            <w:tcBorders>
              <w:top w:val="single" w:sz="4" w:space="0" w:color="auto"/>
              <w:left w:val="single" w:sz="4" w:space="0" w:color="auto"/>
              <w:right w:val="single" w:sz="4" w:space="0" w:color="auto"/>
            </w:tcBorders>
            <w:shd w:val="clear" w:color="auto" w:fill="FFFFFF"/>
            <w:vAlign w:val="bottom"/>
          </w:tcPr>
          <w:p w:rsidR="00F803D7" w:rsidRPr="00BE1B69" w:rsidRDefault="00783147">
            <w:pPr>
              <w:pStyle w:val="3"/>
              <w:framePr w:w="9734" w:wrap="notBeside" w:vAnchor="text" w:hAnchor="text" w:xAlign="center" w:y="1"/>
              <w:shd w:val="clear" w:color="auto" w:fill="auto"/>
              <w:spacing w:after="0" w:line="260" w:lineRule="exact"/>
              <w:ind w:firstLine="0"/>
              <w:rPr>
                <w:sz w:val="28"/>
                <w:szCs w:val="28"/>
              </w:rPr>
            </w:pPr>
            <w:r w:rsidRPr="00BE1B69">
              <w:rPr>
                <w:rStyle w:val="24"/>
                <w:sz w:val="28"/>
                <w:szCs w:val="28"/>
              </w:rPr>
              <w:t>500</w:t>
            </w:r>
          </w:p>
        </w:tc>
      </w:tr>
      <w:tr w:rsidR="00F803D7" w:rsidRPr="00BE1B69">
        <w:trPr>
          <w:trHeight w:hRule="exact" w:val="336"/>
          <w:jc w:val="center"/>
        </w:trPr>
        <w:tc>
          <w:tcPr>
            <w:tcW w:w="1445" w:type="dxa"/>
            <w:tcBorders>
              <w:top w:val="single" w:sz="4" w:space="0" w:color="auto"/>
              <w:left w:val="single" w:sz="4" w:space="0" w:color="auto"/>
              <w:bottom w:val="single" w:sz="4" w:space="0" w:color="auto"/>
            </w:tcBorders>
            <w:shd w:val="clear" w:color="auto" w:fill="FFFFFF"/>
            <w:vAlign w:val="bottom"/>
          </w:tcPr>
          <w:p w:rsidR="00F803D7" w:rsidRPr="00BE1B69" w:rsidRDefault="00783147">
            <w:pPr>
              <w:pStyle w:val="3"/>
              <w:framePr w:w="9734" w:wrap="notBeside" w:vAnchor="text" w:hAnchor="text" w:xAlign="center" w:y="1"/>
              <w:shd w:val="clear" w:color="auto" w:fill="auto"/>
              <w:spacing w:after="0" w:line="260" w:lineRule="exact"/>
              <w:ind w:left="80" w:firstLine="0"/>
              <w:jc w:val="left"/>
              <w:rPr>
                <w:sz w:val="28"/>
                <w:szCs w:val="28"/>
              </w:rPr>
            </w:pPr>
            <w:r w:rsidRPr="00BE1B69">
              <w:rPr>
                <w:rStyle w:val="24"/>
                <w:sz w:val="28"/>
                <w:szCs w:val="28"/>
              </w:rPr>
              <w:t>Күрделі:</w:t>
            </w:r>
          </w:p>
        </w:tc>
        <w:tc>
          <w:tcPr>
            <w:tcW w:w="1080" w:type="dxa"/>
            <w:tcBorders>
              <w:top w:val="single" w:sz="4" w:space="0" w:color="auto"/>
              <w:left w:val="single" w:sz="4" w:space="0" w:color="auto"/>
              <w:bottom w:val="single" w:sz="4" w:space="0" w:color="auto"/>
            </w:tcBorders>
            <w:shd w:val="clear" w:color="auto" w:fill="FFFFFF"/>
            <w:vAlign w:val="bottom"/>
          </w:tcPr>
          <w:p w:rsidR="00F803D7" w:rsidRPr="00BE1B69" w:rsidRDefault="00783147">
            <w:pPr>
              <w:pStyle w:val="3"/>
              <w:framePr w:w="9734" w:wrap="notBeside" w:vAnchor="text" w:hAnchor="text" w:xAlign="center" w:y="1"/>
              <w:shd w:val="clear" w:color="auto" w:fill="auto"/>
              <w:spacing w:after="0" w:line="260" w:lineRule="exact"/>
              <w:ind w:left="80" w:firstLine="0"/>
              <w:jc w:val="left"/>
              <w:rPr>
                <w:sz w:val="28"/>
                <w:szCs w:val="28"/>
              </w:rPr>
            </w:pPr>
            <w:r w:rsidRPr="00BE1B69">
              <w:rPr>
                <w:rStyle w:val="24"/>
                <w:sz w:val="28"/>
                <w:szCs w:val="28"/>
              </w:rPr>
              <w:t>&gt; 5,0</w:t>
            </w:r>
          </w:p>
        </w:tc>
        <w:tc>
          <w:tcPr>
            <w:tcW w:w="1080" w:type="dxa"/>
            <w:tcBorders>
              <w:top w:val="single" w:sz="4" w:space="0" w:color="auto"/>
              <w:left w:val="single" w:sz="4" w:space="0" w:color="auto"/>
              <w:bottom w:val="single" w:sz="4" w:space="0" w:color="auto"/>
            </w:tcBorders>
            <w:shd w:val="clear" w:color="auto" w:fill="FFFFFF"/>
            <w:vAlign w:val="bottom"/>
          </w:tcPr>
          <w:p w:rsidR="00F803D7" w:rsidRPr="00BE1B69" w:rsidRDefault="00783147">
            <w:pPr>
              <w:pStyle w:val="3"/>
              <w:framePr w:w="9734" w:wrap="notBeside" w:vAnchor="text" w:hAnchor="text" w:xAlign="center" w:y="1"/>
              <w:shd w:val="clear" w:color="auto" w:fill="auto"/>
              <w:spacing w:after="0" w:line="260" w:lineRule="exact"/>
              <w:ind w:firstLine="0"/>
              <w:rPr>
                <w:sz w:val="28"/>
                <w:szCs w:val="28"/>
              </w:rPr>
            </w:pPr>
            <w:r w:rsidRPr="00BE1B69">
              <w:rPr>
                <w:rStyle w:val="24"/>
                <w:sz w:val="28"/>
                <w:szCs w:val="28"/>
              </w:rPr>
              <w:t>IV</w:t>
            </w:r>
          </w:p>
        </w:tc>
        <w:tc>
          <w:tcPr>
            <w:tcW w:w="1440" w:type="dxa"/>
            <w:tcBorders>
              <w:top w:val="single" w:sz="4" w:space="0" w:color="auto"/>
              <w:left w:val="single" w:sz="4" w:space="0" w:color="auto"/>
              <w:bottom w:val="single" w:sz="4" w:space="0" w:color="auto"/>
            </w:tcBorders>
            <w:shd w:val="clear" w:color="auto" w:fill="FFFFFF"/>
            <w:vAlign w:val="center"/>
          </w:tcPr>
          <w:p w:rsidR="00F803D7" w:rsidRPr="00BE1B69" w:rsidRDefault="00783147">
            <w:pPr>
              <w:pStyle w:val="3"/>
              <w:framePr w:w="9734" w:wrap="notBeside" w:vAnchor="text" w:hAnchor="text" w:xAlign="center" w:y="1"/>
              <w:shd w:val="clear" w:color="auto" w:fill="auto"/>
              <w:spacing w:after="0" w:line="260" w:lineRule="exact"/>
              <w:ind w:left="580" w:firstLine="0"/>
              <w:jc w:val="left"/>
              <w:rPr>
                <w:sz w:val="28"/>
                <w:szCs w:val="28"/>
              </w:rPr>
            </w:pPr>
            <w:r w:rsidRPr="00BE1B69">
              <w:rPr>
                <w:rStyle w:val="24"/>
                <w:sz w:val="28"/>
                <w:szCs w:val="28"/>
              </w:rPr>
              <w:t>-</w:t>
            </w:r>
          </w:p>
        </w:tc>
        <w:tc>
          <w:tcPr>
            <w:tcW w:w="1080" w:type="dxa"/>
            <w:tcBorders>
              <w:top w:val="single" w:sz="4" w:space="0" w:color="auto"/>
              <w:left w:val="single" w:sz="4" w:space="0" w:color="auto"/>
              <w:bottom w:val="single" w:sz="4" w:space="0" w:color="auto"/>
            </w:tcBorders>
            <w:shd w:val="clear" w:color="auto" w:fill="FFFFFF"/>
            <w:vAlign w:val="center"/>
          </w:tcPr>
          <w:p w:rsidR="00F803D7" w:rsidRPr="00BE1B69" w:rsidRDefault="00783147">
            <w:pPr>
              <w:pStyle w:val="3"/>
              <w:framePr w:w="9734" w:wrap="notBeside" w:vAnchor="text" w:hAnchor="text" w:xAlign="center" w:y="1"/>
              <w:shd w:val="clear" w:color="auto" w:fill="auto"/>
              <w:spacing w:after="0" w:line="260" w:lineRule="exact"/>
              <w:ind w:left="120" w:firstLine="0"/>
              <w:jc w:val="left"/>
              <w:rPr>
                <w:sz w:val="28"/>
                <w:szCs w:val="28"/>
              </w:rPr>
            </w:pPr>
            <w:r w:rsidRPr="00BE1B69">
              <w:rPr>
                <w:rStyle w:val="24"/>
                <w:sz w:val="28"/>
                <w:szCs w:val="28"/>
              </w:rPr>
              <w:t>-</w:t>
            </w:r>
          </w:p>
        </w:tc>
        <w:tc>
          <w:tcPr>
            <w:tcW w:w="1800" w:type="dxa"/>
            <w:tcBorders>
              <w:top w:val="single" w:sz="4" w:space="0" w:color="auto"/>
              <w:left w:val="single" w:sz="4" w:space="0" w:color="auto"/>
              <w:bottom w:val="single" w:sz="4" w:space="0" w:color="auto"/>
            </w:tcBorders>
            <w:shd w:val="clear" w:color="auto" w:fill="FFFFFF"/>
            <w:vAlign w:val="center"/>
          </w:tcPr>
          <w:p w:rsidR="00F803D7" w:rsidRPr="00BE1B69" w:rsidRDefault="00783147">
            <w:pPr>
              <w:pStyle w:val="3"/>
              <w:framePr w:w="9734" w:wrap="notBeside" w:vAnchor="text" w:hAnchor="text" w:xAlign="center" w:y="1"/>
              <w:shd w:val="clear" w:color="auto" w:fill="auto"/>
              <w:spacing w:after="0" w:line="260" w:lineRule="exact"/>
              <w:ind w:left="560" w:firstLine="0"/>
              <w:jc w:val="left"/>
              <w:rPr>
                <w:sz w:val="28"/>
                <w:szCs w:val="28"/>
              </w:rPr>
            </w:pPr>
            <w:r w:rsidRPr="00BE1B69">
              <w:rPr>
                <w:rStyle w:val="24"/>
                <w:sz w:val="28"/>
                <w:szCs w:val="28"/>
              </w:rPr>
              <w:t>-</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bottom"/>
          </w:tcPr>
          <w:p w:rsidR="00F803D7" w:rsidRPr="00BE1B69" w:rsidRDefault="00783147">
            <w:pPr>
              <w:pStyle w:val="3"/>
              <w:framePr w:w="9734" w:wrap="notBeside" w:vAnchor="text" w:hAnchor="text" w:xAlign="center" w:y="1"/>
              <w:shd w:val="clear" w:color="auto" w:fill="auto"/>
              <w:spacing w:after="0" w:line="260" w:lineRule="exact"/>
              <w:ind w:firstLine="0"/>
              <w:rPr>
                <w:sz w:val="28"/>
                <w:szCs w:val="28"/>
              </w:rPr>
            </w:pPr>
            <w:r w:rsidRPr="00BE1B69">
              <w:rPr>
                <w:rStyle w:val="24"/>
                <w:sz w:val="28"/>
                <w:szCs w:val="28"/>
              </w:rPr>
              <w:t>150</w:t>
            </w:r>
          </w:p>
        </w:tc>
      </w:tr>
    </w:tbl>
    <w:p w:rsidR="00F803D7" w:rsidRPr="00BE1B69" w:rsidRDefault="00F803D7">
      <w:pPr>
        <w:rPr>
          <w:rFonts w:ascii="Times New Roman" w:hAnsi="Times New Roman" w:cs="Times New Roman"/>
          <w:sz w:val="28"/>
          <w:szCs w:val="28"/>
        </w:rPr>
      </w:pPr>
    </w:p>
    <w:p w:rsidR="00F803D7" w:rsidRPr="00BE1B69" w:rsidRDefault="00783147">
      <w:pPr>
        <w:pStyle w:val="3"/>
        <w:shd w:val="clear" w:color="auto" w:fill="auto"/>
        <w:spacing w:before="300" w:after="0" w:line="322" w:lineRule="exact"/>
        <w:ind w:left="20" w:right="100" w:firstLine="540"/>
        <w:jc w:val="both"/>
        <w:rPr>
          <w:sz w:val="28"/>
          <w:szCs w:val="28"/>
        </w:rPr>
      </w:pPr>
      <w:r w:rsidRPr="00BE1B69">
        <w:rPr>
          <w:sz w:val="28"/>
          <w:szCs w:val="28"/>
        </w:rPr>
        <w:t>Жарықты өлшеу үшін люксметр (Ю-16) қолданылады. Ол ауыстырмалы қондырғы. Люксметр жарыққа әсерлі фотоэлементтен, жарықсөндіргіш фотоэлементтен тұрады. Жарыққа әсерлі фотоэлементке жарық түскенде жарық энергиясы электрлікке трансформатталады. Электрлік ток шкаласы бар электр өлшегіш приборға барады. Көздің шаршау дәрежесі сырттай сыртқы кернеудің әсеріне байланысты.</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Мұндай процестерге: аккомодация, конвергенция және адаптация жатады.</w:t>
      </w:r>
    </w:p>
    <w:p w:rsidR="00F803D7" w:rsidRPr="00BE1B69" w:rsidRDefault="00783147">
      <w:pPr>
        <w:pStyle w:val="3"/>
        <w:shd w:val="clear" w:color="auto" w:fill="auto"/>
        <w:spacing w:after="0" w:line="322" w:lineRule="exact"/>
        <w:ind w:left="20" w:right="100" w:firstLine="540"/>
        <w:jc w:val="both"/>
        <w:rPr>
          <w:sz w:val="28"/>
          <w:szCs w:val="28"/>
        </w:rPr>
      </w:pPr>
      <w:r w:rsidRPr="00BE1B69">
        <w:rPr>
          <w:sz w:val="28"/>
          <w:szCs w:val="28"/>
        </w:rPr>
        <w:t>Аккомодация - көздің қарашығының өзгеруі арқылы заттарды әр түрлі қашықтықта жақсы көру үшін үйрену. Бұлшықтарының қатты шаршауынан алыскөргіштікке және жақын көргештікке әкеліп соқтырады.</w:t>
      </w:r>
    </w:p>
    <w:p w:rsidR="00F803D7" w:rsidRPr="00BE1B69" w:rsidRDefault="00783147">
      <w:pPr>
        <w:pStyle w:val="3"/>
        <w:shd w:val="clear" w:color="auto" w:fill="auto"/>
        <w:spacing w:after="0" w:line="322" w:lineRule="exact"/>
        <w:ind w:left="20" w:right="100" w:firstLine="540"/>
        <w:jc w:val="both"/>
        <w:rPr>
          <w:sz w:val="28"/>
          <w:szCs w:val="28"/>
        </w:rPr>
      </w:pPr>
      <w:r w:rsidRPr="00BE1B69">
        <w:rPr>
          <w:sz w:val="28"/>
          <w:szCs w:val="28"/>
        </w:rPr>
        <w:t>Конвергенция - көздің затты жақыннан көргенде, оның көргіш сәулелері сол затта фокустың қиылысқан қасиеті.</w:t>
      </w:r>
    </w:p>
    <w:p w:rsidR="00F803D7" w:rsidRPr="00BE1B69" w:rsidRDefault="00783147">
      <w:pPr>
        <w:pStyle w:val="3"/>
        <w:shd w:val="clear" w:color="auto" w:fill="auto"/>
        <w:spacing w:after="0" w:line="322" w:lineRule="exact"/>
        <w:ind w:left="20" w:right="100" w:firstLine="540"/>
        <w:jc w:val="both"/>
        <w:rPr>
          <w:sz w:val="28"/>
          <w:szCs w:val="28"/>
        </w:rPr>
      </w:pPr>
      <w:r w:rsidRPr="00BE1B69">
        <w:rPr>
          <w:sz w:val="28"/>
          <w:szCs w:val="28"/>
        </w:rPr>
        <w:t>Адаптация - көздің сезу әсерінің өзгеруі оны зақымдау әсеріне байланысты. Көздің адаптациясы жарық деңгейінің өзгеруінде тез ауысады.</w:t>
      </w:r>
    </w:p>
    <w:p w:rsidR="00F803D7" w:rsidRPr="00BE1B69" w:rsidRDefault="00783147">
      <w:pPr>
        <w:pStyle w:val="3"/>
        <w:shd w:val="clear" w:color="auto" w:fill="auto"/>
        <w:spacing w:after="0" w:line="322" w:lineRule="exact"/>
        <w:ind w:left="20" w:right="100" w:firstLine="540"/>
        <w:jc w:val="both"/>
        <w:rPr>
          <w:sz w:val="28"/>
          <w:szCs w:val="28"/>
        </w:rPr>
      </w:pPr>
      <w:r w:rsidRPr="00BE1B69">
        <w:rPr>
          <w:sz w:val="28"/>
          <w:szCs w:val="28"/>
        </w:rPr>
        <w:t>Табиғи жарықтану көзге пайдалы әсерінен басқада, адамның денесіне жақсы психологиялық әсер тигізеді. Сондықтан барлық ғимараттар санитарлық нормалар мен ережелер бойынша табиғи жарықтануды қолдануы керек.</w:t>
      </w:r>
    </w:p>
    <w:p w:rsidR="00F803D7" w:rsidRPr="00BE1B69" w:rsidRDefault="00783147">
      <w:pPr>
        <w:pStyle w:val="3"/>
        <w:shd w:val="clear" w:color="auto" w:fill="auto"/>
        <w:spacing w:after="0" w:line="322" w:lineRule="exact"/>
        <w:ind w:left="20" w:right="100" w:firstLine="540"/>
        <w:jc w:val="both"/>
        <w:rPr>
          <w:sz w:val="28"/>
          <w:szCs w:val="28"/>
        </w:rPr>
      </w:pPr>
      <w:r w:rsidRPr="00BE1B69">
        <w:rPr>
          <w:sz w:val="28"/>
          <w:szCs w:val="28"/>
        </w:rPr>
        <w:t>Өндірісте табиғи жарық болғанда технологиялық процестер (фотозертханалар) болады.</w:t>
      </w:r>
    </w:p>
    <w:p w:rsidR="00F803D7" w:rsidRPr="00BE1B69" w:rsidRDefault="00783147">
      <w:pPr>
        <w:pStyle w:val="3"/>
        <w:shd w:val="clear" w:color="auto" w:fill="auto"/>
        <w:spacing w:after="0" w:line="322" w:lineRule="exact"/>
        <w:ind w:left="20" w:right="100" w:firstLine="540"/>
        <w:jc w:val="both"/>
        <w:rPr>
          <w:sz w:val="28"/>
          <w:szCs w:val="28"/>
        </w:rPr>
      </w:pPr>
      <w:r w:rsidRPr="00BE1B69">
        <w:rPr>
          <w:sz w:val="28"/>
          <w:szCs w:val="28"/>
        </w:rPr>
        <w:t>Табиғи жарық тек қана көру мүшесіне ғана емес, сонымен қатар жалпы адам ағзасына және психологиялық тұрғыдан әсер етеді. Осыған байланысты бөлмедегі табиғи жарық санитарлы нормалар мен ережелерге сай болуы керек.</w:t>
      </w:r>
    </w:p>
    <w:p w:rsidR="00F803D7" w:rsidRPr="00BE1B69" w:rsidRDefault="00783147">
      <w:pPr>
        <w:pStyle w:val="3"/>
        <w:shd w:val="clear" w:color="auto" w:fill="auto"/>
        <w:spacing w:after="0" w:line="322" w:lineRule="exact"/>
        <w:ind w:left="20" w:right="100" w:firstLine="540"/>
        <w:jc w:val="both"/>
        <w:rPr>
          <w:sz w:val="28"/>
          <w:szCs w:val="28"/>
        </w:rPr>
      </w:pPr>
      <w:r w:rsidRPr="00BE1B69">
        <w:rPr>
          <w:sz w:val="28"/>
          <w:szCs w:val="28"/>
        </w:rPr>
        <w:t>Егер табиғи жарық норма бойынша жеткіліксіз болса, оған жасанды жарықты қосамыз. Мұндай жарықтандыру аралас деп аталады. Аралас жарықтандыру өндірістік ғимаратта негізінен нақты, өте нақты және таза жұмысты орындау үшін жобаланады.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Жасанды жарық шам және газды разрядты шам арқылы жүреді. Жұмыс орнының жарықтылығы көрудің оптимальды жұмыс жағдайына берілген обьект мөлшерінде жүруі керек. Жарықтың жоғарлауы өндірістік еңбектің өсуіне қарай болады. Сонымен қатар бір шекте болу керек, өйткені жоғары жарықтылық керекті эффектіні бере алмайды.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Қазіргі таңда өндірісте төмен және жоғарғы қысымды газды-разрядты шамдар кеңінен қолданылып келеді. Газды-разрядты шамдардың негізгі ерекшелігі оның </w:t>
      </w:r>
      <w:r w:rsidRPr="00BE1B69">
        <w:rPr>
          <w:sz w:val="28"/>
          <w:szCs w:val="28"/>
        </w:rPr>
        <w:lastRenderedPageBreak/>
        <w:t>үнемділігінде. Бұл шамдардың жарықтық берілісі шамамен 30- 80лм/Вт, шамның жарық бөлуін 3-4 есе көтереді. Оның қызмет ету мерзімі 10000 сағатқа дейін. Газды-разрядты шамдардың бір кемшілігі орта температурасына қарай дросселді шу тудырады және қосу схемасы күрделі (қиын) болып келеді.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Құрылыс нормалары мен ережелерде көру жұмыстарының сегіз разряды ұсынылған - нақты жоғары жұмыста (1 разряд) жұмысқа дейін, жалпы өндірістік процестің жүруіне байланысты (7 разряд). Негізгі табиғи жарық коэффициентін таңдауда бірінші 7 разрядтарда обьект өлшемі ұсынылған, сол арқылы талап еткен дефектердің әсері (мысалы, нүкте, жолағы, дақ және т.б.) қаралады.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Қос қабатты жарықтандыруда табиғи жарық коэффициентінің минимальды мәні бөлменің ортаңғы нүктесінде нормаланады. Минимальды табиғи жарық коэффициенті жұмыстың дәлдігіне қатысты жоғары және комбинирленген жарықта шамамен 10-нан 2, бір бетті жанама жарықта 3,5-тен 0,5 дейін нормаланады.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Өндіріс ғимаратындағы жұмыстың минимальды жарықтылығы жасанды жарықпен бірге көру жұмысының сипатымен және құрылыс нормалары және ережелерімен ұсынылады. Бұл нормалар бөлімдік сипатта жүреді. Оның негізінде жекеленген өндірістік нормалар өңделеді.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Жоғарыда айтылғандай обьект көлемі мен көру жұмысының жағдайына байланысты барлық көру жұмыстары сегіз разрядқа бөлінеді. 1-ші разрядқа жоғары дәлдіктегі көру жұмыстары жатады (обьектінің минимальды ө</w:t>
      </w:r>
      <w:r w:rsidRPr="00BE1B69">
        <w:rPr>
          <w:rStyle w:val="11"/>
          <w:sz w:val="28"/>
          <w:szCs w:val="28"/>
        </w:rPr>
        <w:t>лш</w:t>
      </w:r>
      <w:r w:rsidRPr="00BE1B69">
        <w:rPr>
          <w:sz w:val="28"/>
          <w:szCs w:val="28"/>
        </w:rPr>
        <w:t>емі 0,15мм кем емес); 4-ші разрядқа өте аз дәлдіктегі жұмыстар (обьектінің минимальды өлшемі 5мм көп). УП разрядтарына жарықтандырғыш материалдар мен ыстық цехтағы бұйымдар жұмысы жатады. 7 разряд жұмыстары - өндірістік процестердің жалпы жүруімен, халықтың тұрақты немесе периодты қатысуымен жүреді.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Алғашқы бес разрядта, оның ішінде төрт разрядқа (а,б,в,г) нормалануы обьектінің минимальды ө</w:t>
      </w:r>
      <w:r w:rsidRPr="00BE1B69">
        <w:rPr>
          <w:rStyle w:val="11"/>
          <w:sz w:val="28"/>
          <w:szCs w:val="28"/>
        </w:rPr>
        <w:t>лш</w:t>
      </w:r>
      <w:r w:rsidRPr="00BE1B69">
        <w:rPr>
          <w:sz w:val="28"/>
          <w:szCs w:val="28"/>
        </w:rPr>
        <w:t>еміне ғана емес, обьекті фоны мен сипатына қатысты болады. Жарықтылықтың көп нормалануы 5000лк (разряд 1а), аздаған -30лк құрайды. Мұндай жарықтылықта қандай да бір құралда жазу енгізуге болмайды. Көру жұмысының қиын жағдайында, өндірістік жарақаттың потенциалды қауіптілігінің жоғарлауы немесе санитарлы жағдайды күшейту талаптары, жарықтың нормаланған деңгейі жоғары немесе төмен болуы керек. Алғашқы төрт разрядта комбинирленген жарық жүйесін пайдалануды ұсынады, жарық қажет болған кезде, жалпы жарық жүйесінде үлкен электр энергиясының шығынын кетірмеуді талап етеді.</w:t>
      </w:r>
    </w:p>
    <w:p w:rsidR="00F803D7" w:rsidRPr="00BE1B69" w:rsidRDefault="00783147">
      <w:pPr>
        <w:pStyle w:val="3"/>
        <w:shd w:val="clear" w:color="auto" w:fill="auto"/>
        <w:spacing w:after="0" w:line="322" w:lineRule="exact"/>
        <w:ind w:left="20" w:right="20" w:firstLine="460"/>
        <w:jc w:val="both"/>
        <w:rPr>
          <w:sz w:val="28"/>
          <w:szCs w:val="28"/>
        </w:rPr>
      </w:pPr>
      <w:r w:rsidRPr="00BE1B69">
        <w:rPr>
          <w:sz w:val="28"/>
          <w:szCs w:val="28"/>
        </w:rPr>
        <w:t xml:space="preserve">Жергілікті жарықтандыруда қолданылатын жарық шамында жалпы жарықтылық </w:t>
      </w:r>
      <w:r w:rsidR="00F4133F">
        <w:rPr>
          <w:sz w:val="28"/>
          <w:szCs w:val="28"/>
        </w:rPr>
        <w:t>жұмыс</w:t>
      </w:r>
      <w:r w:rsidRPr="00BE1B69">
        <w:rPr>
          <w:sz w:val="28"/>
          <w:szCs w:val="28"/>
        </w:rPr>
        <w:t>ы 10% қүрау керек. Мүндай кезде жарық шамының жалпы жарықтылығы шамамен 500-150лк, газды-разрядты шамдар үшін 100-50лк болу керек.</w:t>
      </w:r>
    </w:p>
    <w:p w:rsidR="00F803D7" w:rsidRPr="00BE1B69" w:rsidRDefault="00783147">
      <w:pPr>
        <w:pStyle w:val="3"/>
        <w:shd w:val="clear" w:color="auto" w:fill="auto"/>
        <w:spacing w:after="0" w:line="322" w:lineRule="exact"/>
        <w:ind w:left="20" w:right="20" w:firstLine="460"/>
        <w:jc w:val="both"/>
        <w:rPr>
          <w:sz w:val="28"/>
          <w:szCs w:val="28"/>
        </w:rPr>
      </w:pPr>
      <w:r w:rsidRPr="00BE1B69">
        <w:rPr>
          <w:sz w:val="28"/>
          <w:szCs w:val="28"/>
        </w:rPr>
        <w:t xml:space="preserve">Жалпы жарықтандыру жүйесінде комбинирленген нормада газды-разрядты шамдарды қолдану үсынылады. Люмининецентті шамдарда 1,5 </w:t>
      </w:r>
      <w:r w:rsidR="006964C3" w:rsidRPr="006964C3">
        <w:rPr>
          <w:sz w:val="28"/>
          <w:szCs w:val="28"/>
        </w:rPr>
        <w:t>1-3</w:t>
      </w:r>
      <w:r w:rsidRPr="00BE1B69">
        <w:rPr>
          <w:sz w:val="28"/>
          <w:szCs w:val="28"/>
        </w:rPr>
        <w:t xml:space="preserve"> разряд </w:t>
      </w:r>
      <w:r w:rsidR="00F4133F">
        <w:rPr>
          <w:sz w:val="28"/>
          <w:szCs w:val="28"/>
        </w:rPr>
        <w:t>жұмыс</w:t>
      </w:r>
      <w:r w:rsidR="006964C3">
        <w:rPr>
          <w:sz w:val="28"/>
          <w:szCs w:val="28"/>
        </w:rPr>
        <w:t>тарында максималды жарықтылық минимал</w:t>
      </w:r>
      <w:r w:rsidRPr="00BE1B69">
        <w:rPr>
          <w:sz w:val="28"/>
          <w:szCs w:val="28"/>
        </w:rPr>
        <w:t xml:space="preserve">ды жарықтылықққа норма көрсеткіші бойынша ауыспауы керек, басқа 2; IV-VII разрядтарында 1,8-3 қатысты болу керек. Жүру жарықтылығы </w:t>
      </w:r>
      <w:r w:rsidR="00F4133F">
        <w:rPr>
          <w:sz w:val="28"/>
          <w:szCs w:val="28"/>
        </w:rPr>
        <w:t>жұмыс</w:t>
      </w:r>
      <w:r w:rsidRPr="00BE1B69">
        <w:rPr>
          <w:sz w:val="28"/>
          <w:szCs w:val="28"/>
        </w:rPr>
        <w:t xml:space="preserve"> зонасы жарықтылығынан кіші болуы мүмкін, бірақ газды-разрядты шамдарда 75 лк кіші емес.</w:t>
      </w:r>
    </w:p>
    <w:p w:rsidR="00F803D7" w:rsidRPr="00BE1B69" w:rsidRDefault="00783147">
      <w:pPr>
        <w:pStyle w:val="3"/>
        <w:shd w:val="clear" w:color="auto" w:fill="auto"/>
        <w:spacing w:after="0" w:line="322" w:lineRule="exact"/>
        <w:ind w:left="20" w:right="20" w:firstLine="460"/>
        <w:jc w:val="both"/>
        <w:rPr>
          <w:sz w:val="28"/>
          <w:szCs w:val="28"/>
        </w:rPr>
      </w:pPr>
      <w:r w:rsidRPr="00BE1B69">
        <w:rPr>
          <w:sz w:val="28"/>
          <w:szCs w:val="28"/>
        </w:rPr>
        <w:t xml:space="preserve">Ғимараттың жарықтылығы толығымен өндірістік автоматтандырылуы керек, бірақ жергілікті және жалпы жарықтандыруда жарықты қайта жөндеу </w:t>
      </w:r>
      <w:r w:rsidR="00F4133F">
        <w:rPr>
          <w:sz w:val="28"/>
          <w:szCs w:val="28"/>
        </w:rPr>
        <w:t>жұмыс</w:t>
      </w:r>
      <w:r w:rsidRPr="00BE1B69">
        <w:rPr>
          <w:sz w:val="28"/>
          <w:szCs w:val="28"/>
        </w:rPr>
        <w:t>тарымен қамтамасыз етуде қажетті түрде қосымша шамдар үсынылады.</w:t>
      </w:r>
    </w:p>
    <w:p w:rsidR="00F803D7" w:rsidRPr="00BE1B69" w:rsidRDefault="00783147">
      <w:pPr>
        <w:pStyle w:val="3"/>
        <w:shd w:val="clear" w:color="auto" w:fill="auto"/>
        <w:spacing w:after="0" w:line="322" w:lineRule="exact"/>
        <w:ind w:left="20" w:firstLine="560"/>
        <w:jc w:val="both"/>
        <w:rPr>
          <w:sz w:val="28"/>
          <w:szCs w:val="28"/>
        </w:rPr>
      </w:pPr>
      <w:r w:rsidRPr="00BE1B69">
        <w:rPr>
          <w:sz w:val="28"/>
          <w:szCs w:val="28"/>
        </w:rPr>
        <w:t>Негізгі әдебиет: [1, 4, 7]</w:t>
      </w:r>
    </w:p>
    <w:p w:rsidR="00F803D7" w:rsidRPr="00BE1B69" w:rsidRDefault="00783147">
      <w:pPr>
        <w:pStyle w:val="3"/>
        <w:shd w:val="clear" w:color="auto" w:fill="auto"/>
        <w:spacing w:after="0" w:line="322" w:lineRule="exact"/>
        <w:ind w:left="20" w:firstLine="560"/>
        <w:jc w:val="both"/>
        <w:rPr>
          <w:sz w:val="28"/>
          <w:szCs w:val="28"/>
        </w:rPr>
      </w:pPr>
      <w:r w:rsidRPr="00BE1B69">
        <w:rPr>
          <w:sz w:val="28"/>
          <w:szCs w:val="28"/>
        </w:rPr>
        <w:lastRenderedPageBreak/>
        <w:t>Қосымша әдебиет: [6,8,16].</w:t>
      </w:r>
    </w:p>
    <w:p w:rsidR="00F803D7" w:rsidRPr="00BE1B69" w:rsidRDefault="00783147">
      <w:pPr>
        <w:pStyle w:val="3"/>
        <w:shd w:val="clear" w:color="auto" w:fill="auto"/>
        <w:spacing w:after="0" w:line="322" w:lineRule="exact"/>
        <w:ind w:left="20" w:firstLine="560"/>
        <w:jc w:val="both"/>
        <w:rPr>
          <w:sz w:val="28"/>
          <w:szCs w:val="28"/>
        </w:rPr>
      </w:pPr>
      <w:r w:rsidRPr="00BE1B69">
        <w:rPr>
          <w:sz w:val="28"/>
          <w:szCs w:val="28"/>
        </w:rPr>
        <w:t>Бақылау сұрақтары:</w:t>
      </w:r>
    </w:p>
    <w:p w:rsidR="00F803D7" w:rsidRPr="00BE1B69" w:rsidRDefault="00783147" w:rsidP="002F4283">
      <w:pPr>
        <w:pStyle w:val="3"/>
        <w:numPr>
          <w:ilvl w:val="0"/>
          <w:numId w:val="23"/>
        </w:numPr>
        <w:shd w:val="clear" w:color="auto" w:fill="auto"/>
        <w:spacing w:after="0" w:line="322" w:lineRule="exact"/>
        <w:ind w:left="20" w:firstLine="560"/>
        <w:jc w:val="both"/>
        <w:rPr>
          <w:sz w:val="28"/>
          <w:szCs w:val="28"/>
        </w:rPr>
      </w:pPr>
      <w:r w:rsidRPr="00BE1B69">
        <w:rPr>
          <w:sz w:val="28"/>
          <w:szCs w:val="28"/>
        </w:rPr>
        <w:t xml:space="preserve"> Өндірістік жарықтың түрлері мен жүйелері</w:t>
      </w:r>
    </w:p>
    <w:p w:rsidR="00F803D7" w:rsidRPr="00BE1B69" w:rsidRDefault="00783147" w:rsidP="002F4283">
      <w:pPr>
        <w:pStyle w:val="3"/>
        <w:numPr>
          <w:ilvl w:val="0"/>
          <w:numId w:val="23"/>
        </w:numPr>
        <w:shd w:val="clear" w:color="auto" w:fill="auto"/>
        <w:spacing w:after="0" w:line="322" w:lineRule="exact"/>
        <w:ind w:left="20" w:firstLine="560"/>
        <w:jc w:val="both"/>
        <w:rPr>
          <w:sz w:val="28"/>
          <w:szCs w:val="28"/>
        </w:rPr>
      </w:pPr>
      <w:r w:rsidRPr="00BE1B69">
        <w:rPr>
          <w:sz w:val="28"/>
          <w:szCs w:val="28"/>
        </w:rPr>
        <w:t xml:space="preserve"> Аккомадация</w:t>
      </w:r>
    </w:p>
    <w:p w:rsidR="00F803D7" w:rsidRPr="00BE1B69" w:rsidRDefault="00783147" w:rsidP="002F4283">
      <w:pPr>
        <w:pStyle w:val="3"/>
        <w:numPr>
          <w:ilvl w:val="0"/>
          <w:numId w:val="23"/>
        </w:numPr>
        <w:shd w:val="clear" w:color="auto" w:fill="auto"/>
        <w:spacing w:after="0" w:line="322" w:lineRule="exact"/>
        <w:ind w:left="20" w:firstLine="560"/>
        <w:jc w:val="both"/>
        <w:rPr>
          <w:sz w:val="28"/>
          <w:szCs w:val="28"/>
        </w:rPr>
      </w:pPr>
      <w:r w:rsidRPr="00BE1B69">
        <w:rPr>
          <w:sz w:val="28"/>
          <w:szCs w:val="28"/>
        </w:rPr>
        <w:t xml:space="preserve"> Конвергенция</w:t>
      </w:r>
    </w:p>
    <w:p w:rsidR="00F803D7" w:rsidRPr="00BE1B69" w:rsidRDefault="00783147" w:rsidP="002F4283">
      <w:pPr>
        <w:pStyle w:val="3"/>
        <w:numPr>
          <w:ilvl w:val="0"/>
          <w:numId w:val="23"/>
        </w:numPr>
        <w:shd w:val="clear" w:color="auto" w:fill="auto"/>
        <w:spacing w:after="0" w:line="322" w:lineRule="exact"/>
        <w:ind w:left="20" w:firstLine="560"/>
        <w:jc w:val="both"/>
        <w:rPr>
          <w:sz w:val="28"/>
          <w:szCs w:val="28"/>
        </w:rPr>
      </w:pPr>
      <w:r w:rsidRPr="00BE1B69">
        <w:rPr>
          <w:sz w:val="28"/>
          <w:szCs w:val="28"/>
        </w:rPr>
        <w:t xml:space="preserve"> Адаптация</w:t>
      </w:r>
    </w:p>
    <w:p w:rsidR="00F803D7" w:rsidRPr="00BE1B69" w:rsidRDefault="00783147" w:rsidP="002F4283">
      <w:pPr>
        <w:pStyle w:val="3"/>
        <w:numPr>
          <w:ilvl w:val="0"/>
          <w:numId w:val="23"/>
        </w:numPr>
        <w:shd w:val="clear" w:color="auto" w:fill="auto"/>
        <w:spacing w:after="360" w:line="322" w:lineRule="exact"/>
        <w:ind w:left="20" w:firstLine="560"/>
        <w:jc w:val="both"/>
        <w:rPr>
          <w:sz w:val="28"/>
          <w:szCs w:val="28"/>
        </w:rPr>
      </w:pPr>
      <w:r w:rsidRPr="00BE1B69">
        <w:rPr>
          <w:sz w:val="28"/>
          <w:szCs w:val="28"/>
        </w:rPr>
        <w:t xml:space="preserve"> Жарықтылықты нормалау</w:t>
      </w:r>
    </w:p>
    <w:p w:rsidR="00F803D7" w:rsidRPr="00BE1B69" w:rsidRDefault="00783147">
      <w:pPr>
        <w:pStyle w:val="3"/>
        <w:shd w:val="clear" w:color="auto" w:fill="auto"/>
        <w:tabs>
          <w:tab w:val="left" w:pos="4210"/>
        </w:tabs>
        <w:spacing w:after="0" w:line="322" w:lineRule="exact"/>
        <w:ind w:left="1100" w:firstLine="0"/>
        <w:jc w:val="both"/>
        <w:rPr>
          <w:b/>
          <w:sz w:val="28"/>
          <w:szCs w:val="28"/>
          <w:highlight w:val="yellow"/>
        </w:rPr>
      </w:pPr>
      <w:r w:rsidRPr="00BE1B69">
        <w:rPr>
          <w:sz w:val="28"/>
          <w:szCs w:val="28"/>
        </w:rPr>
        <w:t>Дәріс тақырыбы 6:</w:t>
      </w:r>
      <w:r w:rsidRPr="00BE1B69">
        <w:rPr>
          <w:sz w:val="28"/>
          <w:szCs w:val="28"/>
        </w:rPr>
        <w:tab/>
      </w:r>
      <w:r w:rsidRPr="00BE1B69">
        <w:rPr>
          <w:b/>
          <w:sz w:val="28"/>
          <w:szCs w:val="28"/>
          <w:highlight w:val="yellow"/>
        </w:rPr>
        <w:t>Жұмыс аймағы ауасындағы зиянды</w:t>
      </w:r>
    </w:p>
    <w:p w:rsidR="00F803D7" w:rsidRPr="00BE1B69" w:rsidRDefault="00783147">
      <w:pPr>
        <w:pStyle w:val="3"/>
        <w:shd w:val="clear" w:color="auto" w:fill="auto"/>
        <w:spacing w:after="0" w:line="322" w:lineRule="exact"/>
        <w:ind w:left="20" w:firstLine="0"/>
        <w:jc w:val="both"/>
        <w:rPr>
          <w:b/>
          <w:sz w:val="28"/>
          <w:szCs w:val="28"/>
        </w:rPr>
      </w:pPr>
      <w:r w:rsidRPr="00BE1B69">
        <w:rPr>
          <w:b/>
          <w:sz w:val="28"/>
          <w:szCs w:val="28"/>
          <w:highlight w:val="yellow"/>
        </w:rPr>
        <w:t>факторлардың адам ағзасына әсері</w:t>
      </w:r>
    </w:p>
    <w:p w:rsidR="00F803D7" w:rsidRPr="00BE1B69" w:rsidRDefault="00783147">
      <w:pPr>
        <w:pStyle w:val="3"/>
        <w:shd w:val="clear" w:color="auto" w:fill="auto"/>
        <w:spacing w:after="0" w:line="322" w:lineRule="exact"/>
        <w:ind w:left="20" w:right="20" w:firstLine="560"/>
        <w:jc w:val="both"/>
        <w:rPr>
          <w:sz w:val="28"/>
          <w:szCs w:val="28"/>
        </w:rPr>
      </w:pPr>
      <w:r w:rsidRPr="00BE1B69">
        <w:rPr>
          <w:sz w:val="28"/>
          <w:szCs w:val="28"/>
        </w:rPr>
        <w:t xml:space="preserve">Дәрістің конспектісі: Өндіріс үрдісіндегі адам ағзасына әсер ететін қолайсыз факторлар, кәсіби зияндылықтар деп аталады: қауіпті кенеттен әсер ететін және жарақатқа алып келетін немесе денсаулығының бірден нашарлауына алып келетін факторлар, зиянды әсер етеді және ауруларға алып келеді немесе </w:t>
      </w:r>
      <w:r w:rsidR="00F4133F">
        <w:rPr>
          <w:sz w:val="28"/>
          <w:szCs w:val="28"/>
        </w:rPr>
        <w:t>жұмыс</w:t>
      </w:r>
      <w:r w:rsidRPr="00BE1B69">
        <w:rPr>
          <w:sz w:val="28"/>
          <w:szCs w:val="28"/>
        </w:rPr>
        <w:t xml:space="preserve"> қабілеттілігін төмендетеді. Олар келесілер болуы мүмкін:</w:t>
      </w:r>
    </w:p>
    <w:p w:rsidR="00F803D7" w:rsidRPr="00BE1B69" w:rsidRDefault="00783147">
      <w:pPr>
        <w:pStyle w:val="3"/>
        <w:shd w:val="clear" w:color="auto" w:fill="auto"/>
        <w:tabs>
          <w:tab w:val="left" w:pos="1023"/>
        </w:tabs>
        <w:spacing w:after="0" w:line="322" w:lineRule="exact"/>
        <w:ind w:left="20" w:right="20" w:firstLine="560"/>
        <w:jc w:val="both"/>
        <w:rPr>
          <w:sz w:val="28"/>
          <w:szCs w:val="28"/>
        </w:rPr>
      </w:pPr>
      <w:r w:rsidRPr="00BE1B69">
        <w:rPr>
          <w:sz w:val="28"/>
          <w:szCs w:val="28"/>
        </w:rPr>
        <w:t>А)</w:t>
      </w:r>
      <w:r w:rsidRPr="00BE1B69">
        <w:rPr>
          <w:sz w:val="28"/>
          <w:szCs w:val="28"/>
        </w:rPr>
        <w:tab/>
      </w:r>
      <w:r w:rsidRPr="00BE1B69">
        <w:rPr>
          <w:rStyle w:val="ab"/>
          <w:sz w:val="28"/>
          <w:szCs w:val="28"/>
        </w:rPr>
        <w:t>физикалық:</w:t>
      </w:r>
      <w:r w:rsidRPr="00BE1B69">
        <w:rPr>
          <w:sz w:val="28"/>
          <w:szCs w:val="28"/>
        </w:rPr>
        <w:t xml:space="preserve"> 1) қозғалыстағы машиналар мен механизмдер, олардың элементтері, өнімдері; 2) </w:t>
      </w:r>
      <w:r w:rsidR="00F4133F">
        <w:rPr>
          <w:sz w:val="28"/>
          <w:szCs w:val="28"/>
        </w:rPr>
        <w:t>жұмыс</w:t>
      </w:r>
      <w:r w:rsidRPr="00BE1B69">
        <w:rPr>
          <w:sz w:val="28"/>
          <w:szCs w:val="28"/>
        </w:rPr>
        <w:t xml:space="preserve"> аймағындағы ауа қозғалысының жылдамдығы және шаңданудың артуы; 3) </w:t>
      </w:r>
      <w:r w:rsidR="00F4133F">
        <w:rPr>
          <w:sz w:val="28"/>
          <w:szCs w:val="28"/>
        </w:rPr>
        <w:t>жұмыс</w:t>
      </w:r>
      <w:r w:rsidRPr="00BE1B69">
        <w:rPr>
          <w:sz w:val="28"/>
          <w:szCs w:val="28"/>
        </w:rPr>
        <w:t xml:space="preserve">шы аймағындағы материалдардың беттеріндегі температураның төмендеуі немесе көтерілуі және оның ылғалдылығының төмендеуі немесе жоғарылауы; 4) электр торабындағы қауіпті кернеулер; 5) шудың, дірілдің, ультрадыбыстың деңгейінің артуы; 6) жарықтандырудың жеткіліксіздігі, жоғары жарықтылық және жарықтың ауытқуы, контастың төмендеуі; 7) жабдықтардағы үшкір заттар, үнтақтар және т.б.; 8) жерден, еденнен </w:t>
      </w:r>
      <w:r w:rsidR="00F4133F">
        <w:rPr>
          <w:sz w:val="28"/>
          <w:szCs w:val="28"/>
        </w:rPr>
        <w:t>жұмыс</w:t>
      </w:r>
      <w:r w:rsidRPr="00BE1B69">
        <w:rPr>
          <w:sz w:val="28"/>
          <w:szCs w:val="28"/>
        </w:rPr>
        <w:t xml:space="preserve"> орнының жоғары биіктігі; 9) ультра күлгін, ультрақызыл және электромагнитті сәулеленудің және түрақты электрліктің жоғары деңгейлері және т.б.;</w:t>
      </w:r>
    </w:p>
    <w:p w:rsidR="00F803D7" w:rsidRPr="00BE1B69" w:rsidRDefault="00783147">
      <w:pPr>
        <w:pStyle w:val="3"/>
        <w:shd w:val="clear" w:color="auto" w:fill="auto"/>
        <w:spacing w:after="0" w:line="322" w:lineRule="exact"/>
        <w:ind w:left="20" w:right="20" w:firstLine="560"/>
        <w:jc w:val="both"/>
        <w:rPr>
          <w:sz w:val="28"/>
          <w:szCs w:val="28"/>
        </w:rPr>
      </w:pPr>
      <w:r w:rsidRPr="00BE1B69">
        <w:rPr>
          <w:sz w:val="28"/>
          <w:szCs w:val="28"/>
        </w:rPr>
        <w:t xml:space="preserve">Б) </w:t>
      </w:r>
      <w:r w:rsidRPr="00BE1B69">
        <w:rPr>
          <w:rStyle w:val="ab"/>
          <w:sz w:val="28"/>
          <w:szCs w:val="28"/>
        </w:rPr>
        <w:t>химиялық,</w:t>
      </w:r>
      <w:r w:rsidRPr="00BE1B69">
        <w:rPr>
          <w:sz w:val="28"/>
          <w:szCs w:val="28"/>
        </w:rPr>
        <w:t xml:space="preserve"> ол қабыршықты қабаттарды жалпы уландырады, қоздырады, аллергиялық және басқа әсерлерді туындатады;</w:t>
      </w:r>
    </w:p>
    <w:p w:rsidR="00F803D7" w:rsidRPr="00BE1B69" w:rsidRDefault="00783147">
      <w:pPr>
        <w:pStyle w:val="3"/>
        <w:shd w:val="clear" w:color="auto" w:fill="auto"/>
        <w:tabs>
          <w:tab w:val="left" w:pos="1114"/>
        </w:tabs>
        <w:spacing w:after="0" w:line="322" w:lineRule="exact"/>
        <w:ind w:right="20" w:firstLine="540"/>
        <w:jc w:val="both"/>
        <w:rPr>
          <w:sz w:val="28"/>
          <w:szCs w:val="28"/>
        </w:rPr>
      </w:pPr>
      <w:r w:rsidRPr="00BE1B69">
        <w:rPr>
          <w:sz w:val="28"/>
          <w:szCs w:val="28"/>
        </w:rPr>
        <w:t>В)</w:t>
      </w:r>
      <w:r w:rsidRPr="00BE1B69">
        <w:rPr>
          <w:sz w:val="28"/>
          <w:szCs w:val="28"/>
        </w:rPr>
        <w:tab/>
      </w:r>
      <w:r w:rsidRPr="00BE1B69">
        <w:rPr>
          <w:rStyle w:val="ab"/>
          <w:sz w:val="28"/>
          <w:szCs w:val="28"/>
        </w:rPr>
        <w:t>биологиялық потегенді,</w:t>
      </w:r>
      <w:r w:rsidRPr="00BE1B69">
        <w:rPr>
          <w:sz w:val="28"/>
          <w:szCs w:val="28"/>
        </w:rPr>
        <w:t xml:space="preserve"> ауруға алып келетін факторлар- бұл микроағзалар (бактериялар, вирустар) және өсімдіктердің және жануарлардың макроағзалары;</w:t>
      </w:r>
    </w:p>
    <w:p w:rsidR="00F803D7" w:rsidRPr="00BE1B69" w:rsidRDefault="00783147">
      <w:pPr>
        <w:pStyle w:val="3"/>
        <w:shd w:val="clear" w:color="auto" w:fill="auto"/>
        <w:spacing w:after="0" w:line="322" w:lineRule="exact"/>
        <w:ind w:right="20" w:firstLine="540"/>
        <w:jc w:val="both"/>
        <w:rPr>
          <w:sz w:val="28"/>
          <w:szCs w:val="28"/>
        </w:rPr>
      </w:pPr>
      <w:r w:rsidRPr="00BE1B69">
        <w:rPr>
          <w:sz w:val="28"/>
          <w:szCs w:val="28"/>
        </w:rPr>
        <w:t xml:space="preserve">Г) </w:t>
      </w:r>
      <w:r w:rsidRPr="00BE1B69">
        <w:rPr>
          <w:rStyle w:val="ab"/>
          <w:sz w:val="28"/>
          <w:szCs w:val="28"/>
        </w:rPr>
        <w:t>психофизиологиялық:</w:t>
      </w:r>
      <w:r w:rsidRPr="00BE1B69">
        <w:rPr>
          <w:sz w:val="28"/>
          <w:szCs w:val="28"/>
        </w:rPr>
        <w:t xml:space="preserve"> физикалық жүктемелер (статистикалық, динамика- лық, гиподинамиялық) және жүйкелі- психикалық (ойлау қабілетіне күш түсіру, талдауыштардың қозуы, жұмыстың бірқалыптылығы және эмоционалды жүктемелер).</w:t>
      </w:r>
    </w:p>
    <w:p w:rsidR="00F803D7" w:rsidRPr="00BE1B69" w:rsidRDefault="00783147">
      <w:pPr>
        <w:pStyle w:val="3"/>
        <w:shd w:val="clear" w:color="auto" w:fill="auto"/>
        <w:spacing w:after="289" w:line="322" w:lineRule="exact"/>
        <w:ind w:right="20" w:firstLine="540"/>
        <w:jc w:val="both"/>
        <w:rPr>
          <w:sz w:val="28"/>
          <w:szCs w:val="28"/>
        </w:rPr>
      </w:pPr>
      <w:r w:rsidRPr="00BE1B69">
        <w:rPr>
          <w:sz w:val="28"/>
          <w:szCs w:val="28"/>
        </w:rPr>
        <w:t>Статистикалық жүктемелер- бұл талап етілген күйдегі тұру уақыты және жұмсалатын күш (отыру, тұру, еңкею және т.б.); динамикалық- көтерілетін жүктің қосынды салмағы немесе максималды салмағы, гиподинамиялық- қозғалыс белсенділігінің шектелуі.</w:t>
      </w:r>
    </w:p>
    <w:p w:rsidR="00F803D7" w:rsidRPr="00AB3754" w:rsidRDefault="00783147" w:rsidP="00AB3754">
      <w:pPr>
        <w:pStyle w:val="3"/>
        <w:shd w:val="clear" w:color="auto" w:fill="auto"/>
        <w:spacing w:after="2" w:line="260" w:lineRule="exact"/>
        <w:ind w:firstLine="0"/>
        <w:jc w:val="left"/>
        <w:rPr>
          <w:b/>
          <w:sz w:val="24"/>
          <w:szCs w:val="24"/>
        </w:rPr>
      </w:pPr>
      <w:r w:rsidRPr="00AB3754">
        <w:rPr>
          <w:b/>
          <w:sz w:val="24"/>
          <w:szCs w:val="24"/>
        </w:rPr>
        <w:t>Кесте 5</w:t>
      </w:r>
      <w:r w:rsidR="00AB3754" w:rsidRPr="00AB3754">
        <w:rPr>
          <w:b/>
          <w:sz w:val="24"/>
          <w:szCs w:val="24"/>
        </w:rPr>
        <w:t xml:space="preserve"> </w:t>
      </w:r>
      <w:r w:rsidRPr="00AB3754">
        <w:rPr>
          <w:b/>
          <w:sz w:val="24"/>
          <w:szCs w:val="24"/>
        </w:rPr>
        <w:t>Зиянды заттардың адам ағзасына әсер етуі бойынша жіктелуі</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5952"/>
        <w:gridCol w:w="2986"/>
      </w:tblGrid>
      <w:tr w:rsidR="00F803D7" w:rsidRPr="00AB3754">
        <w:trPr>
          <w:trHeight w:hRule="exact" w:val="619"/>
          <w:jc w:val="center"/>
        </w:trPr>
        <w:tc>
          <w:tcPr>
            <w:tcW w:w="538" w:type="dxa"/>
            <w:tcBorders>
              <w:top w:val="single" w:sz="4" w:space="0" w:color="auto"/>
              <w:left w:val="single" w:sz="4" w:space="0" w:color="auto"/>
            </w:tcBorders>
            <w:shd w:val="clear" w:color="auto" w:fill="FFFFFF"/>
            <w:vAlign w:val="bottom"/>
          </w:tcPr>
          <w:p w:rsidR="00F803D7" w:rsidRPr="00AB3754" w:rsidRDefault="00783147" w:rsidP="00AB3754">
            <w:pPr>
              <w:pStyle w:val="3"/>
              <w:framePr w:w="9475" w:wrap="notBeside" w:vAnchor="text" w:hAnchor="text" w:xAlign="center" w:y="1"/>
              <w:shd w:val="clear" w:color="auto" w:fill="auto"/>
              <w:spacing w:after="0" w:line="240" w:lineRule="auto"/>
              <w:ind w:firstLine="0"/>
              <w:jc w:val="left"/>
              <w:rPr>
                <w:b/>
                <w:sz w:val="22"/>
                <w:szCs w:val="22"/>
              </w:rPr>
            </w:pPr>
            <w:r w:rsidRPr="00AB3754">
              <w:rPr>
                <w:rStyle w:val="24"/>
                <w:b/>
                <w:sz w:val="22"/>
                <w:szCs w:val="22"/>
              </w:rPr>
              <w:lastRenderedPageBreak/>
              <w:t>Ішк</w:t>
            </w:r>
          </w:p>
          <w:p w:rsidR="00F803D7" w:rsidRPr="00AB3754" w:rsidRDefault="00783147" w:rsidP="00AB3754">
            <w:pPr>
              <w:pStyle w:val="3"/>
              <w:framePr w:w="9475" w:wrap="notBeside" w:vAnchor="text" w:hAnchor="text" w:xAlign="center" w:y="1"/>
              <w:shd w:val="clear" w:color="auto" w:fill="auto"/>
              <w:spacing w:after="0" w:line="240" w:lineRule="auto"/>
              <w:ind w:firstLine="0"/>
              <w:jc w:val="left"/>
              <w:rPr>
                <w:b/>
                <w:sz w:val="22"/>
                <w:szCs w:val="22"/>
              </w:rPr>
            </w:pPr>
            <w:r w:rsidRPr="00AB3754">
              <w:rPr>
                <w:rStyle w:val="24"/>
                <w:b/>
                <w:sz w:val="22"/>
                <w:szCs w:val="22"/>
              </w:rPr>
              <w:t>і</w:t>
            </w:r>
          </w:p>
        </w:tc>
        <w:tc>
          <w:tcPr>
            <w:tcW w:w="5952" w:type="dxa"/>
            <w:tcBorders>
              <w:top w:val="single" w:sz="4" w:space="0" w:color="auto"/>
              <w:left w:val="single" w:sz="4" w:space="0" w:color="auto"/>
            </w:tcBorders>
            <w:shd w:val="clear" w:color="auto" w:fill="FFFFFF"/>
          </w:tcPr>
          <w:p w:rsidR="00F803D7" w:rsidRPr="00AB3754" w:rsidRDefault="00783147" w:rsidP="00AB3754">
            <w:pPr>
              <w:pStyle w:val="3"/>
              <w:framePr w:w="9475" w:wrap="notBeside" w:vAnchor="text" w:hAnchor="text" w:xAlign="center" w:y="1"/>
              <w:shd w:val="clear" w:color="auto" w:fill="auto"/>
              <w:spacing w:after="0" w:line="240" w:lineRule="auto"/>
              <w:ind w:firstLine="0"/>
              <w:rPr>
                <w:b/>
                <w:sz w:val="22"/>
                <w:szCs w:val="22"/>
              </w:rPr>
            </w:pPr>
            <w:r w:rsidRPr="00AB3754">
              <w:rPr>
                <w:rStyle w:val="24"/>
                <w:b/>
                <w:sz w:val="22"/>
                <w:szCs w:val="22"/>
              </w:rPr>
              <w:t>Факторлар мен зат атаулары</w:t>
            </w:r>
          </w:p>
        </w:tc>
        <w:tc>
          <w:tcPr>
            <w:tcW w:w="2986" w:type="dxa"/>
            <w:tcBorders>
              <w:top w:val="single" w:sz="4" w:space="0" w:color="auto"/>
              <w:left w:val="single" w:sz="4" w:space="0" w:color="auto"/>
              <w:right w:val="single" w:sz="4" w:space="0" w:color="auto"/>
            </w:tcBorders>
            <w:shd w:val="clear" w:color="auto" w:fill="FFFFFF"/>
          </w:tcPr>
          <w:p w:rsidR="00F803D7" w:rsidRPr="00AB3754" w:rsidRDefault="00783147" w:rsidP="00AB3754">
            <w:pPr>
              <w:pStyle w:val="3"/>
              <w:framePr w:w="9475" w:wrap="notBeside" w:vAnchor="text" w:hAnchor="text" w:xAlign="center" w:y="1"/>
              <w:shd w:val="clear" w:color="auto" w:fill="auto"/>
              <w:spacing w:after="0" w:line="240" w:lineRule="auto"/>
              <w:ind w:firstLine="0"/>
              <w:rPr>
                <w:b/>
                <w:sz w:val="22"/>
                <w:szCs w:val="22"/>
              </w:rPr>
            </w:pPr>
            <w:r w:rsidRPr="00AB3754">
              <w:rPr>
                <w:rStyle w:val="24"/>
                <w:b/>
                <w:sz w:val="22"/>
                <w:szCs w:val="22"/>
              </w:rPr>
              <w:t>Улану белгілері</w:t>
            </w:r>
          </w:p>
        </w:tc>
      </w:tr>
      <w:tr w:rsidR="00F803D7" w:rsidRPr="00AB3754" w:rsidTr="00AB3754">
        <w:trPr>
          <w:trHeight w:hRule="exact" w:val="1093"/>
          <w:jc w:val="center"/>
        </w:trPr>
        <w:tc>
          <w:tcPr>
            <w:tcW w:w="538" w:type="dxa"/>
            <w:tcBorders>
              <w:top w:val="single" w:sz="4" w:space="0" w:color="auto"/>
              <w:left w:val="single" w:sz="4" w:space="0" w:color="auto"/>
            </w:tcBorders>
            <w:shd w:val="clear" w:color="auto" w:fill="FFFFFF"/>
            <w:vAlign w:val="center"/>
          </w:tcPr>
          <w:p w:rsidR="00F803D7" w:rsidRPr="00AB3754" w:rsidRDefault="00783147" w:rsidP="00AB3754">
            <w:pPr>
              <w:pStyle w:val="3"/>
              <w:framePr w:w="9475" w:wrap="notBeside" w:vAnchor="text" w:hAnchor="text" w:xAlign="center" w:y="1"/>
              <w:shd w:val="clear" w:color="auto" w:fill="auto"/>
              <w:spacing w:after="0" w:line="240" w:lineRule="auto"/>
              <w:ind w:firstLine="0"/>
              <w:jc w:val="left"/>
              <w:rPr>
                <w:sz w:val="20"/>
                <w:szCs w:val="20"/>
              </w:rPr>
            </w:pPr>
            <w:r w:rsidRPr="00AB3754">
              <w:rPr>
                <w:rStyle w:val="24"/>
                <w:sz w:val="20"/>
                <w:szCs w:val="20"/>
              </w:rPr>
              <w:t>1</w:t>
            </w:r>
          </w:p>
        </w:tc>
        <w:tc>
          <w:tcPr>
            <w:tcW w:w="5952" w:type="dxa"/>
            <w:tcBorders>
              <w:top w:val="single" w:sz="4" w:space="0" w:color="auto"/>
              <w:left w:val="single" w:sz="4" w:space="0" w:color="auto"/>
            </w:tcBorders>
            <w:shd w:val="clear" w:color="auto" w:fill="FFFFFF"/>
          </w:tcPr>
          <w:p w:rsidR="00F803D7" w:rsidRPr="00AB3754" w:rsidRDefault="00783147" w:rsidP="00AB3754">
            <w:pPr>
              <w:pStyle w:val="3"/>
              <w:framePr w:w="9475" w:wrap="notBeside" w:vAnchor="text" w:hAnchor="text" w:xAlign="center" w:y="1"/>
              <w:shd w:val="clear" w:color="auto" w:fill="auto"/>
              <w:spacing w:after="0" w:line="240" w:lineRule="auto"/>
              <w:ind w:firstLine="0"/>
              <w:jc w:val="both"/>
              <w:rPr>
                <w:sz w:val="24"/>
                <w:szCs w:val="24"/>
              </w:rPr>
            </w:pPr>
            <w:r w:rsidRPr="00AB3754">
              <w:rPr>
                <w:rStyle w:val="24"/>
                <w:sz w:val="24"/>
                <w:szCs w:val="24"/>
              </w:rPr>
              <w:t>Жалпы токсиндік (иісті көмірсутегілер, олардың амидо мен нитро туындылары - бензол, толуолдар, ксилол, анилин, т.б.; сынапты және фосфорлы-органикалық қосылыстар; хлор- ланған көмірсутегілер-дихлорэтан, т.б.).</w:t>
            </w:r>
          </w:p>
        </w:tc>
        <w:tc>
          <w:tcPr>
            <w:tcW w:w="2986" w:type="dxa"/>
            <w:tcBorders>
              <w:top w:val="single" w:sz="4" w:space="0" w:color="auto"/>
              <w:left w:val="single" w:sz="4" w:space="0" w:color="auto"/>
              <w:right w:val="single" w:sz="4" w:space="0" w:color="auto"/>
            </w:tcBorders>
            <w:shd w:val="clear" w:color="auto" w:fill="FFFFFF"/>
          </w:tcPr>
          <w:p w:rsidR="00F803D7" w:rsidRPr="00AB3754" w:rsidRDefault="00783147" w:rsidP="00AB3754">
            <w:pPr>
              <w:pStyle w:val="3"/>
              <w:framePr w:w="9475" w:wrap="notBeside" w:vAnchor="text" w:hAnchor="text" w:xAlign="center" w:y="1"/>
              <w:shd w:val="clear" w:color="auto" w:fill="auto"/>
              <w:spacing w:after="0" w:line="240" w:lineRule="auto"/>
              <w:ind w:firstLine="0"/>
              <w:rPr>
                <w:sz w:val="24"/>
                <w:szCs w:val="24"/>
              </w:rPr>
            </w:pPr>
            <w:r w:rsidRPr="00AB3754">
              <w:rPr>
                <w:rStyle w:val="24"/>
                <w:sz w:val="24"/>
                <w:szCs w:val="24"/>
              </w:rPr>
              <w:t>Жүйке жүйесі құруы, бұлшық еттер сіңірі түйілуі.</w:t>
            </w:r>
          </w:p>
        </w:tc>
      </w:tr>
      <w:tr w:rsidR="00F803D7" w:rsidRPr="00AB3754">
        <w:trPr>
          <w:trHeight w:hRule="exact" w:val="1450"/>
          <w:jc w:val="center"/>
        </w:trPr>
        <w:tc>
          <w:tcPr>
            <w:tcW w:w="538" w:type="dxa"/>
            <w:tcBorders>
              <w:top w:val="single" w:sz="4" w:space="0" w:color="auto"/>
              <w:left w:val="single" w:sz="4" w:space="0" w:color="auto"/>
            </w:tcBorders>
            <w:shd w:val="clear" w:color="auto" w:fill="FFFFFF"/>
          </w:tcPr>
          <w:p w:rsidR="00F803D7" w:rsidRPr="00AB3754" w:rsidRDefault="00783147" w:rsidP="00AB3754">
            <w:pPr>
              <w:pStyle w:val="3"/>
              <w:framePr w:w="9475" w:wrap="notBeside" w:vAnchor="text" w:hAnchor="text" w:xAlign="center" w:y="1"/>
              <w:shd w:val="clear" w:color="auto" w:fill="auto"/>
              <w:spacing w:after="0" w:line="240" w:lineRule="auto"/>
              <w:ind w:firstLine="0"/>
              <w:jc w:val="left"/>
              <w:rPr>
                <w:sz w:val="20"/>
                <w:szCs w:val="20"/>
              </w:rPr>
            </w:pPr>
            <w:r w:rsidRPr="00AB3754">
              <w:rPr>
                <w:rStyle w:val="24"/>
                <w:sz w:val="20"/>
                <w:szCs w:val="20"/>
              </w:rPr>
              <w:t>2</w:t>
            </w:r>
          </w:p>
        </w:tc>
        <w:tc>
          <w:tcPr>
            <w:tcW w:w="5952" w:type="dxa"/>
            <w:tcBorders>
              <w:top w:val="single" w:sz="4" w:space="0" w:color="auto"/>
              <w:left w:val="single" w:sz="4" w:space="0" w:color="auto"/>
            </w:tcBorders>
            <w:shd w:val="clear" w:color="auto" w:fill="FFFFFF"/>
          </w:tcPr>
          <w:p w:rsidR="00F803D7" w:rsidRPr="00AB3754" w:rsidRDefault="00783147" w:rsidP="00AB3754">
            <w:pPr>
              <w:pStyle w:val="3"/>
              <w:framePr w:w="9475" w:wrap="notBeside" w:vAnchor="text" w:hAnchor="text" w:xAlign="center" w:y="1"/>
              <w:shd w:val="clear" w:color="auto" w:fill="auto"/>
              <w:spacing w:after="0" w:line="240" w:lineRule="auto"/>
              <w:ind w:firstLine="0"/>
              <w:jc w:val="both"/>
              <w:rPr>
                <w:sz w:val="24"/>
                <w:szCs w:val="24"/>
              </w:rPr>
            </w:pPr>
            <w:r w:rsidRPr="00AB3754">
              <w:rPr>
                <w:rStyle w:val="24"/>
                <w:sz w:val="24"/>
                <w:szCs w:val="24"/>
              </w:rPr>
              <w:t>Қоздырғыштар (қышқылдар мен сілтілер, хлор, фторлы, күкірт пен азотты қосылыстар, фосген, аммиак, күкірт пен азот тотықтары, күкіртсутегі, т.б.).</w:t>
            </w:r>
          </w:p>
        </w:tc>
        <w:tc>
          <w:tcPr>
            <w:tcW w:w="2986" w:type="dxa"/>
            <w:tcBorders>
              <w:top w:val="single" w:sz="4" w:space="0" w:color="auto"/>
              <w:left w:val="single" w:sz="4" w:space="0" w:color="auto"/>
              <w:right w:val="single" w:sz="4" w:space="0" w:color="auto"/>
            </w:tcBorders>
            <w:shd w:val="clear" w:color="auto" w:fill="FFFFFF"/>
          </w:tcPr>
          <w:p w:rsidR="00F803D7" w:rsidRPr="00AB3754" w:rsidRDefault="00783147" w:rsidP="00AB3754">
            <w:pPr>
              <w:pStyle w:val="3"/>
              <w:framePr w:w="9475" w:wrap="notBeside" w:vAnchor="text" w:hAnchor="text" w:xAlign="center" w:y="1"/>
              <w:shd w:val="clear" w:color="auto" w:fill="auto"/>
              <w:spacing w:after="0" w:line="240" w:lineRule="auto"/>
              <w:ind w:firstLine="120"/>
              <w:jc w:val="left"/>
              <w:rPr>
                <w:sz w:val="24"/>
                <w:szCs w:val="24"/>
              </w:rPr>
            </w:pPr>
            <w:r w:rsidRPr="00AB3754">
              <w:rPr>
                <w:rStyle w:val="24"/>
                <w:sz w:val="24"/>
                <w:szCs w:val="24"/>
              </w:rPr>
              <w:t>Демалу мүшелері, тері, көздің шылау қабық-тарының қабынуы.</w:t>
            </w:r>
          </w:p>
        </w:tc>
      </w:tr>
      <w:tr w:rsidR="00F803D7" w:rsidRPr="00AB3754">
        <w:trPr>
          <w:trHeight w:hRule="exact" w:val="1262"/>
          <w:jc w:val="center"/>
        </w:trPr>
        <w:tc>
          <w:tcPr>
            <w:tcW w:w="538" w:type="dxa"/>
            <w:tcBorders>
              <w:top w:val="single" w:sz="4" w:space="0" w:color="auto"/>
              <w:left w:val="single" w:sz="4" w:space="0" w:color="auto"/>
            </w:tcBorders>
            <w:shd w:val="clear" w:color="auto" w:fill="FFFFFF"/>
          </w:tcPr>
          <w:p w:rsidR="00F803D7" w:rsidRPr="00AB3754" w:rsidRDefault="00783147" w:rsidP="00AB3754">
            <w:pPr>
              <w:pStyle w:val="3"/>
              <w:framePr w:w="9475" w:wrap="notBeside" w:vAnchor="text" w:hAnchor="text" w:xAlign="center" w:y="1"/>
              <w:shd w:val="clear" w:color="auto" w:fill="auto"/>
              <w:spacing w:after="0" w:line="240" w:lineRule="auto"/>
              <w:ind w:firstLine="0"/>
              <w:jc w:val="left"/>
              <w:rPr>
                <w:sz w:val="20"/>
                <w:szCs w:val="20"/>
              </w:rPr>
            </w:pPr>
            <w:r w:rsidRPr="00AB3754">
              <w:rPr>
                <w:rStyle w:val="24"/>
                <w:sz w:val="20"/>
                <w:szCs w:val="20"/>
              </w:rPr>
              <w:t>3</w:t>
            </w:r>
          </w:p>
        </w:tc>
        <w:tc>
          <w:tcPr>
            <w:tcW w:w="5952" w:type="dxa"/>
            <w:tcBorders>
              <w:top w:val="single" w:sz="4" w:space="0" w:color="auto"/>
              <w:left w:val="single" w:sz="4" w:space="0" w:color="auto"/>
            </w:tcBorders>
            <w:shd w:val="clear" w:color="auto" w:fill="FFFFFF"/>
          </w:tcPr>
          <w:p w:rsidR="00F803D7" w:rsidRPr="00AB3754" w:rsidRDefault="00783147" w:rsidP="00AB3754">
            <w:pPr>
              <w:pStyle w:val="3"/>
              <w:framePr w:w="9475" w:wrap="notBeside" w:vAnchor="text" w:hAnchor="text" w:xAlign="center" w:y="1"/>
              <w:shd w:val="clear" w:color="auto" w:fill="auto"/>
              <w:spacing w:after="0" w:line="240" w:lineRule="auto"/>
              <w:ind w:firstLine="0"/>
              <w:jc w:val="both"/>
              <w:rPr>
                <w:sz w:val="24"/>
                <w:szCs w:val="24"/>
              </w:rPr>
            </w:pPr>
            <w:r w:rsidRPr="00AB3754">
              <w:rPr>
                <w:rStyle w:val="24"/>
                <w:sz w:val="24"/>
                <w:szCs w:val="24"/>
              </w:rPr>
              <w:t>Сенсибилизациялаушы (сынаптың кейбір қосылыстары, платина, альдегидтер, т. б.).</w:t>
            </w:r>
          </w:p>
        </w:tc>
        <w:tc>
          <w:tcPr>
            <w:tcW w:w="2986" w:type="dxa"/>
            <w:tcBorders>
              <w:top w:val="single" w:sz="4" w:space="0" w:color="auto"/>
              <w:left w:val="single" w:sz="4" w:space="0" w:color="auto"/>
              <w:right w:val="single" w:sz="4" w:space="0" w:color="auto"/>
            </w:tcBorders>
            <w:shd w:val="clear" w:color="auto" w:fill="FFFFFF"/>
            <w:vAlign w:val="bottom"/>
          </w:tcPr>
          <w:p w:rsidR="00F803D7" w:rsidRPr="00AB3754" w:rsidRDefault="00783147" w:rsidP="00AB3754">
            <w:pPr>
              <w:pStyle w:val="3"/>
              <w:framePr w:w="9475" w:wrap="notBeside" w:vAnchor="text" w:hAnchor="text" w:xAlign="center" w:y="1"/>
              <w:shd w:val="clear" w:color="auto" w:fill="auto"/>
              <w:spacing w:after="0" w:line="240" w:lineRule="auto"/>
              <w:ind w:firstLine="0"/>
              <w:jc w:val="both"/>
              <w:rPr>
                <w:sz w:val="24"/>
                <w:szCs w:val="24"/>
              </w:rPr>
            </w:pPr>
            <w:r w:rsidRPr="00AB3754">
              <w:rPr>
                <w:rStyle w:val="24"/>
                <w:sz w:val="24"/>
                <w:szCs w:val="24"/>
              </w:rPr>
              <w:t>Бұған жоғарғы сезім- талдық, тері өзгеріс- тері, қан аурулары, астма көріністері.</w:t>
            </w:r>
          </w:p>
        </w:tc>
      </w:tr>
      <w:tr w:rsidR="00F803D7" w:rsidRPr="00AB3754">
        <w:trPr>
          <w:trHeight w:hRule="exact" w:val="1416"/>
          <w:jc w:val="center"/>
        </w:trPr>
        <w:tc>
          <w:tcPr>
            <w:tcW w:w="538" w:type="dxa"/>
            <w:tcBorders>
              <w:top w:val="single" w:sz="4" w:space="0" w:color="auto"/>
              <w:left w:val="single" w:sz="4" w:space="0" w:color="auto"/>
            </w:tcBorders>
            <w:shd w:val="clear" w:color="auto" w:fill="FFFFFF"/>
          </w:tcPr>
          <w:p w:rsidR="00F803D7" w:rsidRPr="00AB3754" w:rsidRDefault="00783147" w:rsidP="00AB3754">
            <w:pPr>
              <w:pStyle w:val="3"/>
              <w:framePr w:w="9475" w:wrap="notBeside" w:vAnchor="text" w:hAnchor="text" w:xAlign="center" w:y="1"/>
              <w:shd w:val="clear" w:color="auto" w:fill="auto"/>
              <w:spacing w:after="0" w:line="240" w:lineRule="auto"/>
              <w:ind w:firstLine="0"/>
              <w:jc w:val="left"/>
              <w:rPr>
                <w:sz w:val="20"/>
                <w:szCs w:val="20"/>
              </w:rPr>
            </w:pPr>
            <w:r w:rsidRPr="00AB3754">
              <w:rPr>
                <w:rStyle w:val="24"/>
                <w:sz w:val="20"/>
                <w:szCs w:val="20"/>
              </w:rPr>
              <w:t>4</w:t>
            </w:r>
          </w:p>
        </w:tc>
        <w:tc>
          <w:tcPr>
            <w:tcW w:w="5952" w:type="dxa"/>
            <w:tcBorders>
              <w:top w:val="single" w:sz="4" w:space="0" w:color="auto"/>
              <w:left w:val="single" w:sz="4" w:space="0" w:color="auto"/>
            </w:tcBorders>
            <w:shd w:val="clear" w:color="auto" w:fill="FFFFFF"/>
          </w:tcPr>
          <w:p w:rsidR="00F803D7" w:rsidRPr="00AB3754" w:rsidRDefault="00783147" w:rsidP="00AB3754">
            <w:pPr>
              <w:pStyle w:val="3"/>
              <w:framePr w:w="9475" w:wrap="notBeside" w:vAnchor="text" w:hAnchor="text" w:xAlign="center" w:y="1"/>
              <w:shd w:val="clear" w:color="auto" w:fill="auto"/>
              <w:spacing w:after="0" w:line="240" w:lineRule="auto"/>
              <w:ind w:firstLine="0"/>
              <w:jc w:val="both"/>
              <w:rPr>
                <w:sz w:val="24"/>
                <w:szCs w:val="24"/>
              </w:rPr>
            </w:pPr>
            <w:r w:rsidRPr="00AB3754">
              <w:rPr>
                <w:rStyle w:val="24"/>
                <w:sz w:val="24"/>
                <w:szCs w:val="24"/>
              </w:rPr>
              <w:t>Канцерогенді (полициклді иісті көмір-сутегілер - бензонирендер, бензантрацендер; тас-көмір аударыстыру мен мұнайды қайта өңдеу өнімдері; иісті аминдер, асбест шаңы, т.б.).</w:t>
            </w:r>
          </w:p>
        </w:tc>
        <w:tc>
          <w:tcPr>
            <w:tcW w:w="2986" w:type="dxa"/>
            <w:tcBorders>
              <w:top w:val="single" w:sz="4" w:space="0" w:color="auto"/>
              <w:left w:val="single" w:sz="4" w:space="0" w:color="auto"/>
              <w:right w:val="single" w:sz="4" w:space="0" w:color="auto"/>
            </w:tcBorders>
            <w:shd w:val="clear" w:color="auto" w:fill="FFFFFF"/>
          </w:tcPr>
          <w:p w:rsidR="00F803D7" w:rsidRPr="00AB3754" w:rsidRDefault="00783147" w:rsidP="00AB3754">
            <w:pPr>
              <w:pStyle w:val="3"/>
              <w:framePr w:w="9475" w:wrap="notBeside" w:vAnchor="text" w:hAnchor="text" w:xAlign="center" w:y="1"/>
              <w:shd w:val="clear" w:color="auto" w:fill="auto"/>
              <w:spacing w:after="0" w:line="240" w:lineRule="auto"/>
              <w:ind w:firstLine="0"/>
              <w:jc w:val="both"/>
              <w:rPr>
                <w:sz w:val="24"/>
                <w:szCs w:val="24"/>
              </w:rPr>
            </w:pPr>
            <w:r w:rsidRPr="00AB3754">
              <w:rPr>
                <w:rStyle w:val="24"/>
                <w:sz w:val="24"/>
                <w:szCs w:val="24"/>
              </w:rPr>
              <w:t>Жаман сапалы ісіктер дамуы.</w:t>
            </w:r>
          </w:p>
        </w:tc>
      </w:tr>
      <w:tr w:rsidR="00F803D7" w:rsidRPr="00AB3754">
        <w:trPr>
          <w:trHeight w:hRule="exact" w:val="1262"/>
          <w:jc w:val="center"/>
        </w:trPr>
        <w:tc>
          <w:tcPr>
            <w:tcW w:w="538" w:type="dxa"/>
            <w:tcBorders>
              <w:top w:val="single" w:sz="4" w:space="0" w:color="auto"/>
              <w:left w:val="single" w:sz="4" w:space="0" w:color="auto"/>
            </w:tcBorders>
            <w:shd w:val="clear" w:color="auto" w:fill="FFFFFF"/>
          </w:tcPr>
          <w:p w:rsidR="00F803D7" w:rsidRPr="00AB3754" w:rsidRDefault="00783147" w:rsidP="00AB3754">
            <w:pPr>
              <w:pStyle w:val="3"/>
              <w:framePr w:w="9475" w:wrap="notBeside" w:vAnchor="text" w:hAnchor="text" w:xAlign="center" w:y="1"/>
              <w:shd w:val="clear" w:color="auto" w:fill="auto"/>
              <w:spacing w:after="0" w:line="240" w:lineRule="auto"/>
              <w:ind w:firstLine="0"/>
              <w:jc w:val="left"/>
              <w:rPr>
                <w:sz w:val="20"/>
                <w:szCs w:val="20"/>
              </w:rPr>
            </w:pPr>
            <w:r w:rsidRPr="00AB3754">
              <w:rPr>
                <w:rStyle w:val="24"/>
                <w:sz w:val="20"/>
                <w:szCs w:val="20"/>
              </w:rPr>
              <w:t>5</w:t>
            </w:r>
          </w:p>
        </w:tc>
        <w:tc>
          <w:tcPr>
            <w:tcW w:w="5952" w:type="dxa"/>
            <w:tcBorders>
              <w:top w:val="single" w:sz="4" w:space="0" w:color="auto"/>
              <w:left w:val="single" w:sz="4" w:space="0" w:color="auto"/>
            </w:tcBorders>
            <w:shd w:val="clear" w:color="auto" w:fill="FFFFFF"/>
          </w:tcPr>
          <w:p w:rsidR="00F803D7" w:rsidRPr="00AB3754" w:rsidRDefault="00783147" w:rsidP="00AB3754">
            <w:pPr>
              <w:pStyle w:val="3"/>
              <w:framePr w:w="9475" w:wrap="notBeside" w:vAnchor="text" w:hAnchor="text" w:xAlign="center" w:y="1"/>
              <w:shd w:val="clear" w:color="auto" w:fill="auto"/>
              <w:spacing w:after="0" w:line="240" w:lineRule="auto"/>
              <w:ind w:firstLine="0"/>
              <w:jc w:val="both"/>
              <w:rPr>
                <w:sz w:val="24"/>
                <w:szCs w:val="24"/>
              </w:rPr>
            </w:pPr>
            <w:r w:rsidRPr="00AB3754">
              <w:rPr>
                <w:rStyle w:val="24"/>
                <w:sz w:val="24"/>
                <w:szCs w:val="24"/>
              </w:rPr>
              <w:t>Мутогендер (этиленамин, уретан, органикалық тотықтар, иприт, этилен тотығы, формальдегид, гидроксидаман).</w:t>
            </w:r>
          </w:p>
        </w:tc>
        <w:tc>
          <w:tcPr>
            <w:tcW w:w="2986" w:type="dxa"/>
            <w:tcBorders>
              <w:top w:val="single" w:sz="4" w:space="0" w:color="auto"/>
              <w:left w:val="single" w:sz="4" w:space="0" w:color="auto"/>
              <w:right w:val="single" w:sz="4" w:space="0" w:color="auto"/>
            </w:tcBorders>
            <w:shd w:val="clear" w:color="auto" w:fill="FFFFFF"/>
            <w:vAlign w:val="bottom"/>
          </w:tcPr>
          <w:p w:rsidR="00F803D7" w:rsidRPr="00AB3754" w:rsidRDefault="00783147" w:rsidP="00AB3754">
            <w:pPr>
              <w:pStyle w:val="3"/>
              <w:framePr w:w="9475" w:wrap="notBeside" w:vAnchor="text" w:hAnchor="text" w:xAlign="center" w:y="1"/>
              <w:shd w:val="clear" w:color="auto" w:fill="auto"/>
              <w:spacing w:after="0" w:line="240" w:lineRule="auto"/>
              <w:ind w:firstLine="0"/>
              <w:jc w:val="both"/>
              <w:rPr>
                <w:sz w:val="24"/>
                <w:szCs w:val="24"/>
              </w:rPr>
            </w:pPr>
            <w:r w:rsidRPr="00AB3754">
              <w:rPr>
                <w:rStyle w:val="24"/>
                <w:sz w:val="24"/>
                <w:szCs w:val="24"/>
              </w:rPr>
              <w:t>Ағзаның түйнек пен соматикалы</w:t>
            </w:r>
            <w:r w:rsidR="00B35FDF" w:rsidRPr="00AB3754">
              <w:rPr>
                <w:rStyle w:val="24"/>
                <w:sz w:val="24"/>
                <w:szCs w:val="24"/>
              </w:rPr>
              <w:t xml:space="preserve"> торлары- ның генетикалық аппа</w:t>
            </w:r>
            <w:r w:rsidRPr="00AB3754">
              <w:rPr>
                <w:rStyle w:val="24"/>
                <w:sz w:val="24"/>
                <w:szCs w:val="24"/>
              </w:rPr>
              <w:t>ратына кесел тиюі.</w:t>
            </w:r>
          </w:p>
        </w:tc>
      </w:tr>
      <w:tr w:rsidR="00F803D7" w:rsidRPr="00AB3754" w:rsidTr="00AB3754">
        <w:trPr>
          <w:trHeight w:hRule="exact" w:val="1094"/>
          <w:jc w:val="center"/>
        </w:trPr>
        <w:tc>
          <w:tcPr>
            <w:tcW w:w="538" w:type="dxa"/>
            <w:tcBorders>
              <w:top w:val="single" w:sz="4" w:space="0" w:color="auto"/>
              <w:left w:val="single" w:sz="4" w:space="0" w:color="auto"/>
              <w:bottom w:val="single" w:sz="4" w:space="0" w:color="auto"/>
            </w:tcBorders>
            <w:shd w:val="clear" w:color="auto" w:fill="FFFFFF"/>
          </w:tcPr>
          <w:p w:rsidR="00F803D7" w:rsidRPr="00AB3754" w:rsidRDefault="00783147" w:rsidP="00AB3754">
            <w:pPr>
              <w:pStyle w:val="3"/>
              <w:framePr w:w="9475" w:wrap="notBeside" w:vAnchor="text" w:hAnchor="text" w:xAlign="center" w:y="1"/>
              <w:shd w:val="clear" w:color="auto" w:fill="auto"/>
              <w:spacing w:after="0" w:line="240" w:lineRule="auto"/>
              <w:ind w:firstLine="0"/>
              <w:jc w:val="left"/>
              <w:rPr>
                <w:sz w:val="20"/>
                <w:szCs w:val="20"/>
              </w:rPr>
            </w:pPr>
            <w:r w:rsidRPr="00AB3754">
              <w:rPr>
                <w:rStyle w:val="24"/>
                <w:sz w:val="20"/>
                <w:szCs w:val="20"/>
              </w:rPr>
              <w:t>6</w:t>
            </w:r>
          </w:p>
        </w:tc>
        <w:tc>
          <w:tcPr>
            <w:tcW w:w="5952" w:type="dxa"/>
            <w:tcBorders>
              <w:top w:val="single" w:sz="4" w:space="0" w:color="auto"/>
              <w:left w:val="single" w:sz="4" w:space="0" w:color="auto"/>
              <w:bottom w:val="single" w:sz="4" w:space="0" w:color="auto"/>
            </w:tcBorders>
            <w:shd w:val="clear" w:color="auto" w:fill="FFFFFF"/>
          </w:tcPr>
          <w:p w:rsidR="00F803D7" w:rsidRPr="00AB3754" w:rsidRDefault="00783147" w:rsidP="00AB3754">
            <w:pPr>
              <w:pStyle w:val="3"/>
              <w:framePr w:w="9475" w:wrap="notBeside" w:vAnchor="text" w:hAnchor="text" w:xAlign="center" w:y="1"/>
              <w:shd w:val="clear" w:color="auto" w:fill="auto"/>
              <w:spacing w:after="0" w:line="240" w:lineRule="auto"/>
              <w:ind w:firstLine="0"/>
              <w:jc w:val="both"/>
              <w:rPr>
                <w:sz w:val="24"/>
                <w:szCs w:val="24"/>
              </w:rPr>
            </w:pPr>
            <w:r w:rsidRPr="00AB3754">
              <w:rPr>
                <w:rStyle w:val="24"/>
                <w:sz w:val="24"/>
                <w:szCs w:val="24"/>
              </w:rPr>
              <w:t>Репродуктивті (қайта өндіру) функцияға әсер етушілер (бензол мен оның туындылары, күкірткөміртегі, хлоропрен, қорғасын, сүрме, марганец, улы химикаттар, никотин, этилен- амин, сынапты қосылыстар, т.б.).</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F803D7" w:rsidRPr="00AB3754" w:rsidRDefault="00783147" w:rsidP="00AB3754">
            <w:pPr>
              <w:pStyle w:val="3"/>
              <w:framePr w:w="9475" w:wrap="notBeside" w:vAnchor="text" w:hAnchor="text" w:xAlign="center" w:y="1"/>
              <w:shd w:val="clear" w:color="auto" w:fill="auto"/>
              <w:spacing w:after="0" w:line="240" w:lineRule="auto"/>
              <w:ind w:firstLine="0"/>
              <w:jc w:val="both"/>
              <w:rPr>
                <w:sz w:val="24"/>
                <w:szCs w:val="24"/>
              </w:rPr>
            </w:pPr>
            <w:r w:rsidRPr="00AB3754">
              <w:rPr>
                <w:rStyle w:val="24"/>
                <w:sz w:val="24"/>
                <w:szCs w:val="24"/>
              </w:rPr>
              <w:t>Ұрпақтың ұдайы өсуі</w:t>
            </w:r>
          </w:p>
          <w:p w:rsidR="00F803D7" w:rsidRPr="00AB3754" w:rsidRDefault="00783147" w:rsidP="00AB3754">
            <w:pPr>
              <w:pStyle w:val="3"/>
              <w:framePr w:w="9475" w:wrap="notBeside" w:vAnchor="text" w:hAnchor="text" w:xAlign="center" w:y="1"/>
              <w:shd w:val="clear" w:color="auto" w:fill="auto"/>
              <w:spacing w:after="0" w:line="240" w:lineRule="auto"/>
              <w:ind w:firstLine="0"/>
              <w:jc w:val="both"/>
              <w:rPr>
                <w:sz w:val="24"/>
                <w:szCs w:val="24"/>
              </w:rPr>
            </w:pPr>
            <w:r w:rsidRPr="00AB3754">
              <w:rPr>
                <w:rStyle w:val="24"/>
                <w:sz w:val="24"/>
                <w:szCs w:val="24"/>
              </w:rPr>
              <w:t>Функциясының төмен- деуі.</w:t>
            </w:r>
          </w:p>
        </w:tc>
      </w:tr>
    </w:tbl>
    <w:p w:rsidR="00F803D7" w:rsidRPr="00BE1B69" w:rsidRDefault="00F803D7">
      <w:pPr>
        <w:rPr>
          <w:rFonts w:ascii="Times New Roman" w:hAnsi="Times New Roman" w:cs="Times New Roman"/>
          <w:sz w:val="28"/>
          <w:szCs w:val="28"/>
        </w:rPr>
      </w:pPr>
    </w:p>
    <w:p w:rsidR="00B35FDF" w:rsidRPr="00BE1B69" w:rsidRDefault="00B35FDF">
      <w:pPr>
        <w:pStyle w:val="3"/>
        <w:shd w:val="clear" w:color="auto" w:fill="auto"/>
        <w:spacing w:after="0" w:line="322" w:lineRule="exact"/>
        <w:ind w:left="20" w:right="20" w:firstLine="540"/>
        <w:jc w:val="both"/>
        <w:rPr>
          <w:sz w:val="28"/>
          <w:szCs w:val="28"/>
        </w:rPr>
      </w:pP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Зиянды газдар мен булардың ағзаға әсер етуін гигиеналық бағалау. Уланудың қандай да болсын нұсқасында зиянды заттардың әсер ету түрі мен дәрежесі олардың физиологиялық белсенділігімен (улылығымен) және шоғырлануымен (дозамен) алдын ала анықталады. Сондықтан жұмыс зонасы ауасындағы қауіпті зиянды заттардың токсиндік класын бағалауда, гигиеналық көрсеткіштердің ақырғы шекті концентрациясын қабылдаймыз. Оны жергілікті жердің ауасындағы токсиндік заттардың АШК-мен араластыруымызға болмайды. Ол АШК-ға қарағанда біршама төмен және екі мағынада болады: максимальды-ретті және орташа-тәуліктік коцентрация.</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Кәсіби уланулар профилактикасының шаралары:</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Кәсіби уланулар профилактикасының негізгі шараларына келесі жатады:</w:t>
      </w:r>
    </w:p>
    <w:p w:rsidR="00F803D7" w:rsidRPr="00BE1B69" w:rsidRDefault="00783147" w:rsidP="002F4283">
      <w:pPr>
        <w:pStyle w:val="3"/>
        <w:numPr>
          <w:ilvl w:val="0"/>
          <w:numId w:val="24"/>
        </w:numPr>
        <w:shd w:val="clear" w:color="auto" w:fill="auto"/>
        <w:spacing w:after="0" w:line="322" w:lineRule="exact"/>
        <w:ind w:left="20" w:right="20" w:firstLine="700"/>
        <w:jc w:val="both"/>
        <w:rPr>
          <w:sz w:val="28"/>
          <w:szCs w:val="28"/>
        </w:rPr>
      </w:pPr>
      <w:r w:rsidRPr="00BE1B69">
        <w:rPr>
          <w:sz w:val="28"/>
          <w:szCs w:val="28"/>
        </w:rPr>
        <w:t xml:space="preserve"> Өндірістің озат технологиясын қолдану (жабық цикл, автоматтандыру мен жалпы механизация, қашықтан басқару, өндіріс процестерінің үзілмеуі, операцияларды автоматты бақылау), ол адамның зиянды заттармен жанасуын шетке шығарады.</w:t>
      </w:r>
    </w:p>
    <w:p w:rsidR="00F803D7" w:rsidRPr="00BE1B69" w:rsidRDefault="00783147" w:rsidP="00E71345">
      <w:pPr>
        <w:pStyle w:val="3"/>
        <w:shd w:val="clear" w:color="auto" w:fill="auto"/>
        <w:tabs>
          <w:tab w:val="left" w:pos="7590"/>
        </w:tabs>
        <w:spacing w:after="0" w:line="322" w:lineRule="exact"/>
        <w:ind w:left="720" w:right="20" w:firstLine="0"/>
        <w:jc w:val="both"/>
        <w:rPr>
          <w:sz w:val="28"/>
          <w:szCs w:val="28"/>
        </w:rPr>
      </w:pPr>
      <w:r w:rsidRPr="00BE1B69">
        <w:rPr>
          <w:sz w:val="28"/>
          <w:szCs w:val="28"/>
        </w:rPr>
        <w:t xml:space="preserve"> Дұрыс технологиялық процесстерде зиянды заттардың мөлшерінің МШШ-нан асатын санға бөлінуіне жол бермейтін</w:t>
      </w:r>
      <w:r w:rsidRPr="00BE1B69">
        <w:rPr>
          <w:sz w:val="28"/>
          <w:szCs w:val="28"/>
        </w:rPr>
        <w:tab/>
        <w:t>жабдықтар мен коммуникацияларды таңдау.</w:t>
      </w:r>
    </w:p>
    <w:p w:rsidR="00F803D7" w:rsidRPr="00BE1B69" w:rsidRDefault="00783147" w:rsidP="002F4283">
      <w:pPr>
        <w:pStyle w:val="3"/>
        <w:numPr>
          <w:ilvl w:val="0"/>
          <w:numId w:val="24"/>
        </w:numPr>
        <w:shd w:val="clear" w:color="auto" w:fill="auto"/>
        <w:spacing w:after="0" w:line="322" w:lineRule="exact"/>
        <w:ind w:left="20" w:right="1360" w:firstLine="700"/>
        <w:jc w:val="left"/>
        <w:rPr>
          <w:sz w:val="28"/>
          <w:szCs w:val="28"/>
        </w:rPr>
      </w:pPr>
      <w:r w:rsidRPr="00BE1B69">
        <w:rPr>
          <w:sz w:val="28"/>
          <w:szCs w:val="28"/>
        </w:rPr>
        <w:t xml:space="preserve"> Өндіріс алаңдарын, ғимараттар мен мәдени орындарды және </w:t>
      </w:r>
      <w:r w:rsidRPr="00BE1B69">
        <w:rPr>
          <w:sz w:val="28"/>
          <w:szCs w:val="28"/>
        </w:rPr>
        <w:lastRenderedPageBreak/>
        <w:t>жабдықтарды ұтымды жобалау.</w:t>
      </w:r>
    </w:p>
    <w:p w:rsidR="00F803D7" w:rsidRPr="00BE1B69" w:rsidRDefault="00783147" w:rsidP="002F4283">
      <w:pPr>
        <w:pStyle w:val="3"/>
        <w:numPr>
          <w:ilvl w:val="0"/>
          <w:numId w:val="24"/>
        </w:numPr>
        <w:shd w:val="clear" w:color="auto" w:fill="auto"/>
        <w:spacing w:after="0" w:line="322" w:lineRule="exact"/>
        <w:ind w:left="20" w:right="20" w:firstLine="700"/>
        <w:jc w:val="both"/>
        <w:rPr>
          <w:sz w:val="28"/>
          <w:szCs w:val="28"/>
        </w:rPr>
      </w:pPr>
      <w:r w:rsidRPr="00BE1B69">
        <w:rPr>
          <w:sz w:val="28"/>
          <w:szCs w:val="28"/>
        </w:rPr>
        <w:t xml:space="preserve"> Зиянды заттармен улану мен пайдаға шығару жағынан, оларды кері қайтару мен технологиялық тастауларды олардан тазалау, өндіріс ауытқуларын бірдей жаққа шығару жағынан арнайы жүйелерді қолдану.</w:t>
      </w:r>
    </w:p>
    <w:p w:rsidR="00F803D7" w:rsidRPr="00BE1B69" w:rsidRDefault="00783147">
      <w:pPr>
        <w:pStyle w:val="3"/>
        <w:shd w:val="clear" w:color="auto" w:fill="auto"/>
        <w:spacing w:after="0" w:line="322" w:lineRule="exact"/>
        <w:ind w:left="20" w:right="20" w:firstLine="700"/>
        <w:jc w:val="both"/>
        <w:rPr>
          <w:sz w:val="28"/>
          <w:szCs w:val="28"/>
        </w:rPr>
      </w:pPr>
      <w:r w:rsidRPr="00BE1B69">
        <w:rPr>
          <w:sz w:val="28"/>
          <w:szCs w:val="28"/>
        </w:rPr>
        <w:t>5 ) Бастапқы өнімдердегі зиянды заттар мағынасын шектеу және көп зиянды заттарды қауіптілігі аз заттарға ауыстыру.</w:t>
      </w:r>
    </w:p>
    <w:p w:rsidR="00F803D7" w:rsidRPr="00BE1B69" w:rsidRDefault="00783147" w:rsidP="002F4283">
      <w:pPr>
        <w:pStyle w:val="3"/>
        <w:numPr>
          <w:ilvl w:val="0"/>
          <w:numId w:val="25"/>
        </w:numPr>
        <w:shd w:val="clear" w:color="auto" w:fill="auto"/>
        <w:spacing w:after="0" w:line="322" w:lineRule="exact"/>
        <w:ind w:left="20" w:right="20" w:firstLine="700"/>
        <w:jc w:val="both"/>
        <w:rPr>
          <w:sz w:val="28"/>
          <w:szCs w:val="28"/>
        </w:rPr>
      </w:pPr>
      <w:r w:rsidRPr="00BE1B69">
        <w:rPr>
          <w:sz w:val="28"/>
          <w:szCs w:val="28"/>
        </w:rPr>
        <w:t xml:space="preserve"> Жұмысшыларға қауіпсіздік техникасы мен алғашқы медициналық көмек көрсету тұралы нұсқау беру және ұйрету.</w:t>
      </w:r>
    </w:p>
    <w:p w:rsidR="00F803D7" w:rsidRPr="00BE1B69" w:rsidRDefault="00783147" w:rsidP="00446D8F">
      <w:pPr>
        <w:pStyle w:val="3"/>
        <w:numPr>
          <w:ilvl w:val="0"/>
          <w:numId w:val="25"/>
        </w:numPr>
        <w:shd w:val="clear" w:color="auto" w:fill="auto"/>
        <w:spacing w:after="0" w:line="322" w:lineRule="exact"/>
        <w:ind w:left="20" w:firstLine="700"/>
        <w:jc w:val="left"/>
        <w:rPr>
          <w:sz w:val="28"/>
          <w:szCs w:val="28"/>
        </w:rPr>
      </w:pPr>
      <w:r w:rsidRPr="00BE1B69">
        <w:rPr>
          <w:sz w:val="28"/>
          <w:szCs w:val="28"/>
        </w:rPr>
        <w:t xml:space="preserve"> Кезеңді және алдын ала дәрігерлік тексеруден өткізу.</w:t>
      </w:r>
    </w:p>
    <w:p w:rsidR="00A5507A" w:rsidRPr="00BE1B69" w:rsidRDefault="00A5507A" w:rsidP="00446D8F">
      <w:pPr>
        <w:pStyle w:val="3"/>
        <w:numPr>
          <w:ilvl w:val="0"/>
          <w:numId w:val="25"/>
        </w:numPr>
        <w:shd w:val="clear" w:color="auto" w:fill="auto"/>
        <w:spacing w:after="0" w:line="322" w:lineRule="exact"/>
        <w:ind w:left="20" w:firstLine="700"/>
        <w:jc w:val="left"/>
        <w:rPr>
          <w:sz w:val="28"/>
          <w:szCs w:val="28"/>
        </w:rPr>
      </w:pPr>
    </w:p>
    <w:p w:rsidR="00F803D7" w:rsidRPr="00BE1B69" w:rsidRDefault="00783147" w:rsidP="002F4283">
      <w:pPr>
        <w:pStyle w:val="3"/>
        <w:numPr>
          <w:ilvl w:val="0"/>
          <w:numId w:val="25"/>
        </w:numPr>
        <w:shd w:val="clear" w:color="auto" w:fill="auto"/>
        <w:spacing w:after="0" w:line="322" w:lineRule="exact"/>
        <w:ind w:left="20" w:right="20" w:firstLine="700"/>
        <w:jc w:val="both"/>
        <w:rPr>
          <w:sz w:val="28"/>
          <w:szCs w:val="28"/>
        </w:rPr>
      </w:pPr>
      <w:r w:rsidRPr="00BE1B69">
        <w:rPr>
          <w:sz w:val="28"/>
          <w:szCs w:val="28"/>
        </w:rPr>
        <w:t xml:space="preserve"> Санитарлы-техникалық жабдықтармен құрылымдарды дұрыс жобалау мен жұмсау (жылыту, желдету, канализациялау т.б.).</w:t>
      </w:r>
    </w:p>
    <w:p w:rsidR="00F803D7" w:rsidRPr="00BE1B69" w:rsidRDefault="00783147">
      <w:pPr>
        <w:pStyle w:val="60"/>
        <w:shd w:val="clear" w:color="auto" w:fill="auto"/>
        <w:ind w:left="20" w:firstLine="700"/>
        <w:rPr>
          <w:sz w:val="28"/>
          <w:szCs w:val="28"/>
        </w:rPr>
      </w:pPr>
      <w:r w:rsidRPr="00BE1B69">
        <w:rPr>
          <w:sz w:val="28"/>
          <w:szCs w:val="28"/>
        </w:rPr>
        <w:t>Жұмыс зонасы ауасы жағдайын бақылау әдістері.</w:t>
      </w:r>
    </w:p>
    <w:p w:rsidR="00F803D7" w:rsidRPr="00BE1B69" w:rsidRDefault="00783147">
      <w:pPr>
        <w:pStyle w:val="3"/>
        <w:shd w:val="clear" w:color="auto" w:fill="auto"/>
        <w:spacing w:after="0" w:line="322" w:lineRule="exact"/>
        <w:ind w:left="20" w:right="20" w:firstLine="700"/>
        <w:jc w:val="both"/>
        <w:rPr>
          <w:sz w:val="28"/>
          <w:szCs w:val="28"/>
        </w:rPr>
      </w:pPr>
      <w:r w:rsidRPr="00BE1B69">
        <w:rPr>
          <w:sz w:val="28"/>
          <w:szCs w:val="28"/>
        </w:rPr>
        <w:t>Әрбір өндірістік ғимаратта жұмыс зонасы ауасындағы зиянды газдар, булар және шаңдардың құрамына жүйелік бақылау жүргізеді. Бұл жердің ауасы санитарлық органдардың надзоры бойынша анықталады. Барлық бақылау құралдары 30 минут көлемінде зиянды заттар құрамының АШК 0,5 болуы керек; өлшеудің дәлдігі шамамен ±10%; өлшеудің максимальды қателігі ±25%- тен жоғарыламауы керек.</w:t>
      </w:r>
    </w:p>
    <w:p w:rsidR="00F803D7" w:rsidRPr="00BE1B69" w:rsidRDefault="00783147">
      <w:pPr>
        <w:pStyle w:val="3"/>
        <w:shd w:val="clear" w:color="auto" w:fill="auto"/>
        <w:tabs>
          <w:tab w:val="left" w:pos="1369"/>
        </w:tabs>
        <w:spacing w:after="0" w:line="322" w:lineRule="exact"/>
        <w:ind w:left="20" w:right="20" w:firstLine="700"/>
        <w:jc w:val="both"/>
        <w:rPr>
          <w:sz w:val="28"/>
          <w:szCs w:val="28"/>
        </w:rPr>
      </w:pPr>
      <w:r w:rsidRPr="00BE1B69">
        <w:rPr>
          <w:sz w:val="28"/>
          <w:szCs w:val="28"/>
        </w:rPr>
        <w:t>Барлық ауа ортасының газдануын талдау әдістері негізгі үш топқа бөлінеді:</w:t>
      </w:r>
      <w:r w:rsidRPr="00BE1B69">
        <w:rPr>
          <w:sz w:val="28"/>
          <w:szCs w:val="28"/>
        </w:rPr>
        <w:tab/>
        <w:t>зертханалық, экспрестік және автоматтық. Ауадағы зиянды</w:t>
      </w:r>
    </w:p>
    <w:p w:rsidR="00F803D7" w:rsidRPr="00BE1B69" w:rsidRDefault="00783147">
      <w:pPr>
        <w:pStyle w:val="3"/>
        <w:shd w:val="clear" w:color="auto" w:fill="auto"/>
        <w:spacing w:after="0" w:line="322" w:lineRule="exact"/>
        <w:ind w:left="20" w:right="20" w:firstLine="0"/>
        <w:jc w:val="both"/>
        <w:rPr>
          <w:sz w:val="28"/>
          <w:szCs w:val="28"/>
        </w:rPr>
      </w:pPr>
      <w:r w:rsidRPr="00BE1B69">
        <w:rPr>
          <w:sz w:val="28"/>
          <w:szCs w:val="28"/>
        </w:rPr>
        <w:t>қосылыстардың құрамы келесі физикалық-химиялық әдістер бойынша анықталады: фотометрлік-зертханалық, люминисцентті, хроматографиялық, тізбектік.</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Шаңмен күресу шаралары. Өндірістік шаң деп </w:t>
      </w:r>
      <w:r w:rsidR="00F4133F">
        <w:rPr>
          <w:sz w:val="28"/>
          <w:szCs w:val="28"/>
        </w:rPr>
        <w:t>жұмыс</w:t>
      </w:r>
      <w:r w:rsidRPr="00BE1B69">
        <w:rPr>
          <w:sz w:val="28"/>
          <w:szCs w:val="28"/>
        </w:rPr>
        <w:t xml:space="preserve"> зонасы ауасындағы органикалық және бейорганикалық түрдегі оннан бірнеше микрометрге баратын қатты (үсақ) түйіршіктерді айтамыз.</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Өндірістік шаң жіктелуі бойынша органикалық, органикалық емес және аралас, ал дисперсті жағынан - көрінетін шаң бөлшектері диаметрі 10мкм, микроскоптық өлшемі 10-нан 0,25 мкм және ультрамикроскоптық диаметр ө</w:t>
      </w:r>
      <w:r w:rsidRPr="00BE1B69">
        <w:rPr>
          <w:rStyle w:val="11"/>
          <w:sz w:val="28"/>
          <w:szCs w:val="28"/>
        </w:rPr>
        <w:t>лш</w:t>
      </w:r>
      <w:r w:rsidRPr="00BE1B69">
        <w:rPr>
          <w:sz w:val="28"/>
          <w:szCs w:val="28"/>
        </w:rPr>
        <w:t>емі 0,25 мкм-нен кем емес.</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Улы заттардың шаңы адамды уландыруы мүмкін. Радиоактивті шаң адамның ағзасына түскенде сәулелену арқылы улайды. Бірнеше көмір үнтақтары немесе күкіртті минералдар негізінде пайда болған шаң ауада жарылыстық қосылыстарды түзеді.</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 xml:space="preserve">Өндірістік </w:t>
      </w:r>
      <w:r w:rsidR="00F4133F">
        <w:rPr>
          <w:sz w:val="28"/>
          <w:szCs w:val="28"/>
        </w:rPr>
        <w:t>жұмыс</w:t>
      </w:r>
      <w:r w:rsidRPr="00BE1B69">
        <w:rPr>
          <w:sz w:val="28"/>
          <w:szCs w:val="28"/>
        </w:rPr>
        <w:t xml:space="preserve"> орнында шаңның әсеріне қарсы күрестер:</w:t>
      </w:r>
    </w:p>
    <w:p w:rsidR="00F803D7" w:rsidRPr="00BE1B69" w:rsidRDefault="00783147">
      <w:pPr>
        <w:pStyle w:val="3"/>
        <w:numPr>
          <w:ilvl w:val="0"/>
          <w:numId w:val="13"/>
        </w:numPr>
        <w:shd w:val="clear" w:color="auto" w:fill="auto"/>
        <w:spacing w:after="0" w:line="322" w:lineRule="exact"/>
        <w:ind w:left="20" w:firstLine="540"/>
        <w:jc w:val="both"/>
        <w:rPr>
          <w:sz w:val="28"/>
          <w:szCs w:val="28"/>
        </w:rPr>
      </w:pPr>
      <w:r w:rsidRPr="00BE1B69">
        <w:rPr>
          <w:sz w:val="28"/>
          <w:szCs w:val="28"/>
        </w:rPr>
        <w:t xml:space="preserve"> өндірістік ғимараттарда шаңды жою</w:t>
      </w:r>
    </w:p>
    <w:p w:rsidR="00F803D7" w:rsidRPr="00BE1B69" w:rsidRDefault="00783147">
      <w:pPr>
        <w:pStyle w:val="3"/>
        <w:numPr>
          <w:ilvl w:val="0"/>
          <w:numId w:val="13"/>
        </w:numPr>
        <w:shd w:val="clear" w:color="auto" w:fill="auto"/>
        <w:spacing w:after="0" w:line="322" w:lineRule="exact"/>
        <w:ind w:left="20" w:firstLine="540"/>
        <w:jc w:val="both"/>
        <w:rPr>
          <w:sz w:val="28"/>
          <w:szCs w:val="28"/>
        </w:rPr>
      </w:pPr>
      <w:r w:rsidRPr="00BE1B69">
        <w:rPr>
          <w:sz w:val="28"/>
          <w:szCs w:val="28"/>
        </w:rPr>
        <w:t xml:space="preserve"> өндіріс процесінде ауа ортасына түсетін шаң бөлшектерін төмендету</w:t>
      </w:r>
    </w:p>
    <w:p w:rsidR="00F803D7" w:rsidRPr="00BE1B69" w:rsidRDefault="00783147">
      <w:pPr>
        <w:pStyle w:val="3"/>
        <w:numPr>
          <w:ilvl w:val="0"/>
          <w:numId w:val="13"/>
        </w:numPr>
        <w:shd w:val="clear" w:color="auto" w:fill="auto"/>
        <w:spacing w:after="0" w:line="322" w:lineRule="exact"/>
        <w:ind w:left="20" w:right="20" w:firstLine="540"/>
        <w:jc w:val="both"/>
        <w:rPr>
          <w:sz w:val="28"/>
          <w:szCs w:val="28"/>
        </w:rPr>
      </w:pPr>
      <w:r w:rsidRPr="00BE1B69">
        <w:rPr>
          <w:sz w:val="28"/>
          <w:szCs w:val="28"/>
        </w:rPr>
        <w:t xml:space="preserve"> шаңның түзілу көздерін изоляциялау, басқару процесін және дистанционды бақылау жүргізу</w:t>
      </w:r>
    </w:p>
    <w:p w:rsidR="00F803D7" w:rsidRPr="00BE1B69" w:rsidRDefault="00783147">
      <w:pPr>
        <w:pStyle w:val="3"/>
        <w:numPr>
          <w:ilvl w:val="0"/>
          <w:numId w:val="13"/>
        </w:numPr>
        <w:shd w:val="clear" w:color="auto" w:fill="auto"/>
        <w:spacing w:after="0" w:line="322" w:lineRule="exact"/>
        <w:ind w:left="20" w:right="20" w:firstLine="540"/>
        <w:jc w:val="both"/>
        <w:rPr>
          <w:sz w:val="28"/>
          <w:szCs w:val="28"/>
        </w:rPr>
      </w:pPr>
      <w:r w:rsidRPr="00BE1B69">
        <w:rPr>
          <w:sz w:val="28"/>
          <w:szCs w:val="28"/>
        </w:rPr>
        <w:t xml:space="preserve"> гигиеналық нормативтерді өңдеу, үйымдастыру және дәрігерлік емдеу- профилактикалық іс-шараларын жүргізу</w:t>
      </w:r>
    </w:p>
    <w:p w:rsidR="00F803D7" w:rsidRPr="00BE1B69" w:rsidRDefault="00783147">
      <w:pPr>
        <w:pStyle w:val="3"/>
        <w:numPr>
          <w:ilvl w:val="0"/>
          <w:numId w:val="13"/>
        </w:numPr>
        <w:shd w:val="clear" w:color="auto" w:fill="auto"/>
        <w:spacing w:after="0" w:line="322" w:lineRule="exact"/>
        <w:ind w:left="20" w:firstLine="540"/>
        <w:jc w:val="both"/>
        <w:rPr>
          <w:sz w:val="28"/>
          <w:szCs w:val="28"/>
        </w:rPr>
      </w:pPr>
      <w:r w:rsidRPr="00BE1B69">
        <w:rPr>
          <w:sz w:val="28"/>
          <w:szCs w:val="28"/>
        </w:rPr>
        <w:t xml:space="preserve"> жеке қорғаныс қүралдарын (ЖҚҚ) пайдалану.</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Негізгі әдебиет: [3, 7],</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Қосымша әдебиет: [3, 13,].</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Бақылау сұрақтары:</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1.Зиянды заттар.</w:t>
      </w:r>
    </w:p>
    <w:p w:rsidR="00F803D7" w:rsidRPr="00BE1B69" w:rsidRDefault="00783147" w:rsidP="002F4283">
      <w:pPr>
        <w:pStyle w:val="3"/>
        <w:numPr>
          <w:ilvl w:val="0"/>
          <w:numId w:val="26"/>
        </w:numPr>
        <w:shd w:val="clear" w:color="auto" w:fill="auto"/>
        <w:spacing w:after="0" w:line="322" w:lineRule="exact"/>
        <w:ind w:left="20" w:firstLine="540"/>
        <w:jc w:val="both"/>
        <w:rPr>
          <w:sz w:val="28"/>
          <w:szCs w:val="28"/>
        </w:rPr>
      </w:pPr>
      <w:r w:rsidRPr="00BE1B69">
        <w:rPr>
          <w:sz w:val="28"/>
          <w:szCs w:val="28"/>
        </w:rPr>
        <w:t xml:space="preserve"> Зиянды заттардың сипаты және пайда болу көзі.</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2.Зиянды заттардың адам ағзасына әсері. Олардың гигиеналық нормалары.</w:t>
      </w:r>
    </w:p>
    <w:p w:rsidR="00F803D7" w:rsidRPr="00BE1B69" w:rsidRDefault="00783147" w:rsidP="002F4283">
      <w:pPr>
        <w:pStyle w:val="3"/>
        <w:numPr>
          <w:ilvl w:val="0"/>
          <w:numId w:val="26"/>
        </w:numPr>
        <w:shd w:val="clear" w:color="auto" w:fill="auto"/>
        <w:spacing w:after="0" w:line="322" w:lineRule="exact"/>
        <w:ind w:left="20" w:firstLine="540"/>
        <w:jc w:val="both"/>
        <w:rPr>
          <w:sz w:val="28"/>
          <w:szCs w:val="28"/>
        </w:rPr>
      </w:pPr>
      <w:r w:rsidRPr="00BE1B69">
        <w:rPr>
          <w:sz w:val="28"/>
          <w:szCs w:val="28"/>
        </w:rPr>
        <w:lastRenderedPageBreak/>
        <w:t xml:space="preserve"> Атмосфераның газдануына қарсы күрес әдістері.</w:t>
      </w:r>
    </w:p>
    <w:p w:rsidR="00F803D7" w:rsidRPr="00BE1B69" w:rsidRDefault="00783147" w:rsidP="002F4283">
      <w:pPr>
        <w:pStyle w:val="3"/>
        <w:numPr>
          <w:ilvl w:val="0"/>
          <w:numId w:val="26"/>
        </w:numPr>
        <w:shd w:val="clear" w:color="auto" w:fill="auto"/>
        <w:spacing w:after="0" w:line="322" w:lineRule="exact"/>
        <w:ind w:left="20" w:firstLine="540"/>
        <w:jc w:val="both"/>
        <w:rPr>
          <w:sz w:val="28"/>
          <w:szCs w:val="28"/>
        </w:rPr>
      </w:pPr>
      <w:r w:rsidRPr="00BE1B69">
        <w:rPr>
          <w:sz w:val="28"/>
          <w:szCs w:val="28"/>
        </w:rPr>
        <w:t>Өндірістік желдету, түрлері және қолдану жағдайы.</w:t>
      </w:r>
    </w:p>
    <w:p w:rsidR="00F803D7" w:rsidRPr="00BE1B69" w:rsidRDefault="00783147" w:rsidP="002F4283">
      <w:pPr>
        <w:pStyle w:val="3"/>
        <w:numPr>
          <w:ilvl w:val="0"/>
          <w:numId w:val="26"/>
        </w:numPr>
        <w:shd w:val="clear" w:color="auto" w:fill="auto"/>
        <w:spacing w:after="300" w:line="322" w:lineRule="exact"/>
        <w:ind w:left="20" w:firstLine="540"/>
        <w:jc w:val="both"/>
        <w:rPr>
          <w:sz w:val="28"/>
          <w:szCs w:val="28"/>
        </w:rPr>
      </w:pPr>
      <w:r w:rsidRPr="00BE1B69">
        <w:rPr>
          <w:sz w:val="28"/>
          <w:szCs w:val="28"/>
        </w:rPr>
        <w:t>Жасанды желдету, оның түрлері және есептеу при</w:t>
      </w:r>
      <w:r w:rsidRPr="00BE1B69">
        <w:rPr>
          <w:rStyle w:val="11"/>
          <w:sz w:val="28"/>
          <w:szCs w:val="28"/>
        </w:rPr>
        <w:t>нци</w:t>
      </w:r>
      <w:r w:rsidRPr="00BE1B69">
        <w:rPr>
          <w:sz w:val="28"/>
          <w:szCs w:val="28"/>
        </w:rPr>
        <w:t>птері.</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 xml:space="preserve">Дәріс тақырыбы 7: </w:t>
      </w:r>
      <w:r w:rsidRPr="00BE1B69">
        <w:rPr>
          <w:sz w:val="28"/>
          <w:szCs w:val="28"/>
          <w:highlight w:val="yellow"/>
        </w:rPr>
        <w:t>Өндірістік дірілдің адам ағзасына әсері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Дәрістің конспектісі: Діріл. Діріл- акустикалық факторлар- шу, ультра дыбыс, инфра дыбыс, діріл, олардың табиғаты бірдей және толқын тәрізді, серіппелі ортада механикалық тербелістегі қозғалыста таралады.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Діріл деп- материалдық денелер мен машианлардың </w:t>
      </w:r>
      <w:r w:rsidR="00F4133F">
        <w:rPr>
          <w:sz w:val="28"/>
          <w:szCs w:val="28"/>
        </w:rPr>
        <w:t>жұмыс</w:t>
      </w:r>
      <w:r w:rsidRPr="00BE1B69">
        <w:rPr>
          <w:sz w:val="28"/>
          <w:szCs w:val="28"/>
        </w:rPr>
        <w:t>ы кезінде пайда болатын тербелісті айтамыз. Дірілдің себебі- бір қалыпты емес күштік әсері.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Дірілді сипаттайтын негізгі көрсеткіштер: жиілік (Гц), бірігу амплитудасы (м), жылдамдық (м/с), жылдамдату (м/с ).</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Дірілдің адамға әсерін, адамның физиологиялық қасиетімен, жиілік спекторымен анықтайды. Өте қауіпті діріл, 6....9 Гц диапазонында жатыр, ол адамның өзінің ішкі мүшелерінің тербеліс жиілігімен сәйкес келетіндіктен, әсіресе бас миының </w:t>
      </w:r>
      <w:r w:rsidR="00CC5C83">
        <w:rPr>
          <w:noProof/>
          <w:lang w:val="ru-RU" w:eastAsia="ru-RU" w:bidi="ar-SA"/>
        </w:rPr>
        <w:drawing>
          <wp:inline distT="0" distB="0" distL="0" distR="0" wp14:anchorId="392D9574" wp14:editId="24CB49BA">
            <wp:extent cx="480060" cy="23622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80060" cy="236220"/>
                    </a:xfrm>
                    <a:prstGeom prst="rect">
                      <a:avLst/>
                    </a:prstGeom>
                  </pic:spPr>
                </pic:pic>
              </a:graphicData>
            </a:graphic>
          </wp:inline>
        </w:drawing>
      </w:r>
      <w:r w:rsidRPr="00BE1B69">
        <w:rPr>
          <w:sz w:val="28"/>
          <w:szCs w:val="28"/>
        </w:rPr>
        <w:t xml:space="preserve"> ырғағымен сәйкес келеді, соның салдарынан психологиялық және органикалық бүзылуларға алып келетін қабілеті бар,</w:t>
      </w:r>
    </w:p>
    <w:p w:rsidR="00F803D7" w:rsidRPr="00BE1B69" w:rsidRDefault="00783147">
      <w:pPr>
        <w:pStyle w:val="3"/>
        <w:shd w:val="clear" w:color="auto" w:fill="auto"/>
        <w:tabs>
          <w:tab w:val="left" w:leader="dot" w:pos="7878"/>
        </w:tabs>
        <w:spacing w:after="0" w:line="322" w:lineRule="exact"/>
        <w:ind w:left="20" w:firstLine="0"/>
        <w:jc w:val="both"/>
        <w:rPr>
          <w:sz w:val="28"/>
          <w:szCs w:val="28"/>
        </w:rPr>
      </w:pPr>
      <w:r w:rsidRPr="00BE1B69">
        <w:rPr>
          <w:sz w:val="28"/>
          <w:szCs w:val="28"/>
        </w:rPr>
        <w:t>резонанс пайда болуы мүмкін. Көру күштілігінің бүзылуы 10</w:t>
      </w:r>
      <w:r w:rsidRPr="00BE1B69">
        <w:rPr>
          <w:sz w:val="28"/>
          <w:szCs w:val="28"/>
        </w:rPr>
        <w:tab/>
        <w:t>25 Гц жиілікті</w:t>
      </w:r>
    </w:p>
    <w:p w:rsidR="00F803D7" w:rsidRPr="00BE1B69" w:rsidRDefault="00783147">
      <w:pPr>
        <w:pStyle w:val="3"/>
        <w:shd w:val="clear" w:color="auto" w:fill="auto"/>
        <w:spacing w:after="0" w:line="322" w:lineRule="exact"/>
        <w:ind w:left="20" w:firstLine="0"/>
        <w:jc w:val="both"/>
        <w:rPr>
          <w:sz w:val="28"/>
          <w:szCs w:val="28"/>
        </w:rPr>
      </w:pPr>
      <w:r w:rsidRPr="00BE1B69">
        <w:rPr>
          <w:sz w:val="28"/>
          <w:szCs w:val="28"/>
        </w:rPr>
        <w:t>диапазондағы діріл әсері кезінде бақыланады.</w:t>
      </w:r>
    </w:p>
    <w:p w:rsidR="00F803D7" w:rsidRPr="00BE1B69" w:rsidRDefault="00783147">
      <w:pPr>
        <w:pStyle w:val="3"/>
        <w:shd w:val="clear" w:color="auto" w:fill="auto"/>
        <w:spacing w:after="0" w:line="322" w:lineRule="exact"/>
        <w:ind w:left="40" w:right="40" w:firstLine="540"/>
        <w:jc w:val="both"/>
        <w:rPr>
          <w:sz w:val="28"/>
          <w:szCs w:val="28"/>
        </w:rPr>
      </w:pPr>
      <w:r w:rsidRPr="00BE1B69">
        <w:rPr>
          <w:sz w:val="28"/>
          <w:szCs w:val="28"/>
        </w:rPr>
        <w:t>Сонымен қатар, діріл технологиялық қондырғыларға және бақылау өлшегіш аспаптарға және құрылыстық конструкцияларға өте қауіпті, ол қондырғы бөліктерінің тозуына, конструкциялардың деформацияға ұшырауына, аспаптардың қызмет ету мерзімін қысқартуға және олардың дәл өлшеуін төмендетуге, өз кезегінде авариялық жағдайларға алып келеді.</w:t>
      </w:r>
    </w:p>
    <w:p w:rsidR="00F803D7" w:rsidRPr="00BE1B69" w:rsidRDefault="00783147">
      <w:pPr>
        <w:pStyle w:val="3"/>
        <w:shd w:val="clear" w:color="auto" w:fill="auto"/>
        <w:spacing w:after="0" w:line="322" w:lineRule="exact"/>
        <w:ind w:left="40" w:right="40" w:firstLine="540"/>
        <w:jc w:val="both"/>
        <w:rPr>
          <w:sz w:val="28"/>
          <w:szCs w:val="28"/>
        </w:rPr>
      </w:pPr>
      <w:r w:rsidRPr="00BE1B69">
        <w:rPr>
          <w:sz w:val="28"/>
          <w:szCs w:val="28"/>
        </w:rPr>
        <w:t>Діріл әсерін түгелдей жою мен төмендетудің негізгі шаралары жұмысшыға - автоматтандырылған және жоғары механикаландырылған өндірістерді енгізу, цехтан мен жоғары механикаландырылған өндірістерді енгізу, цехтар мен учаскелерін дистанциалы басқару. Дірілмен күресудің негізгі шаралары:</w:t>
      </w:r>
    </w:p>
    <w:p w:rsidR="00F803D7" w:rsidRPr="00BE1B69" w:rsidRDefault="00783147">
      <w:pPr>
        <w:pStyle w:val="3"/>
        <w:numPr>
          <w:ilvl w:val="0"/>
          <w:numId w:val="13"/>
        </w:numPr>
        <w:shd w:val="clear" w:color="auto" w:fill="auto"/>
        <w:spacing w:after="0" w:line="322" w:lineRule="exact"/>
        <w:ind w:left="40" w:right="40" w:firstLine="540"/>
        <w:jc w:val="both"/>
        <w:rPr>
          <w:sz w:val="28"/>
          <w:szCs w:val="28"/>
        </w:rPr>
      </w:pPr>
      <w:r w:rsidRPr="00BE1B69">
        <w:rPr>
          <w:sz w:val="28"/>
          <w:szCs w:val="28"/>
        </w:rPr>
        <w:t xml:space="preserve"> машиналар конструкциялар мен технологиялық үдірістерді жетілдіру (механизмдерді ауыстыру;</w:t>
      </w:r>
    </w:p>
    <w:p w:rsidR="00F803D7" w:rsidRPr="00BE1B69" w:rsidRDefault="00783147">
      <w:pPr>
        <w:pStyle w:val="3"/>
        <w:numPr>
          <w:ilvl w:val="0"/>
          <w:numId w:val="13"/>
        </w:numPr>
        <w:shd w:val="clear" w:color="auto" w:fill="auto"/>
        <w:spacing w:after="0" w:line="322" w:lineRule="exact"/>
        <w:ind w:left="40" w:right="40" w:firstLine="540"/>
        <w:jc w:val="both"/>
        <w:rPr>
          <w:sz w:val="28"/>
          <w:szCs w:val="28"/>
        </w:rPr>
      </w:pPr>
      <w:r w:rsidRPr="00BE1B69">
        <w:rPr>
          <w:sz w:val="28"/>
          <w:szCs w:val="28"/>
        </w:rPr>
        <w:t xml:space="preserve"> дірілді демпфирлеу (дірілді жұту)- үлкен ішкі үйкелісті, материалды конструкцияларды қолдану;</w:t>
      </w:r>
    </w:p>
    <w:p w:rsidR="00F803D7" w:rsidRPr="00BE1B69" w:rsidRDefault="00783147">
      <w:pPr>
        <w:pStyle w:val="3"/>
        <w:numPr>
          <w:ilvl w:val="0"/>
          <w:numId w:val="13"/>
        </w:numPr>
        <w:shd w:val="clear" w:color="auto" w:fill="auto"/>
        <w:spacing w:after="0" w:line="322" w:lineRule="exact"/>
        <w:ind w:left="40" w:right="40" w:firstLine="540"/>
        <w:jc w:val="both"/>
        <w:rPr>
          <w:sz w:val="28"/>
          <w:szCs w:val="28"/>
        </w:rPr>
      </w:pPr>
      <w:r w:rsidRPr="00BE1B69">
        <w:rPr>
          <w:sz w:val="28"/>
          <w:szCs w:val="28"/>
        </w:rPr>
        <w:t xml:space="preserve"> дірілдейтін бетке, серпімді тұтқырлы материалдар қабатын енгізу (пластмасса, ағаш, резеңке);</w:t>
      </w:r>
    </w:p>
    <w:p w:rsidR="00F803D7" w:rsidRPr="00BE1B69" w:rsidRDefault="00783147">
      <w:pPr>
        <w:pStyle w:val="3"/>
        <w:shd w:val="clear" w:color="auto" w:fill="auto"/>
        <w:spacing w:after="0" w:line="322" w:lineRule="exact"/>
        <w:ind w:left="40" w:right="40" w:firstLine="540"/>
        <w:jc w:val="both"/>
        <w:rPr>
          <w:sz w:val="28"/>
          <w:szCs w:val="28"/>
        </w:rPr>
      </w:pPr>
      <w:r w:rsidRPr="00BE1B69">
        <w:rPr>
          <w:sz w:val="28"/>
          <w:szCs w:val="28"/>
        </w:rPr>
        <w:t>Қол құралдарымен жұмыс істеген кезде (электрлік, пневматикалық) дірілдің әсерінен жеке қорғаныс құралдары қолдналыды (қолғап). Суық мезгілдерде, діріл ауруы пайда болмас үшін, жылу қолғаптармен қамтамасыз ету керек. Сонымен бірге дірілге қарсы белбеулер, асталар, діріл жұтатын кілемшелер, діріл жұтатын аяқ киімдерді қолдануға болады.</w:t>
      </w:r>
    </w:p>
    <w:p w:rsidR="00F803D7" w:rsidRPr="00BE1B69" w:rsidRDefault="00CC5C83">
      <w:pPr>
        <w:pStyle w:val="3"/>
        <w:shd w:val="clear" w:color="auto" w:fill="auto"/>
        <w:spacing w:after="0" w:line="322" w:lineRule="exact"/>
        <w:ind w:left="40" w:right="40" w:firstLine="540"/>
        <w:jc w:val="both"/>
        <w:rPr>
          <w:sz w:val="28"/>
          <w:szCs w:val="28"/>
        </w:rPr>
      </w:pPr>
      <w:r w:rsidRPr="00CC5C83">
        <w:rPr>
          <w:rStyle w:val="ab"/>
          <w:b/>
          <w:sz w:val="28"/>
          <w:szCs w:val="28"/>
        </w:rPr>
        <w:t>Діріл.</w:t>
      </w:r>
      <w:r w:rsidR="00783147" w:rsidRPr="00BE1B69">
        <w:rPr>
          <w:sz w:val="28"/>
          <w:szCs w:val="28"/>
        </w:rPr>
        <w:t xml:space="preserve"> Діріл ол өндірістік зиянды қозғалыс ретінде адамның денесіне беріледі. Дененің айналасында діріл жалпы және жергілікті деп 2-ге бөлінеді. Жалпы тербеліс адам ағзасында зақым шақырады. Діріл зиянды және пайдалы болады. Пайдалы тербеліс ол құрылыста, машина жасауда, медицинада қолданылады. Зиянды тербеліс көлік орталығында қолданылады.</w:t>
      </w:r>
    </w:p>
    <w:p w:rsidR="00F803D7" w:rsidRPr="00BE1B69" w:rsidRDefault="00783147">
      <w:pPr>
        <w:pStyle w:val="3"/>
        <w:shd w:val="clear" w:color="auto" w:fill="auto"/>
        <w:spacing w:after="0" w:line="322" w:lineRule="exact"/>
        <w:ind w:left="40" w:right="40" w:firstLine="540"/>
        <w:jc w:val="both"/>
        <w:rPr>
          <w:sz w:val="28"/>
          <w:szCs w:val="28"/>
        </w:rPr>
      </w:pPr>
      <w:r w:rsidRPr="00BE1B69">
        <w:rPr>
          <w:sz w:val="28"/>
          <w:szCs w:val="28"/>
        </w:rPr>
        <w:t>Дірілмен күресу шаралары. Дірілмен күрес адамның денсаулығына мынандай жолдармен беріледі.</w:t>
      </w:r>
    </w:p>
    <w:p w:rsidR="00F803D7" w:rsidRPr="00BE1B69" w:rsidRDefault="00783147">
      <w:pPr>
        <w:pStyle w:val="3"/>
        <w:numPr>
          <w:ilvl w:val="0"/>
          <w:numId w:val="13"/>
        </w:numPr>
        <w:shd w:val="clear" w:color="auto" w:fill="auto"/>
        <w:spacing w:after="0" w:line="322" w:lineRule="exact"/>
        <w:ind w:left="40" w:firstLine="540"/>
        <w:jc w:val="both"/>
        <w:rPr>
          <w:sz w:val="28"/>
          <w:szCs w:val="28"/>
        </w:rPr>
      </w:pPr>
      <w:r w:rsidRPr="00BE1B69">
        <w:rPr>
          <w:sz w:val="28"/>
          <w:szCs w:val="28"/>
        </w:rPr>
        <w:lastRenderedPageBreak/>
        <w:t xml:space="preserve"> технологиялық әдіс</w:t>
      </w:r>
    </w:p>
    <w:p w:rsidR="00F803D7" w:rsidRPr="00BE1B69" w:rsidRDefault="00783147">
      <w:pPr>
        <w:pStyle w:val="3"/>
        <w:numPr>
          <w:ilvl w:val="0"/>
          <w:numId w:val="13"/>
        </w:numPr>
        <w:shd w:val="clear" w:color="auto" w:fill="auto"/>
        <w:spacing w:after="0" w:line="322" w:lineRule="exact"/>
        <w:ind w:left="40" w:firstLine="540"/>
        <w:jc w:val="both"/>
        <w:rPr>
          <w:sz w:val="28"/>
          <w:szCs w:val="28"/>
        </w:rPr>
      </w:pPr>
      <w:r w:rsidRPr="00BE1B69">
        <w:rPr>
          <w:sz w:val="28"/>
          <w:szCs w:val="28"/>
        </w:rPr>
        <w:t xml:space="preserve"> құрал жабдықтың қоршалуы.</w:t>
      </w:r>
    </w:p>
    <w:p w:rsidR="00F803D7" w:rsidRPr="00BE1B69" w:rsidRDefault="00783147">
      <w:pPr>
        <w:pStyle w:val="3"/>
        <w:numPr>
          <w:ilvl w:val="0"/>
          <w:numId w:val="13"/>
        </w:numPr>
        <w:shd w:val="clear" w:color="auto" w:fill="auto"/>
        <w:spacing w:after="0" w:line="322" w:lineRule="exact"/>
        <w:ind w:left="40" w:firstLine="540"/>
        <w:jc w:val="both"/>
        <w:rPr>
          <w:sz w:val="28"/>
          <w:szCs w:val="28"/>
        </w:rPr>
      </w:pPr>
      <w:r w:rsidRPr="00BE1B69">
        <w:rPr>
          <w:sz w:val="28"/>
          <w:szCs w:val="28"/>
        </w:rPr>
        <w:t xml:space="preserve"> діріл изоляциясы. Дистанциондық гигеналық әдіспен басқарылуы.</w:t>
      </w:r>
    </w:p>
    <w:p w:rsidR="00F803D7" w:rsidRPr="00BE1B69" w:rsidRDefault="00783147">
      <w:pPr>
        <w:pStyle w:val="3"/>
        <w:shd w:val="clear" w:color="auto" w:fill="auto"/>
        <w:spacing w:after="0" w:line="322" w:lineRule="exact"/>
        <w:ind w:left="40" w:firstLine="540"/>
        <w:jc w:val="both"/>
        <w:rPr>
          <w:sz w:val="28"/>
          <w:szCs w:val="28"/>
        </w:rPr>
      </w:pPr>
      <w:r w:rsidRPr="00BE1B69">
        <w:rPr>
          <w:sz w:val="28"/>
          <w:szCs w:val="28"/>
        </w:rPr>
        <w:t>Технологиялық наряд бойынша техникалық ұйым, медициналық ұйым,</w:t>
      </w:r>
    </w:p>
    <w:p w:rsidR="00F803D7" w:rsidRPr="00BE1B69" w:rsidRDefault="00783147">
      <w:pPr>
        <w:pStyle w:val="3"/>
        <w:shd w:val="clear" w:color="auto" w:fill="auto"/>
        <w:spacing w:after="0" w:line="322" w:lineRule="exact"/>
        <w:ind w:left="40" w:right="40" w:firstLine="0"/>
        <w:jc w:val="both"/>
        <w:rPr>
          <w:sz w:val="28"/>
          <w:szCs w:val="28"/>
        </w:rPr>
      </w:pPr>
      <w:r w:rsidRPr="00BE1B69">
        <w:rPr>
          <w:sz w:val="28"/>
          <w:szCs w:val="28"/>
        </w:rPr>
        <w:t xml:space="preserve">медициналық қорғану жұмысы жасалынады. </w:t>
      </w:r>
      <w:r w:rsidR="00F4133F">
        <w:rPr>
          <w:sz w:val="28"/>
          <w:szCs w:val="28"/>
        </w:rPr>
        <w:t>Жұмыс</w:t>
      </w:r>
      <w:r w:rsidRPr="00BE1B69">
        <w:rPr>
          <w:sz w:val="28"/>
          <w:szCs w:val="28"/>
        </w:rPr>
        <w:t>шыға ультрафиолетовый сәуле түсіру, массаж жасау, суға түсу, витаминдер беріледі. Ауруды емдеу демалыс үйіне және санаторийге жіберіледі.</w:t>
      </w:r>
    </w:p>
    <w:p w:rsidR="00F803D7" w:rsidRPr="00BE1B69" w:rsidRDefault="00783147">
      <w:pPr>
        <w:pStyle w:val="3"/>
        <w:shd w:val="clear" w:color="auto" w:fill="auto"/>
        <w:spacing w:after="349" w:line="322" w:lineRule="exact"/>
        <w:ind w:left="40" w:right="40" w:firstLine="540"/>
        <w:jc w:val="both"/>
        <w:rPr>
          <w:sz w:val="28"/>
          <w:szCs w:val="28"/>
        </w:rPr>
      </w:pPr>
      <w:r w:rsidRPr="00BE1B69">
        <w:rPr>
          <w:sz w:val="28"/>
          <w:szCs w:val="28"/>
        </w:rPr>
        <w:t>Жіберілген тербеліс амалы жұмыс істелетін орынға байланысты және тербелістің тұрған орны тербелістің бағытының жағында болады 6 кестеде тербелістің кейбір параметрі берілген.</w:t>
      </w:r>
    </w:p>
    <w:p w:rsidR="00F803D7" w:rsidRPr="00BE1B69" w:rsidRDefault="00783147">
      <w:pPr>
        <w:pStyle w:val="3"/>
        <w:shd w:val="clear" w:color="auto" w:fill="auto"/>
        <w:spacing w:after="2" w:line="260" w:lineRule="exact"/>
        <w:ind w:left="40" w:firstLine="0"/>
        <w:jc w:val="both"/>
        <w:rPr>
          <w:sz w:val="28"/>
          <w:szCs w:val="28"/>
        </w:rPr>
      </w:pPr>
      <w:r w:rsidRPr="00BE1B69">
        <w:rPr>
          <w:sz w:val="28"/>
          <w:szCs w:val="28"/>
        </w:rPr>
        <w:t>Кесте 6</w:t>
      </w:r>
    </w:p>
    <w:p w:rsidR="00F803D7" w:rsidRPr="00BE1B69" w:rsidRDefault="00783147">
      <w:pPr>
        <w:pStyle w:val="3"/>
        <w:shd w:val="clear" w:color="auto" w:fill="auto"/>
        <w:spacing w:after="248" w:line="260" w:lineRule="exact"/>
        <w:ind w:left="40" w:firstLine="540"/>
        <w:jc w:val="both"/>
        <w:rPr>
          <w:sz w:val="28"/>
          <w:szCs w:val="28"/>
        </w:rPr>
      </w:pPr>
      <w:r w:rsidRPr="00BE1B69">
        <w:rPr>
          <w:sz w:val="28"/>
          <w:szCs w:val="28"/>
        </w:rPr>
        <w:t>Жұмыс орнындағы дірілдің рұқсат етілген параметрлері</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83"/>
        <w:gridCol w:w="672"/>
        <w:gridCol w:w="672"/>
        <w:gridCol w:w="677"/>
        <w:gridCol w:w="662"/>
        <w:gridCol w:w="672"/>
        <w:gridCol w:w="677"/>
        <w:gridCol w:w="667"/>
        <w:gridCol w:w="667"/>
        <w:gridCol w:w="672"/>
        <w:gridCol w:w="672"/>
        <w:gridCol w:w="907"/>
      </w:tblGrid>
      <w:tr w:rsidR="00F803D7" w:rsidRPr="00CC5C83">
        <w:trPr>
          <w:trHeight w:hRule="exact" w:val="662"/>
          <w:jc w:val="center"/>
        </w:trPr>
        <w:tc>
          <w:tcPr>
            <w:tcW w:w="2083" w:type="dxa"/>
            <w:vMerge w:val="restart"/>
            <w:tcBorders>
              <w:top w:val="single" w:sz="4" w:space="0" w:color="auto"/>
              <w:left w:val="single" w:sz="4" w:space="0" w:color="auto"/>
            </w:tcBorders>
            <w:shd w:val="clear" w:color="auto" w:fill="FFFFFF"/>
          </w:tcPr>
          <w:p w:rsidR="00F803D7" w:rsidRPr="00CC5C83" w:rsidRDefault="00783147">
            <w:pPr>
              <w:pStyle w:val="3"/>
              <w:framePr w:w="9701" w:wrap="notBeside" w:vAnchor="text" w:hAnchor="text" w:xAlign="center" w:y="1"/>
              <w:shd w:val="clear" w:color="auto" w:fill="auto"/>
              <w:spacing w:after="0" w:line="326" w:lineRule="exact"/>
              <w:ind w:firstLine="0"/>
              <w:rPr>
                <w:sz w:val="28"/>
                <w:szCs w:val="28"/>
              </w:rPr>
            </w:pPr>
            <w:r w:rsidRPr="00CC5C83">
              <w:rPr>
                <w:rStyle w:val="24"/>
                <w:sz w:val="28"/>
                <w:szCs w:val="28"/>
              </w:rPr>
              <w:t>Дірілдің түрі ба- ғыты, мөлшері</w:t>
            </w:r>
          </w:p>
        </w:tc>
        <w:tc>
          <w:tcPr>
            <w:tcW w:w="4032" w:type="dxa"/>
            <w:gridSpan w:val="6"/>
            <w:tcBorders>
              <w:top w:val="single" w:sz="4" w:space="0" w:color="auto"/>
              <w:left w:val="single" w:sz="4" w:space="0" w:color="auto"/>
            </w:tcBorders>
            <w:shd w:val="clear" w:color="auto" w:fill="FFFFFF"/>
            <w:vAlign w:val="bottom"/>
          </w:tcPr>
          <w:p w:rsidR="00F803D7" w:rsidRPr="00CC5C83" w:rsidRDefault="00783147">
            <w:pPr>
              <w:pStyle w:val="3"/>
              <w:framePr w:w="9701" w:wrap="notBeside" w:vAnchor="text" w:hAnchor="text" w:xAlign="center" w:y="1"/>
              <w:shd w:val="clear" w:color="auto" w:fill="auto"/>
              <w:spacing w:after="60" w:line="260" w:lineRule="exact"/>
              <w:ind w:right="120" w:firstLine="0"/>
              <w:jc w:val="right"/>
              <w:rPr>
                <w:sz w:val="28"/>
                <w:szCs w:val="28"/>
              </w:rPr>
            </w:pPr>
            <w:r w:rsidRPr="00CC5C83">
              <w:rPr>
                <w:rStyle w:val="24"/>
                <w:sz w:val="28"/>
                <w:szCs w:val="28"/>
              </w:rPr>
              <w:t>Дірілдің жылдамдық деңгейі</w:t>
            </w:r>
          </w:p>
          <w:p w:rsidR="00F803D7" w:rsidRPr="00CC5C83" w:rsidRDefault="00783147">
            <w:pPr>
              <w:pStyle w:val="3"/>
              <w:framePr w:w="9701" w:wrap="notBeside" w:vAnchor="text" w:hAnchor="text" w:xAlign="center" w:y="1"/>
              <w:shd w:val="clear" w:color="auto" w:fill="auto"/>
              <w:spacing w:before="60" w:after="0" w:line="260" w:lineRule="exact"/>
              <w:ind w:right="120" w:firstLine="0"/>
              <w:jc w:val="right"/>
              <w:rPr>
                <w:sz w:val="28"/>
                <w:szCs w:val="28"/>
              </w:rPr>
            </w:pPr>
            <w:r w:rsidRPr="00CC5C83">
              <w:rPr>
                <w:rStyle w:val="24"/>
                <w:sz w:val="28"/>
                <w:szCs w:val="28"/>
              </w:rPr>
              <w:t>жиілігі</w:t>
            </w:r>
          </w:p>
        </w:tc>
        <w:tc>
          <w:tcPr>
            <w:tcW w:w="3585" w:type="dxa"/>
            <w:gridSpan w:val="5"/>
            <w:tcBorders>
              <w:top w:val="single" w:sz="4" w:space="0" w:color="auto"/>
              <w:left w:val="single" w:sz="4" w:space="0" w:color="auto"/>
              <w:right w:val="single" w:sz="4" w:space="0" w:color="auto"/>
            </w:tcBorders>
            <w:shd w:val="clear" w:color="auto" w:fill="FFFFFF"/>
            <w:vAlign w:val="bottom"/>
          </w:tcPr>
          <w:p w:rsidR="00F803D7" w:rsidRPr="00CC5C83" w:rsidRDefault="00783147">
            <w:pPr>
              <w:pStyle w:val="3"/>
              <w:framePr w:w="9701" w:wrap="notBeside" w:vAnchor="text" w:hAnchor="text" w:xAlign="center" w:y="1"/>
              <w:shd w:val="clear" w:color="auto" w:fill="auto"/>
              <w:spacing w:after="60" w:line="260" w:lineRule="exact"/>
              <w:ind w:firstLine="0"/>
              <w:jc w:val="left"/>
              <w:rPr>
                <w:sz w:val="28"/>
                <w:szCs w:val="28"/>
              </w:rPr>
            </w:pPr>
            <w:r w:rsidRPr="00CC5C83">
              <w:rPr>
                <w:rStyle w:val="24"/>
                <w:sz w:val="28"/>
                <w:szCs w:val="28"/>
              </w:rPr>
              <w:t>ДБ орталық геометриялық</w:t>
            </w:r>
          </w:p>
          <w:p w:rsidR="00F803D7" w:rsidRPr="00CC5C83" w:rsidRDefault="00783147">
            <w:pPr>
              <w:pStyle w:val="3"/>
              <w:framePr w:w="9701" w:wrap="notBeside" w:vAnchor="text" w:hAnchor="text" w:xAlign="center" w:y="1"/>
              <w:shd w:val="clear" w:color="auto" w:fill="auto"/>
              <w:spacing w:before="60" w:after="0" w:line="260" w:lineRule="exact"/>
              <w:ind w:firstLine="0"/>
              <w:jc w:val="left"/>
              <w:rPr>
                <w:sz w:val="28"/>
                <w:szCs w:val="28"/>
              </w:rPr>
            </w:pPr>
            <w:r w:rsidRPr="00CC5C83">
              <w:rPr>
                <w:rStyle w:val="24"/>
                <w:sz w:val="28"/>
                <w:szCs w:val="28"/>
              </w:rPr>
              <w:t>(Гц)</w:t>
            </w:r>
          </w:p>
        </w:tc>
      </w:tr>
      <w:tr w:rsidR="00F803D7" w:rsidRPr="00CC5C83">
        <w:trPr>
          <w:trHeight w:hRule="exact" w:val="326"/>
          <w:jc w:val="center"/>
        </w:trPr>
        <w:tc>
          <w:tcPr>
            <w:tcW w:w="2083" w:type="dxa"/>
            <w:vMerge/>
            <w:tcBorders>
              <w:left w:val="single" w:sz="4" w:space="0" w:color="auto"/>
            </w:tcBorders>
            <w:shd w:val="clear" w:color="auto" w:fill="FFFFFF"/>
          </w:tcPr>
          <w:p w:rsidR="00F803D7" w:rsidRPr="00CC5C83" w:rsidRDefault="00F803D7">
            <w:pPr>
              <w:framePr w:w="9701" w:wrap="notBeside" w:vAnchor="text" w:hAnchor="text" w:xAlign="center" w:y="1"/>
              <w:rPr>
                <w:rFonts w:ascii="Times New Roman" w:hAnsi="Times New Roman" w:cs="Times New Roman"/>
                <w:sz w:val="28"/>
                <w:szCs w:val="28"/>
              </w:rPr>
            </w:pPr>
          </w:p>
        </w:tc>
        <w:tc>
          <w:tcPr>
            <w:tcW w:w="672" w:type="dxa"/>
            <w:tcBorders>
              <w:top w:val="single" w:sz="4" w:space="0" w:color="auto"/>
              <w:left w:val="single" w:sz="4" w:space="0" w:color="auto"/>
            </w:tcBorders>
            <w:shd w:val="clear" w:color="auto" w:fill="FFFFFF"/>
            <w:vAlign w:val="bottom"/>
          </w:tcPr>
          <w:p w:rsidR="00F803D7" w:rsidRPr="00CC5C83" w:rsidRDefault="00783147">
            <w:pPr>
              <w:pStyle w:val="3"/>
              <w:framePr w:w="9701" w:wrap="notBeside" w:vAnchor="text" w:hAnchor="text" w:xAlign="center" w:y="1"/>
              <w:shd w:val="clear" w:color="auto" w:fill="auto"/>
              <w:spacing w:after="0" w:line="260" w:lineRule="exact"/>
              <w:ind w:left="300" w:firstLine="0"/>
              <w:jc w:val="left"/>
              <w:rPr>
                <w:sz w:val="28"/>
                <w:szCs w:val="28"/>
              </w:rPr>
            </w:pPr>
            <w:r w:rsidRPr="00CC5C83">
              <w:rPr>
                <w:rStyle w:val="24"/>
                <w:sz w:val="28"/>
                <w:szCs w:val="28"/>
              </w:rPr>
              <w:t>1</w:t>
            </w:r>
          </w:p>
        </w:tc>
        <w:tc>
          <w:tcPr>
            <w:tcW w:w="672" w:type="dxa"/>
            <w:tcBorders>
              <w:top w:val="single" w:sz="4" w:space="0" w:color="auto"/>
              <w:left w:val="single" w:sz="4" w:space="0" w:color="auto"/>
            </w:tcBorders>
            <w:shd w:val="clear" w:color="auto" w:fill="FFFFFF"/>
            <w:vAlign w:val="bottom"/>
          </w:tcPr>
          <w:p w:rsidR="00F803D7" w:rsidRPr="00CC5C83" w:rsidRDefault="00783147">
            <w:pPr>
              <w:pStyle w:val="3"/>
              <w:framePr w:w="9701" w:wrap="notBeside" w:vAnchor="text" w:hAnchor="text" w:xAlign="center" w:y="1"/>
              <w:shd w:val="clear" w:color="auto" w:fill="auto"/>
              <w:spacing w:after="0" w:line="260" w:lineRule="exact"/>
              <w:ind w:left="280" w:firstLine="0"/>
              <w:jc w:val="left"/>
              <w:rPr>
                <w:sz w:val="28"/>
                <w:szCs w:val="28"/>
              </w:rPr>
            </w:pPr>
            <w:r w:rsidRPr="00CC5C83">
              <w:rPr>
                <w:rStyle w:val="24"/>
                <w:sz w:val="28"/>
                <w:szCs w:val="28"/>
              </w:rPr>
              <w:t>2</w:t>
            </w:r>
          </w:p>
        </w:tc>
        <w:tc>
          <w:tcPr>
            <w:tcW w:w="677" w:type="dxa"/>
            <w:tcBorders>
              <w:top w:val="single" w:sz="4" w:space="0" w:color="auto"/>
              <w:left w:val="single" w:sz="4" w:space="0" w:color="auto"/>
            </w:tcBorders>
            <w:shd w:val="clear" w:color="auto" w:fill="FFFFFF"/>
            <w:vAlign w:val="center"/>
          </w:tcPr>
          <w:p w:rsidR="00F803D7" w:rsidRPr="00CC5C83" w:rsidRDefault="00783147">
            <w:pPr>
              <w:pStyle w:val="3"/>
              <w:framePr w:w="9701" w:wrap="notBeside" w:vAnchor="text" w:hAnchor="text" w:xAlign="center" w:y="1"/>
              <w:shd w:val="clear" w:color="auto" w:fill="auto"/>
              <w:spacing w:after="0" w:line="260" w:lineRule="exact"/>
              <w:ind w:left="280" w:firstLine="0"/>
              <w:jc w:val="left"/>
              <w:rPr>
                <w:sz w:val="28"/>
                <w:szCs w:val="28"/>
              </w:rPr>
            </w:pPr>
            <w:r w:rsidRPr="00CC5C83">
              <w:rPr>
                <w:rStyle w:val="24"/>
                <w:sz w:val="28"/>
                <w:szCs w:val="28"/>
              </w:rPr>
              <w:t>4</w:t>
            </w:r>
          </w:p>
        </w:tc>
        <w:tc>
          <w:tcPr>
            <w:tcW w:w="662" w:type="dxa"/>
            <w:tcBorders>
              <w:top w:val="single" w:sz="4" w:space="0" w:color="auto"/>
              <w:left w:val="single" w:sz="4" w:space="0" w:color="auto"/>
            </w:tcBorders>
            <w:shd w:val="clear" w:color="auto" w:fill="FFFFFF"/>
            <w:vAlign w:val="bottom"/>
          </w:tcPr>
          <w:p w:rsidR="00F803D7" w:rsidRPr="00CC5C83" w:rsidRDefault="00783147">
            <w:pPr>
              <w:pStyle w:val="3"/>
              <w:framePr w:w="9701" w:wrap="notBeside" w:vAnchor="text" w:hAnchor="text" w:xAlign="center" w:y="1"/>
              <w:shd w:val="clear" w:color="auto" w:fill="auto"/>
              <w:spacing w:after="0" w:line="260" w:lineRule="exact"/>
              <w:ind w:left="280" w:firstLine="0"/>
              <w:jc w:val="left"/>
              <w:rPr>
                <w:sz w:val="28"/>
                <w:szCs w:val="28"/>
              </w:rPr>
            </w:pPr>
            <w:r w:rsidRPr="00CC5C83">
              <w:rPr>
                <w:rStyle w:val="24"/>
                <w:sz w:val="28"/>
                <w:szCs w:val="28"/>
              </w:rPr>
              <w:t>8</w:t>
            </w:r>
          </w:p>
        </w:tc>
        <w:tc>
          <w:tcPr>
            <w:tcW w:w="672" w:type="dxa"/>
            <w:tcBorders>
              <w:top w:val="single" w:sz="4" w:space="0" w:color="auto"/>
              <w:left w:val="single" w:sz="4" w:space="0" w:color="auto"/>
            </w:tcBorders>
            <w:shd w:val="clear" w:color="auto" w:fill="FFFFFF"/>
            <w:vAlign w:val="bottom"/>
          </w:tcPr>
          <w:p w:rsidR="00F803D7" w:rsidRPr="00CC5C83" w:rsidRDefault="00783147">
            <w:pPr>
              <w:pStyle w:val="3"/>
              <w:framePr w:w="9701" w:wrap="notBeside" w:vAnchor="text" w:hAnchor="text" w:xAlign="center" w:y="1"/>
              <w:shd w:val="clear" w:color="auto" w:fill="auto"/>
              <w:spacing w:after="0" w:line="260" w:lineRule="exact"/>
              <w:ind w:left="240" w:firstLine="0"/>
              <w:jc w:val="left"/>
              <w:rPr>
                <w:sz w:val="28"/>
                <w:szCs w:val="28"/>
              </w:rPr>
            </w:pPr>
            <w:r w:rsidRPr="00CC5C83">
              <w:rPr>
                <w:rStyle w:val="24"/>
                <w:sz w:val="28"/>
                <w:szCs w:val="28"/>
              </w:rPr>
              <w:t>16</w:t>
            </w:r>
          </w:p>
        </w:tc>
        <w:tc>
          <w:tcPr>
            <w:tcW w:w="677" w:type="dxa"/>
            <w:tcBorders>
              <w:top w:val="single" w:sz="4" w:space="0" w:color="auto"/>
              <w:left w:val="single" w:sz="4" w:space="0" w:color="auto"/>
            </w:tcBorders>
            <w:shd w:val="clear" w:color="auto" w:fill="FFFFFF"/>
            <w:vAlign w:val="center"/>
          </w:tcPr>
          <w:p w:rsidR="00F803D7" w:rsidRPr="00CC5C83" w:rsidRDefault="00783147">
            <w:pPr>
              <w:pStyle w:val="3"/>
              <w:framePr w:w="9701" w:wrap="notBeside" w:vAnchor="text" w:hAnchor="text" w:xAlign="center" w:y="1"/>
              <w:shd w:val="clear" w:color="auto" w:fill="auto"/>
              <w:spacing w:after="0" w:line="260" w:lineRule="exact"/>
              <w:ind w:left="220" w:firstLine="0"/>
              <w:jc w:val="left"/>
              <w:rPr>
                <w:sz w:val="28"/>
                <w:szCs w:val="28"/>
              </w:rPr>
            </w:pPr>
            <w:r w:rsidRPr="00CC5C83">
              <w:rPr>
                <w:rStyle w:val="24"/>
                <w:sz w:val="28"/>
                <w:szCs w:val="28"/>
              </w:rPr>
              <w:t>31</w:t>
            </w:r>
          </w:p>
        </w:tc>
        <w:tc>
          <w:tcPr>
            <w:tcW w:w="667" w:type="dxa"/>
            <w:tcBorders>
              <w:top w:val="single" w:sz="4" w:space="0" w:color="auto"/>
              <w:left w:val="single" w:sz="4" w:space="0" w:color="auto"/>
            </w:tcBorders>
            <w:shd w:val="clear" w:color="auto" w:fill="FFFFFF"/>
            <w:vAlign w:val="center"/>
          </w:tcPr>
          <w:p w:rsidR="00F803D7" w:rsidRPr="00CC5C83" w:rsidRDefault="00783147">
            <w:pPr>
              <w:pStyle w:val="3"/>
              <w:framePr w:w="9701" w:wrap="notBeside" w:vAnchor="text" w:hAnchor="text" w:xAlign="center" w:y="1"/>
              <w:shd w:val="clear" w:color="auto" w:fill="auto"/>
              <w:spacing w:after="0" w:line="260" w:lineRule="exact"/>
              <w:ind w:left="200" w:firstLine="0"/>
              <w:jc w:val="left"/>
              <w:rPr>
                <w:sz w:val="28"/>
                <w:szCs w:val="28"/>
              </w:rPr>
            </w:pPr>
            <w:r w:rsidRPr="00CC5C83">
              <w:rPr>
                <w:rStyle w:val="24"/>
                <w:sz w:val="28"/>
                <w:szCs w:val="28"/>
              </w:rPr>
              <w:t>63</w:t>
            </w:r>
          </w:p>
        </w:tc>
        <w:tc>
          <w:tcPr>
            <w:tcW w:w="667" w:type="dxa"/>
            <w:tcBorders>
              <w:top w:val="single" w:sz="4" w:space="0" w:color="auto"/>
              <w:left w:val="single" w:sz="4" w:space="0" w:color="auto"/>
            </w:tcBorders>
            <w:shd w:val="clear" w:color="auto" w:fill="FFFFFF"/>
            <w:vAlign w:val="center"/>
          </w:tcPr>
          <w:p w:rsidR="00F803D7" w:rsidRPr="00CC5C83" w:rsidRDefault="00783147">
            <w:pPr>
              <w:pStyle w:val="3"/>
              <w:framePr w:w="9701" w:wrap="notBeside" w:vAnchor="text" w:hAnchor="text" w:xAlign="center" w:y="1"/>
              <w:shd w:val="clear" w:color="auto" w:fill="auto"/>
              <w:spacing w:after="0" w:line="260" w:lineRule="exact"/>
              <w:ind w:left="120" w:firstLine="0"/>
              <w:jc w:val="left"/>
              <w:rPr>
                <w:sz w:val="28"/>
                <w:szCs w:val="28"/>
              </w:rPr>
            </w:pPr>
            <w:r w:rsidRPr="00CC5C83">
              <w:rPr>
                <w:rStyle w:val="24"/>
                <w:sz w:val="28"/>
                <w:szCs w:val="28"/>
              </w:rPr>
              <w:t>125</w:t>
            </w:r>
          </w:p>
        </w:tc>
        <w:tc>
          <w:tcPr>
            <w:tcW w:w="672" w:type="dxa"/>
            <w:tcBorders>
              <w:top w:val="single" w:sz="4" w:space="0" w:color="auto"/>
              <w:left w:val="single" w:sz="4" w:space="0" w:color="auto"/>
            </w:tcBorders>
            <w:shd w:val="clear" w:color="auto" w:fill="FFFFFF"/>
            <w:vAlign w:val="center"/>
          </w:tcPr>
          <w:p w:rsidR="00F803D7" w:rsidRPr="00CC5C83" w:rsidRDefault="00783147">
            <w:pPr>
              <w:pStyle w:val="3"/>
              <w:framePr w:w="9701" w:wrap="notBeside" w:vAnchor="text" w:hAnchor="text" w:xAlign="center" w:y="1"/>
              <w:shd w:val="clear" w:color="auto" w:fill="auto"/>
              <w:spacing w:after="0" w:line="260" w:lineRule="exact"/>
              <w:ind w:left="120" w:firstLine="0"/>
              <w:jc w:val="left"/>
              <w:rPr>
                <w:sz w:val="28"/>
                <w:szCs w:val="28"/>
              </w:rPr>
            </w:pPr>
            <w:r w:rsidRPr="00CC5C83">
              <w:rPr>
                <w:rStyle w:val="24"/>
                <w:sz w:val="28"/>
                <w:szCs w:val="28"/>
              </w:rPr>
              <w:t>250</w:t>
            </w:r>
          </w:p>
        </w:tc>
        <w:tc>
          <w:tcPr>
            <w:tcW w:w="672" w:type="dxa"/>
            <w:tcBorders>
              <w:top w:val="single" w:sz="4" w:space="0" w:color="auto"/>
              <w:left w:val="single" w:sz="4" w:space="0" w:color="auto"/>
            </w:tcBorders>
            <w:shd w:val="clear" w:color="auto" w:fill="FFFFFF"/>
            <w:vAlign w:val="bottom"/>
          </w:tcPr>
          <w:p w:rsidR="00F803D7" w:rsidRPr="00CC5C83" w:rsidRDefault="00783147">
            <w:pPr>
              <w:pStyle w:val="3"/>
              <w:framePr w:w="9701" w:wrap="notBeside" w:vAnchor="text" w:hAnchor="text" w:xAlign="center" w:y="1"/>
              <w:shd w:val="clear" w:color="auto" w:fill="auto"/>
              <w:spacing w:after="0" w:line="260" w:lineRule="exact"/>
              <w:ind w:left="120" w:firstLine="0"/>
              <w:jc w:val="left"/>
              <w:rPr>
                <w:sz w:val="28"/>
                <w:szCs w:val="28"/>
              </w:rPr>
            </w:pPr>
            <w:r w:rsidRPr="00CC5C83">
              <w:rPr>
                <w:rStyle w:val="24"/>
                <w:sz w:val="28"/>
                <w:szCs w:val="28"/>
              </w:rPr>
              <w:t>800</w:t>
            </w:r>
          </w:p>
        </w:tc>
        <w:tc>
          <w:tcPr>
            <w:tcW w:w="907" w:type="dxa"/>
            <w:tcBorders>
              <w:top w:val="single" w:sz="4" w:space="0" w:color="auto"/>
              <w:left w:val="single" w:sz="4" w:space="0" w:color="auto"/>
              <w:right w:val="single" w:sz="4" w:space="0" w:color="auto"/>
            </w:tcBorders>
            <w:shd w:val="clear" w:color="auto" w:fill="FFFFFF"/>
            <w:vAlign w:val="bottom"/>
          </w:tcPr>
          <w:p w:rsidR="00F803D7" w:rsidRPr="00CC5C83" w:rsidRDefault="00783147">
            <w:pPr>
              <w:pStyle w:val="3"/>
              <w:framePr w:w="9701" w:wrap="notBeside" w:vAnchor="text" w:hAnchor="text" w:xAlign="center" w:y="1"/>
              <w:shd w:val="clear" w:color="auto" w:fill="auto"/>
              <w:spacing w:after="0" w:line="260" w:lineRule="exact"/>
              <w:ind w:left="200" w:firstLine="0"/>
              <w:jc w:val="left"/>
              <w:rPr>
                <w:sz w:val="28"/>
                <w:szCs w:val="28"/>
              </w:rPr>
            </w:pPr>
            <w:r w:rsidRPr="00CC5C83">
              <w:rPr>
                <w:rStyle w:val="24"/>
                <w:sz w:val="28"/>
                <w:szCs w:val="28"/>
              </w:rPr>
              <w:t>1000</w:t>
            </w:r>
          </w:p>
        </w:tc>
      </w:tr>
      <w:tr w:rsidR="00F803D7" w:rsidRPr="00CC5C83">
        <w:trPr>
          <w:trHeight w:hRule="exact" w:val="346"/>
          <w:jc w:val="center"/>
        </w:trPr>
        <w:tc>
          <w:tcPr>
            <w:tcW w:w="2083" w:type="dxa"/>
            <w:tcBorders>
              <w:top w:val="single" w:sz="4" w:space="0" w:color="auto"/>
              <w:left w:val="single" w:sz="4" w:space="0" w:color="auto"/>
              <w:bottom w:val="single" w:sz="4" w:space="0" w:color="auto"/>
            </w:tcBorders>
            <w:shd w:val="clear" w:color="auto" w:fill="FFFFFF"/>
            <w:vAlign w:val="center"/>
          </w:tcPr>
          <w:p w:rsidR="00F803D7" w:rsidRPr="00CC5C83" w:rsidRDefault="00783147">
            <w:pPr>
              <w:pStyle w:val="3"/>
              <w:framePr w:w="9701" w:wrap="notBeside" w:vAnchor="text" w:hAnchor="text" w:xAlign="center" w:y="1"/>
              <w:shd w:val="clear" w:color="auto" w:fill="auto"/>
              <w:spacing w:after="0" w:line="260" w:lineRule="exact"/>
              <w:ind w:firstLine="0"/>
              <w:rPr>
                <w:sz w:val="28"/>
                <w:szCs w:val="28"/>
              </w:rPr>
            </w:pPr>
            <w:r w:rsidRPr="00CC5C83">
              <w:rPr>
                <w:rStyle w:val="24"/>
                <w:sz w:val="28"/>
                <w:szCs w:val="28"/>
              </w:rPr>
              <w:t>Көлденең және</w:t>
            </w:r>
          </w:p>
        </w:tc>
        <w:tc>
          <w:tcPr>
            <w:tcW w:w="672" w:type="dxa"/>
            <w:tcBorders>
              <w:top w:val="single" w:sz="4" w:space="0" w:color="auto"/>
              <w:left w:val="single" w:sz="4" w:space="0" w:color="auto"/>
              <w:bottom w:val="single" w:sz="4" w:space="0" w:color="auto"/>
            </w:tcBorders>
            <w:shd w:val="clear" w:color="auto" w:fill="FFFFFF"/>
            <w:vAlign w:val="center"/>
          </w:tcPr>
          <w:p w:rsidR="00F803D7" w:rsidRPr="00CC5C83" w:rsidRDefault="00783147">
            <w:pPr>
              <w:pStyle w:val="3"/>
              <w:framePr w:w="9701" w:wrap="notBeside" w:vAnchor="text" w:hAnchor="text" w:xAlign="center" w:y="1"/>
              <w:shd w:val="clear" w:color="auto" w:fill="auto"/>
              <w:spacing w:after="0" w:line="260" w:lineRule="exact"/>
              <w:ind w:left="60" w:firstLine="0"/>
              <w:jc w:val="left"/>
              <w:rPr>
                <w:sz w:val="28"/>
                <w:szCs w:val="28"/>
              </w:rPr>
            </w:pPr>
            <w:r w:rsidRPr="00CC5C83">
              <w:rPr>
                <w:rStyle w:val="24"/>
                <w:sz w:val="28"/>
                <w:szCs w:val="28"/>
              </w:rPr>
              <w:t>-</w:t>
            </w:r>
          </w:p>
        </w:tc>
        <w:tc>
          <w:tcPr>
            <w:tcW w:w="672" w:type="dxa"/>
            <w:tcBorders>
              <w:top w:val="single" w:sz="4" w:space="0" w:color="auto"/>
              <w:left w:val="single" w:sz="4" w:space="0" w:color="auto"/>
              <w:bottom w:val="single" w:sz="4" w:space="0" w:color="auto"/>
            </w:tcBorders>
            <w:shd w:val="clear" w:color="auto" w:fill="FFFFFF"/>
            <w:vAlign w:val="center"/>
          </w:tcPr>
          <w:p w:rsidR="00F803D7" w:rsidRPr="00CC5C83" w:rsidRDefault="00783147">
            <w:pPr>
              <w:pStyle w:val="3"/>
              <w:framePr w:w="9701" w:wrap="notBeside" w:vAnchor="text" w:hAnchor="text" w:xAlign="center" w:y="1"/>
              <w:shd w:val="clear" w:color="auto" w:fill="auto"/>
              <w:spacing w:after="0" w:line="260" w:lineRule="exact"/>
              <w:ind w:left="60" w:firstLine="0"/>
              <w:jc w:val="left"/>
              <w:rPr>
                <w:sz w:val="28"/>
                <w:szCs w:val="28"/>
              </w:rPr>
            </w:pPr>
            <w:r w:rsidRPr="00CC5C83">
              <w:rPr>
                <w:rStyle w:val="24"/>
                <w:sz w:val="28"/>
                <w:szCs w:val="28"/>
              </w:rPr>
              <w:t>-</w:t>
            </w:r>
          </w:p>
        </w:tc>
        <w:tc>
          <w:tcPr>
            <w:tcW w:w="677" w:type="dxa"/>
            <w:tcBorders>
              <w:top w:val="single" w:sz="4" w:space="0" w:color="auto"/>
              <w:left w:val="single" w:sz="4" w:space="0" w:color="auto"/>
              <w:bottom w:val="single" w:sz="4" w:space="0" w:color="auto"/>
            </w:tcBorders>
            <w:shd w:val="clear" w:color="auto" w:fill="FFFFFF"/>
            <w:vAlign w:val="center"/>
          </w:tcPr>
          <w:p w:rsidR="00F803D7" w:rsidRPr="00CC5C83" w:rsidRDefault="00783147">
            <w:pPr>
              <w:pStyle w:val="3"/>
              <w:framePr w:w="9701" w:wrap="notBeside" w:vAnchor="text" w:hAnchor="text" w:xAlign="center" w:y="1"/>
              <w:shd w:val="clear" w:color="auto" w:fill="auto"/>
              <w:spacing w:after="0" w:line="260" w:lineRule="exact"/>
              <w:ind w:left="60" w:firstLine="0"/>
              <w:jc w:val="left"/>
              <w:rPr>
                <w:sz w:val="28"/>
                <w:szCs w:val="28"/>
              </w:rPr>
            </w:pPr>
            <w:r w:rsidRPr="00CC5C83">
              <w:rPr>
                <w:rStyle w:val="24"/>
                <w:sz w:val="28"/>
                <w:szCs w:val="28"/>
              </w:rPr>
              <w:t>-</w:t>
            </w:r>
          </w:p>
        </w:tc>
        <w:tc>
          <w:tcPr>
            <w:tcW w:w="662" w:type="dxa"/>
            <w:tcBorders>
              <w:top w:val="single" w:sz="4" w:space="0" w:color="auto"/>
              <w:left w:val="single" w:sz="4" w:space="0" w:color="auto"/>
              <w:bottom w:val="single" w:sz="4" w:space="0" w:color="auto"/>
            </w:tcBorders>
            <w:shd w:val="clear" w:color="auto" w:fill="FFFFFF"/>
            <w:vAlign w:val="bottom"/>
          </w:tcPr>
          <w:p w:rsidR="00F803D7" w:rsidRPr="00CC5C83" w:rsidRDefault="00783147">
            <w:pPr>
              <w:pStyle w:val="3"/>
              <w:framePr w:w="9701" w:wrap="notBeside" w:vAnchor="text" w:hAnchor="text" w:xAlign="center" w:y="1"/>
              <w:shd w:val="clear" w:color="auto" w:fill="auto"/>
              <w:spacing w:after="0" w:line="260" w:lineRule="exact"/>
              <w:ind w:left="80" w:firstLine="0"/>
              <w:jc w:val="left"/>
              <w:rPr>
                <w:sz w:val="28"/>
                <w:szCs w:val="28"/>
              </w:rPr>
            </w:pPr>
            <w:r w:rsidRPr="00CC5C83">
              <w:rPr>
                <w:rStyle w:val="24"/>
                <w:sz w:val="28"/>
                <w:szCs w:val="28"/>
              </w:rPr>
              <w:t>120</w:t>
            </w:r>
          </w:p>
        </w:tc>
        <w:tc>
          <w:tcPr>
            <w:tcW w:w="672" w:type="dxa"/>
            <w:tcBorders>
              <w:top w:val="single" w:sz="4" w:space="0" w:color="auto"/>
              <w:left w:val="single" w:sz="4" w:space="0" w:color="auto"/>
              <w:bottom w:val="single" w:sz="4" w:space="0" w:color="auto"/>
            </w:tcBorders>
            <w:shd w:val="clear" w:color="auto" w:fill="FFFFFF"/>
            <w:vAlign w:val="bottom"/>
          </w:tcPr>
          <w:p w:rsidR="00F803D7" w:rsidRPr="00CC5C83" w:rsidRDefault="00783147">
            <w:pPr>
              <w:pStyle w:val="3"/>
              <w:framePr w:w="9701" w:wrap="notBeside" w:vAnchor="text" w:hAnchor="text" w:xAlign="center" w:y="1"/>
              <w:shd w:val="clear" w:color="auto" w:fill="auto"/>
              <w:spacing w:after="0" w:line="260" w:lineRule="exact"/>
              <w:ind w:left="80" w:firstLine="0"/>
              <w:jc w:val="left"/>
              <w:rPr>
                <w:sz w:val="28"/>
                <w:szCs w:val="28"/>
              </w:rPr>
            </w:pPr>
            <w:r w:rsidRPr="00CC5C83">
              <w:rPr>
                <w:rStyle w:val="24"/>
                <w:sz w:val="28"/>
                <w:szCs w:val="28"/>
              </w:rPr>
              <w:t>120</w:t>
            </w:r>
          </w:p>
        </w:tc>
        <w:tc>
          <w:tcPr>
            <w:tcW w:w="677" w:type="dxa"/>
            <w:tcBorders>
              <w:top w:val="single" w:sz="4" w:space="0" w:color="auto"/>
              <w:left w:val="single" w:sz="4" w:space="0" w:color="auto"/>
              <w:bottom w:val="single" w:sz="4" w:space="0" w:color="auto"/>
            </w:tcBorders>
            <w:shd w:val="clear" w:color="auto" w:fill="FFFFFF"/>
            <w:vAlign w:val="center"/>
          </w:tcPr>
          <w:p w:rsidR="00F803D7" w:rsidRPr="00CC5C83" w:rsidRDefault="00783147">
            <w:pPr>
              <w:pStyle w:val="3"/>
              <w:framePr w:w="9701" w:wrap="notBeside" w:vAnchor="text" w:hAnchor="text" w:xAlign="center" w:y="1"/>
              <w:shd w:val="clear" w:color="auto" w:fill="auto"/>
              <w:spacing w:after="0" w:line="260" w:lineRule="exact"/>
              <w:ind w:left="80" w:firstLine="0"/>
              <w:jc w:val="left"/>
              <w:rPr>
                <w:sz w:val="28"/>
                <w:szCs w:val="28"/>
              </w:rPr>
            </w:pPr>
            <w:r w:rsidRPr="00CC5C83">
              <w:rPr>
                <w:rStyle w:val="24"/>
                <w:sz w:val="28"/>
                <w:szCs w:val="28"/>
              </w:rPr>
              <w:t>117</w:t>
            </w:r>
          </w:p>
        </w:tc>
        <w:tc>
          <w:tcPr>
            <w:tcW w:w="667" w:type="dxa"/>
            <w:tcBorders>
              <w:top w:val="single" w:sz="4" w:space="0" w:color="auto"/>
              <w:left w:val="single" w:sz="4" w:space="0" w:color="auto"/>
              <w:bottom w:val="single" w:sz="4" w:space="0" w:color="auto"/>
            </w:tcBorders>
            <w:shd w:val="clear" w:color="auto" w:fill="FFFFFF"/>
            <w:vAlign w:val="center"/>
          </w:tcPr>
          <w:p w:rsidR="00F803D7" w:rsidRPr="00CC5C83" w:rsidRDefault="00783147">
            <w:pPr>
              <w:pStyle w:val="3"/>
              <w:framePr w:w="9701" w:wrap="notBeside" w:vAnchor="text" w:hAnchor="text" w:xAlign="center" w:y="1"/>
              <w:shd w:val="clear" w:color="auto" w:fill="auto"/>
              <w:spacing w:after="0" w:line="260" w:lineRule="exact"/>
              <w:ind w:left="80" w:firstLine="0"/>
              <w:jc w:val="left"/>
              <w:rPr>
                <w:sz w:val="28"/>
                <w:szCs w:val="28"/>
              </w:rPr>
            </w:pPr>
            <w:r w:rsidRPr="00CC5C83">
              <w:rPr>
                <w:rStyle w:val="24"/>
                <w:sz w:val="28"/>
                <w:szCs w:val="28"/>
              </w:rPr>
              <w:t>114</w:t>
            </w:r>
          </w:p>
        </w:tc>
        <w:tc>
          <w:tcPr>
            <w:tcW w:w="667" w:type="dxa"/>
            <w:tcBorders>
              <w:top w:val="single" w:sz="4" w:space="0" w:color="auto"/>
              <w:left w:val="single" w:sz="4" w:space="0" w:color="auto"/>
              <w:bottom w:val="single" w:sz="4" w:space="0" w:color="auto"/>
            </w:tcBorders>
            <w:shd w:val="clear" w:color="auto" w:fill="FFFFFF"/>
            <w:vAlign w:val="bottom"/>
          </w:tcPr>
          <w:p w:rsidR="00F803D7" w:rsidRPr="00CC5C83" w:rsidRDefault="00783147">
            <w:pPr>
              <w:pStyle w:val="3"/>
              <w:framePr w:w="9701" w:wrap="notBeside" w:vAnchor="text" w:hAnchor="text" w:xAlign="center" w:y="1"/>
              <w:shd w:val="clear" w:color="auto" w:fill="auto"/>
              <w:spacing w:after="0" w:line="260" w:lineRule="exact"/>
              <w:ind w:left="120" w:firstLine="0"/>
              <w:jc w:val="left"/>
              <w:rPr>
                <w:sz w:val="28"/>
                <w:szCs w:val="28"/>
              </w:rPr>
            </w:pPr>
            <w:r w:rsidRPr="00CC5C83">
              <w:rPr>
                <w:rStyle w:val="24"/>
                <w:sz w:val="28"/>
                <w:szCs w:val="28"/>
              </w:rPr>
              <w:t>118</w:t>
            </w:r>
          </w:p>
        </w:tc>
        <w:tc>
          <w:tcPr>
            <w:tcW w:w="672" w:type="dxa"/>
            <w:tcBorders>
              <w:top w:val="single" w:sz="4" w:space="0" w:color="auto"/>
              <w:left w:val="single" w:sz="4" w:space="0" w:color="auto"/>
              <w:bottom w:val="single" w:sz="4" w:space="0" w:color="auto"/>
            </w:tcBorders>
            <w:shd w:val="clear" w:color="auto" w:fill="FFFFFF"/>
            <w:vAlign w:val="center"/>
          </w:tcPr>
          <w:p w:rsidR="00F803D7" w:rsidRPr="00CC5C83" w:rsidRDefault="00783147">
            <w:pPr>
              <w:pStyle w:val="3"/>
              <w:framePr w:w="9701" w:wrap="notBeside" w:vAnchor="text" w:hAnchor="text" w:xAlign="center" w:y="1"/>
              <w:shd w:val="clear" w:color="auto" w:fill="auto"/>
              <w:spacing w:after="0" w:line="260" w:lineRule="exact"/>
              <w:ind w:left="120" w:firstLine="0"/>
              <w:jc w:val="left"/>
              <w:rPr>
                <w:sz w:val="28"/>
                <w:szCs w:val="28"/>
              </w:rPr>
            </w:pPr>
            <w:r w:rsidRPr="00CC5C83">
              <w:rPr>
                <w:rStyle w:val="24"/>
                <w:sz w:val="28"/>
                <w:szCs w:val="28"/>
              </w:rPr>
              <w:t>109</w:t>
            </w:r>
          </w:p>
        </w:tc>
        <w:tc>
          <w:tcPr>
            <w:tcW w:w="672" w:type="dxa"/>
            <w:tcBorders>
              <w:top w:val="single" w:sz="4" w:space="0" w:color="auto"/>
              <w:left w:val="single" w:sz="4" w:space="0" w:color="auto"/>
              <w:bottom w:val="single" w:sz="4" w:space="0" w:color="auto"/>
            </w:tcBorders>
            <w:shd w:val="clear" w:color="auto" w:fill="FFFFFF"/>
            <w:vAlign w:val="center"/>
          </w:tcPr>
          <w:p w:rsidR="00F803D7" w:rsidRPr="00CC5C83" w:rsidRDefault="00783147">
            <w:pPr>
              <w:pStyle w:val="3"/>
              <w:framePr w:w="9701" w:wrap="notBeside" w:vAnchor="text" w:hAnchor="text" w:xAlign="center" w:y="1"/>
              <w:shd w:val="clear" w:color="auto" w:fill="auto"/>
              <w:spacing w:after="0" w:line="260" w:lineRule="exact"/>
              <w:ind w:left="120" w:firstLine="0"/>
              <w:jc w:val="left"/>
              <w:rPr>
                <w:sz w:val="28"/>
                <w:szCs w:val="28"/>
              </w:rPr>
            </w:pPr>
            <w:r w:rsidRPr="00CC5C83">
              <w:rPr>
                <w:rStyle w:val="24"/>
                <w:sz w:val="28"/>
                <w:szCs w:val="28"/>
              </w:rPr>
              <w:t>105</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bottom"/>
          </w:tcPr>
          <w:p w:rsidR="00F803D7" w:rsidRPr="00CC5C83" w:rsidRDefault="00783147">
            <w:pPr>
              <w:pStyle w:val="3"/>
              <w:framePr w:w="9701" w:wrap="notBeside" w:vAnchor="text" w:hAnchor="text" w:xAlign="center" w:y="1"/>
              <w:shd w:val="clear" w:color="auto" w:fill="auto"/>
              <w:spacing w:after="0" w:line="260" w:lineRule="exact"/>
              <w:ind w:left="80" w:firstLine="0"/>
              <w:jc w:val="left"/>
              <w:rPr>
                <w:sz w:val="28"/>
                <w:szCs w:val="28"/>
              </w:rPr>
            </w:pPr>
            <w:r w:rsidRPr="00CC5C83">
              <w:rPr>
                <w:rStyle w:val="24"/>
                <w:sz w:val="28"/>
                <w:szCs w:val="28"/>
              </w:rPr>
              <w:t>102</w:t>
            </w:r>
          </w:p>
        </w:tc>
      </w:tr>
    </w:tbl>
    <w:p w:rsidR="00F803D7" w:rsidRPr="00BE1B69" w:rsidRDefault="00F803D7">
      <w:pPr>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83"/>
        <w:gridCol w:w="672"/>
        <w:gridCol w:w="672"/>
        <w:gridCol w:w="677"/>
        <w:gridCol w:w="662"/>
        <w:gridCol w:w="672"/>
        <w:gridCol w:w="672"/>
        <w:gridCol w:w="672"/>
        <w:gridCol w:w="667"/>
        <w:gridCol w:w="672"/>
        <w:gridCol w:w="672"/>
        <w:gridCol w:w="907"/>
      </w:tblGrid>
      <w:tr w:rsidR="00F803D7" w:rsidRPr="00CC5C83" w:rsidTr="00CC5C83">
        <w:trPr>
          <w:trHeight w:hRule="exact" w:val="291"/>
          <w:jc w:val="center"/>
        </w:trPr>
        <w:tc>
          <w:tcPr>
            <w:tcW w:w="2083" w:type="dxa"/>
            <w:tcBorders>
              <w:top w:val="single" w:sz="4" w:space="0" w:color="auto"/>
              <w:left w:val="single" w:sz="4" w:space="0" w:color="auto"/>
            </w:tcBorders>
            <w:shd w:val="clear" w:color="auto" w:fill="FFFFFF"/>
          </w:tcPr>
          <w:p w:rsidR="00F803D7" w:rsidRPr="00CC5C83" w:rsidRDefault="00783147" w:rsidP="00CC5C83">
            <w:pPr>
              <w:pStyle w:val="3"/>
              <w:framePr w:w="9701" w:wrap="notBeside" w:vAnchor="text" w:hAnchor="text" w:xAlign="center" w:y="1"/>
              <w:shd w:val="clear" w:color="auto" w:fill="auto"/>
              <w:spacing w:after="0" w:line="240" w:lineRule="auto"/>
              <w:ind w:firstLine="0"/>
              <w:jc w:val="both"/>
              <w:rPr>
                <w:sz w:val="28"/>
                <w:szCs w:val="28"/>
              </w:rPr>
            </w:pPr>
            <w:r w:rsidRPr="00CC5C83">
              <w:rPr>
                <w:rStyle w:val="24"/>
                <w:sz w:val="28"/>
                <w:szCs w:val="28"/>
              </w:rPr>
              <w:t>тік осьтер бойынша</w:t>
            </w:r>
          </w:p>
        </w:tc>
        <w:tc>
          <w:tcPr>
            <w:tcW w:w="672" w:type="dxa"/>
            <w:tcBorders>
              <w:top w:val="single" w:sz="4" w:space="0" w:color="auto"/>
              <w:left w:val="single" w:sz="4" w:space="0" w:color="auto"/>
            </w:tcBorders>
            <w:shd w:val="clear" w:color="auto" w:fill="FFFFFF"/>
          </w:tcPr>
          <w:p w:rsidR="00F803D7" w:rsidRPr="00CC5C83" w:rsidRDefault="00F803D7" w:rsidP="00CC5C83">
            <w:pPr>
              <w:framePr w:w="9701" w:wrap="notBeside" w:vAnchor="text" w:hAnchor="text" w:xAlign="center" w:y="1"/>
              <w:rPr>
                <w:rFonts w:ascii="Times New Roman" w:hAnsi="Times New Roman" w:cs="Times New Roman"/>
                <w:sz w:val="28"/>
                <w:szCs w:val="28"/>
              </w:rPr>
            </w:pPr>
          </w:p>
        </w:tc>
        <w:tc>
          <w:tcPr>
            <w:tcW w:w="672" w:type="dxa"/>
            <w:tcBorders>
              <w:top w:val="single" w:sz="4" w:space="0" w:color="auto"/>
              <w:left w:val="single" w:sz="4" w:space="0" w:color="auto"/>
            </w:tcBorders>
            <w:shd w:val="clear" w:color="auto" w:fill="FFFFFF"/>
          </w:tcPr>
          <w:p w:rsidR="00F803D7" w:rsidRPr="00CC5C83" w:rsidRDefault="00F803D7" w:rsidP="00CC5C83">
            <w:pPr>
              <w:framePr w:w="9701" w:wrap="notBeside" w:vAnchor="text" w:hAnchor="text" w:xAlign="center" w:y="1"/>
              <w:rPr>
                <w:rFonts w:ascii="Times New Roman" w:hAnsi="Times New Roman" w:cs="Times New Roman"/>
                <w:sz w:val="28"/>
                <w:szCs w:val="28"/>
              </w:rPr>
            </w:pPr>
          </w:p>
        </w:tc>
        <w:tc>
          <w:tcPr>
            <w:tcW w:w="677" w:type="dxa"/>
            <w:tcBorders>
              <w:top w:val="single" w:sz="4" w:space="0" w:color="auto"/>
              <w:left w:val="single" w:sz="4" w:space="0" w:color="auto"/>
            </w:tcBorders>
            <w:shd w:val="clear" w:color="auto" w:fill="FFFFFF"/>
          </w:tcPr>
          <w:p w:rsidR="00F803D7" w:rsidRPr="00CC5C83" w:rsidRDefault="00F803D7" w:rsidP="00CC5C83">
            <w:pPr>
              <w:framePr w:w="9701" w:wrap="notBeside" w:vAnchor="text" w:hAnchor="text" w:xAlign="center" w:y="1"/>
              <w:rPr>
                <w:rFonts w:ascii="Times New Roman" w:hAnsi="Times New Roman" w:cs="Times New Roman"/>
                <w:sz w:val="28"/>
                <w:szCs w:val="28"/>
              </w:rPr>
            </w:pPr>
          </w:p>
        </w:tc>
        <w:tc>
          <w:tcPr>
            <w:tcW w:w="662" w:type="dxa"/>
            <w:tcBorders>
              <w:top w:val="single" w:sz="4" w:space="0" w:color="auto"/>
              <w:left w:val="single" w:sz="4" w:space="0" w:color="auto"/>
            </w:tcBorders>
            <w:shd w:val="clear" w:color="auto" w:fill="FFFFFF"/>
          </w:tcPr>
          <w:p w:rsidR="00F803D7" w:rsidRPr="00CC5C83" w:rsidRDefault="00F803D7" w:rsidP="00CC5C83">
            <w:pPr>
              <w:framePr w:w="9701" w:wrap="notBeside" w:vAnchor="text" w:hAnchor="text" w:xAlign="center" w:y="1"/>
              <w:rPr>
                <w:rFonts w:ascii="Times New Roman" w:hAnsi="Times New Roman" w:cs="Times New Roman"/>
                <w:sz w:val="28"/>
                <w:szCs w:val="28"/>
              </w:rPr>
            </w:pPr>
          </w:p>
        </w:tc>
        <w:tc>
          <w:tcPr>
            <w:tcW w:w="672" w:type="dxa"/>
            <w:tcBorders>
              <w:top w:val="single" w:sz="4" w:space="0" w:color="auto"/>
              <w:left w:val="single" w:sz="4" w:space="0" w:color="auto"/>
            </w:tcBorders>
            <w:shd w:val="clear" w:color="auto" w:fill="FFFFFF"/>
          </w:tcPr>
          <w:p w:rsidR="00F803D7" w:rsidRPr="00CC5C83" w:rsidRDefault="00F803D7" w:rsidP="00CC5C83">
            <w:pPr>
              <w:framePr w:w="9701" w:wrap="notBeside" w:vAnchor="text" w:hAnchor="text" w:xAlign="center" w:y="1"/>
              <w:rPr>
                <w:rFonts w:ascii="Times New Roman" w:hAnsi="Times New Roman" w:cs="Times New Roman"/>
                <w:sz w:val="28"/>
                <w:szCs w:val="28"/>
              </w:rPr>
            </w:pPr>
          </w:p>
        </w:tc>
        <w:tc>
          <w:tcPr>
            <w:tcW w:w="672" w:type="dxa"/>
            <w:tcBorders>
              <w:top w:val="single" w:sz="4" w:space="0" w:color="auto"/>
              <w:left w:val="single" w:sz="4" w:space="0" w:color="auto"/>
            </w:tcBorders>
            <w:shd w:val="clear" w:color="auto" w:fill="FFFFFF"/>
          </w:tcPr>
          <w:p w:rsidR="00F803D7" w:rsidRPr="00CC5C83" w:rsidRDefault="00F803D7" w:rsidP="00CC5C83">
            <w:pPr>
              <w:framePr w:w="9701" w:wrap="notBeside" w:vAnchor="text" w:hAnchor="text" w:xAlign="center" w:y="1"/>
              <w:rPr>
                <w:rFonts w:ascii="Times New Roman" w:hAnsi="Times New Roman" w:cs="Times New Roman"/>
                <w:sz w:val="28"/>
                <w:szCs w:val="28"/>
              </w:rPr>
            </w:pPr>
          </w:p>
        </w:tc>
        <w:tc>
          <w:tcPr>
            <w:tcW w:w="672" w:type="dxa"/>
            <w:tcBorders>
              <w:top w:val="single" w:sz="4" w:space="0" w:color="auto"/>
              <w:left w:val="single" w:sz="4" w:space="0" w:color="auto"/>
            </w:tcBorders>
            <w:shd w:val="clear" w:color="auto" w:fill="FFFFFF"/>
          </w:tcPr>
          <w:p w:rsidR="00F803D7" w:rsidRPr="00CC5C83" w:rsidRDefault="00F803D7" w:rsidP="00CC5C83">
            <w:pPr>
              <w:framePr w:w="9701" w:wrap="notBeside" w:vAnchor="text" w:hAnchor="text" w:xAlign="center" w:y="1"/>
              <w:rPr>
                <w:rFonts w:ascii="Times New Roman" w:hAnsi="Times New Roman" w:cs="Times New Roman"/>
                <w:sz w:val="28"/>
                <w:szCs w:val="28"/>
              </w:rPr>
            </w:pPr>
          </w:p>
        </w:tc>
        <w:tc>
          <w:tcPr>
            <w:tcW w:w="667" w:type="dxa"/>
            <w:tcBorders>
              <w:top w:val="single" w:sz="4" w:space="0" w:color="auto"/>
              <w:left w:val="single" w:sz="4" w:space="0" w:color="auto"/>
            </w:tcBorders>
            <w:shd w:val="clear" w:color="auto" w:fill="FFFFFF"/>
          </w:tcPr>
          <w:p w:rsidR="00F803D7" w:rsidRPr="00CC5C83" w:rsidRDefault="00F803D7" w:rsidP="00CC5C83">
            <w:pPr>
              <w:framePr w:w="9701" w:wrap="notBeside" w:vAnchor="text" w:hAnchor="text" w:xAlign="center" w:y="1"/>
              <w:rPr>
                <w:rFonts w:ascii="Times New Roman" w:hAnsi="Times New Roman" w:cs="Times New Roman"/>
                <w:sz w:val="28"/>
                <w:szCs w:val="28"/>
              </w:rPr>
            </w:pPr>
          </w:p>
        </w:tc>
        <w:tc>
          <w:tcPr>
            <w:tcW w:w="672" w:type="dxa"/>
            <w:tcBorders>
              <w:top w:val="single" w:sz="4" w:space="0" w:color="auto"/>
              <w:left w:val="single" w:sz="4" w:space="0" w:color="auto"/>
            </w:tcBorders>
            <w:shd w:val="clear" w:color="auto" w:fill="FFFFFF"/>
          </w:tcPr>
          <w:p w:rsidR="00F803D7" w:rsidRPr="00CC5C83" w:rsidRDefault="00F803D7" w:rsidP="00CC5C83">
            <w:pPr>
              <w:framePr w:w="9701" w:wrap="notBeside" w:vAnchor="text" w:hAnchor="text" w:xAlign="center" w:y="1"/>
              <w:rPr>
                <w:rFonts w:ascii="Times New Roman" w:hAnsi="Times New Roman" w:cs="Times New Roman"/>
                <w:sz w:val="28"/>
                <w:szCs w:val="28"/>
              </w:rPr>
            </w:pPr>
          </w:p>
        </w:tc>
        <w:tc>
          <w:tcPr>
            <w:tcW w:w="672" w:type="dxa"/>
            <w:tcBorders>
              <w:top w:val="single" w:sz="4" w:space="0" w:color="auto"/>
              <w:left w:val="single" w:sz="4" w:space="0" w:color="auto"/>
            </w:tcBorders>
            <w:shd w:val="clear" w:color="auto" w:fill="FFFFFF"/>
          </w:tcPr>
          <w:p w:rsidR="00F803D7" w:rsidRPr="00CC5C83" w:rsidRDefault="00F803D7" w:rsidP="00CC5C83">
            <w:pPr>
              <w:framePr w:w="9701" w:wrap="notBeside" w:vAnchor="text" w:hAnchor="text" w:xAlign="center" w:y="1"/>
              <w:rPr>
                <w:rFonts w:ascii="Times New Roman" w:hAnsi="Times New Roman" w:cs="Times New Roman"/>
                <w:sz w:val="28"/>
                <w:szCs w:val="28"/>
              </w:rPr>
            </w:pPr>
          </w:p>
        </w:tc>
        <w:tc>
          <w:tcPr>
            <w:tcW w:w="907" w:type="dxa"/>
            <w:tcBorders>
              <w:top w:val="single" w:sz="4" w:space="0" w:color="auto"/>
              <w:left w:val="single" w:sz="4" w:space="0" w:color="auto"/>
              <w:right w:val="single" w:sz="4" w:space="0" w:color="auto"/>
            </w:tcBorders>
            <w:shd w:val="clear" w:color="auto" w:fill="FFFFFF"/>
          </w:tcPr>
          <w:p w:rsidR="00F803D7" w:rsidRPr="00CC5C83" w:rsidRDefault="00F803D7" w:rsidP="00CC5C83">
            <w:pPr>
              <w:framePr w:w="9701" w:wrap="notBeside" w:vAnchor="text" w:hAnchor="text" w:xAlign="center" w:y="1"/>
              <w:rPr>
                <w:rFonts w:ascii="Times New Roman" w:hAnsi="Times New Roman" w:cs="Times New Roman"/>
                <w:sz w:val="28"/>
                <w:szCs w:val="28"/>
              </w:rPr>
            </w:pPr>
          </w:p>
        </w:tc>
      </w:tr>
      <w:tr w:rsidR="00F803D7" w:rsidRPr="00CC5C83" w:rsidTr="00CC5C83">
        <w:trPr>
          <w:trHeight w:hRule="exact" w:val="706"/>
          <w:jc w:val="center"/>
        </w:trPr>
        <w:tc>
          <w:tcPr>
            <w:tcW w:w="2083" w:type="dxa"/>
            <w:tcBorders>
              <w:top w:val="single" w:sz="4" w:space="0" w:color="auto"/>
              <w:left w:val="single" w:sz="4" w:space="0" w:color="auto"/>
            </w:tcBorders>
            <w:shd w:val="clear" w:color="auto" w:fill="FFFFFF"/>
            <w:vAlign w:val="bottom"/>
          </w:tcPr>
          <w:p w:rsidR="00F803D7" w:rsidRPr="00CC5C83" w:rsidRDefault="00CC5C83" w:rsidP="00CC5C83">
            <w:pPr>
              <w:pStyle w:val="3"/>
              <w:framePr w:w="9701" w:wrap="notBeside" w:vAnchor="text" w:hAnchor="text" w:xAlign="center" w:y="1"/>
              <w:shd w:val="clear" w:color="auto" w:fill="auto"/>
              <w:spacing w:after="0" w:line="240" w:lineRule="auto"/>
              <w:ind w:firstLine="0"/>
              <w:jc w:val="both"/>
              <w:rPr>
                <w:sz w:val="28"/>
                <w:szCs w:val="28"/>
              </w:rPr>
            </w:pPr>
            <w:r w:rsidRPr="00CC5C83">
              <w:rPr>
                <w:rStyle w:val="24"/>
                <w:sz w:val="28"/>
                <w:szCs w:val="28"/>
              </w:rPr>
              <w:t>Тік ось бойын- ша жалпы тран</w:t>
            </w:r>
            <w:r w:rsidR="00783147" w:rsidRPr="00CC5C83">
              <w:rPr>
                <w:rStyle w:val="24"/>
                <w:sz w:val="28"/>
                <w:szCs w:val="28"/>
              </w:rPr>
              <w:t>спорттық</w:t>
            </w:r>
          </w:p>
        </w:tc>
        <w:tc>
          <w:tcPr>
            <w:tcW w:w="672" w:type="dxa"/>
            <w:tcBorders>
              <w:top w:val="single" w:sz="4" w:space="0" w:color="auto"/>
              <w:left w:val="single" w:sz="4" w:space="0" w:color="auto"/>
            </w:tcBorders>
            <w:shd w:val="clear" w:color="auto" w:fill="FFFFFF"/>
          </w:tcPr>
          <w:p w:rsidR="00F803D7" w:rsidRPr="00CC5C83" w:rsidRDefault="00783147" w:rsidP="00CC5C83">
            <w:pPr>
              <w:pStyle w:val="3"/>
              <w:framePr w:w="9701" w:wrap="notBeside" w:vAnchor="text" w:hAnchor="text" w:xAlign="center" w:y="1"/>
              <w:shd w:val="clear" w:color="auto" w:fill="auto"/>
              <w:spacing w:after="0" w:line="240" w:lineRule="auto"/>
              <w:ind w:firstLine="0"/>
              <w:jc w:val="left"/>
              <w:rPr>
                <w:sz w:val="28"/>
                <w:szCs w:val="28"/>
              </w:rPr>
            </w:pPr>
            <w:r w:rsidRPr="00CC5C83">
              <w:rPr>
                <w:rStyle w:val="24"/>
                <w:sz w:val="28"/>
                <w:szCs w:val="28"/>
              </w:rPr>
              <w:t>132</w:t>
            </w:r>
          </w:p>
        </w:tc>
        <w:tc>
          <w:tcPr>
            <w:tcW w:w="672" w:type="dxa"/>
            <w:tcBorders>
              <w:top w:val="single" w:sz="4" w:space="0" w:color="auto"/>
              <w:left w:val="single" w:sz="4" w:space="0" w:color="auto"/>
            </w:tcBorders>
            <w:shd w:val="clear" w:color="auto" w:fill="FFFFFF"/>
          </w:tcPr>
          <w:p w:rsidR="00F803D7" w:rsidRPr="00CC5C83" w:rsidRDefault="00783147" w:rsidP="00CC5C83">
            <w:pPr>
              <w:pStyle w:val="3"/>
              <w:framePr w:w="9701" w:wrap="notBeside" w:vAnchor="text" w:hAnchor="text" w:xAlign="center" w:y="1"/>
              <w:shd w:val="clear" w:color="auto" w:fill="auto"/>
              <w:spacing w:after="0" w:line="240" w:lineRule="auto"/>
              <w:ind w:firstLine="0"/>
              <w:jc w:val="left"/>
              <w:rPr>
                <w:sz w:val="28"/>
                <w:szCs w:val="28"/>
              </w:rPr>
            </w:pPr>
            <w:r w:rsidRPr="00CC5C83">
              <w:rPr>
                <w:rStyle w:val="24"/>
                <w:sz w:val="28"/>
                <w:szCs w:val="28"/>
              </w:rPr>
              <w:t>123</w:t>
            </w:r>
          </w:p>
        </w:tc>
        <w:tc>
          <w:tcPr>
            <w:tcW w:w="677" w:type="dxa"/>
            <w:tcBorders>
              <w:top w:val="single" w:sz="4" w:space="0" w:color="auto"/>
              <w:left w:val="single" w:sz="4" w:space="0" w:color="auto"/>
            </w:tcBorders>
            <w:shd w:val="clear" w:color="auto" w:fill="FFFFFF"/>
          </w:tcPr>
          <w:p w:rsidR="00F803D7" w:rsidRPr="00CC5C83" w:rsidRDefault="00783147" w:rsidP="00CC5C83">
            <w:pPr>
              <w:pStyle w:val="3"/>
              <w:framePr w:w="9701" w:wrap="notBeside" w:vAnchor="text" w:hAnchor="text" w:xAlign="center" w:y="1"/>
              <w:shd w:val="clear" w:color="auto" w:fill="auto"/>
              <w:spacing w:after="0" w:line="240" w:lineRule="auto"/>
              <w:ind w:firstLine="0"/>
              <w:jc w:val="left"/>
              <w:rPr>
                <w:sz w:val="28"/>
                <w:szCs w:val="28"/>
              </w:rPr>
            </w:pPr>
            <w:r w:rsidRPr="00CC5C83">
              <w:rPr>
                <w:rStyle w:val="24"/>
                <w:sz w:val="28"/>
                <w:szCs w:val="28"/>
              </w:rPr>
              <w:t>114</w:t>
            </w:r>
          </w:p>
        </w:tc>
        <w:tc>
          <w:tcPr>
            <w:tcW w:w="662" w:type="dxa"/>
            <w:tcBorders>
              <w:top w:val="single" w:sz="4" w:space="0" w:color="auto"/>
              <w:left w:val="single" w:sz="4" w:space="0" w:color="auto"/>
            </w:tcBorders>
            <w:shd w:val="clear" w:color="auto" w:fill="FFFFFF"/>
          </w:tcPr>
          <w:p w:rsidR="00F803D7" w:rsidRPr="00CC5C83" w:rsidRDefault="00783147" w:rsidP="00CC5C83">
            <w:pPr>
              <w:pStyle w:val="3"/>
              <w:framePr w:w="9701" w:wrap="notBeside" w:vAnchor="text" w:hAnchor="text" w:xAlign="center" w:y="1"/>
              <w:shd w:val="clear" w:color="auto" w:fill="auto"/>
              <w:spacing w:after="0" w:line="240" w:lineRule="auto"/>
              <w:ind w:firstLine="0"/>
              <w:jc w:val="left"/>
              <w:rPr>
                <w:sz w:val="28"/>
                <w:szCs w:val="28"/>
              </w:rPr>
            </w:pPr>
            <w:r w:rsidRPr="00CC5C83">
              <w:rPr>
                <w:rStyle w:val="24"/>
                <w:sz w:val="28"/>
                <w:szCs w:val="28"/>
              </w:rPr>
              <w:t>108</w:t>
            </w:r>
          </w:p>
        </w:tc>
        <w:tc>
          <w:tcPr>
            <w:tcW w:w="672" w:type="dxa"/>
            <w:tcBorders>
              <w:top w:val="single" w:sz="4" w:space="0" w:color="auto"/>
              <w:left w:val="single" w:sz="4" w:space="0" w:color="auto"/>
            </w:tcBorders>
            <w:shd w:val="clear" w:color="auto" w:fill="FFFFFF"/>
          </w:tcPr>
          <w:p w:rsidR="00F803D7" w:rsidRPr="00CC5C83" w:rsidRDefault="00783147" w:rsidP="00CC5C83">
            <w:pPr>
              <w:pStyle w:val="3"/>
              <w:framePr w:w="9701" w:wrap="notBeside" w:vAnchor="text" w:hAnchor="text" w:xAlign="center" w:y="1"/>
              <w:shd w:val="clear" w:color="auto" w:fill="auto"/>
              <w:spacing w:after="0" w:line="240" w:lineRule="auto"/>
              <w:ind w:firstLine="0"/>
              <w:jc w:val="left"/>
              <w:rPr>
                <w:sz w:val="28"/>
                <w:szCs w:val="28"/>
              </w:rPr>
            </w:pPr>
            <w:r w:rsidRPr="00CC5C83">
              <w:rPr>
                <w:rStyle w:val="24"/>
                <w:sz w:val="28"/>
                <w:szCs w:val="28"/>
              </w:rPr>
              <w:t>107</w:t>
            </w:r>
          </w:p>
        </w:tc>
        <w:tc>
          <w:tcPr>
            <w:tcW w:w="672" w:type="dxa"/>
            <w:tcBorders>
              <w:top w:val="single" w:sz="4" w:space="0" w:color="auto"/>
              <w:left w:val="single" w:sz="4" w:space="0" w:color="auto"/>
            </w:tcBorders>
            <w:shd w:val="clear" w:color="auto" w:fill="FFFFFF"/>
          </w:tcPr>
          <w:p w:rsidR="00F803D7" w:rsidRPr="00CC5C83" w:rsidRDefault="00783147" w:rsidP="00CC5C83">
            <w:pPr>
              <w:pStyle w:val="3"/>
              <w:framePr w:w="9701" w:wrap="notBeside" w:vAnchor="text" w:hAnchor="text" w:xAlign="center" w:y="1"/>
              <w:shd w:val="clear" w:color="auto" w:fill="auto"/>
              <w:spacing w:after="0" w:line="240" w:lineRule="auto"/>
              <w:ind w:firstLine="0"/>
              <w:jc w:val="left"/>
              <w:rPr>
                <w:sz w:val="28"/>
                <w:szCs w:val="28"/>
              </w:rPr>
            </w:pPr>
            <w:r w:rsidRPr="00CC5C83">
              <w:rPr>
                <w:rStyle w:val="24"/>
                <w:sz w:val="28"/>
                <w:szCs w:val="28"/>
              </w:rPr>
              <w:t>107</w:t>
            </w:r>
          </w:p>
        </w:tc>
        <w:tc>
          <w:tcPr>
            <w:tcW w:w="672" w:type="dxa"/>
            <w:tcBorders>
              <w:top w:val="single" w:sz="4" w:space="0" w:color="auto"/>
              <w:left w:val="single" w:sz="4" w:space="0" w:color="auto"/>
            </w:tcBorders>
            <w:shd w:val="clear" w:color="auto" w:fill="FFFFFF"/>
          </w:tcPr>
          <w:p w:rsidR="00F803D7" w:rsidRPr="00CC5C83" w:rsidRDefault="00783147" w:rsidP="00CC5C83">
            <w:pPr>
              <w:pStyle w:val="3"/>
              <w:framePr w:w="9701" w:wrap="notBeside" w:vAnchor="text" w:hAnchor="text" w:xAlign="center" w:y="1"/>
              <w:shd w:val="clear" w:color="auto" w:fill="auto"/>
              <w:spacing w:after="0" w:line="240" w:lineRule="auto"/>
              <w:ind w:firstLine="0"/>
              <w:jc w:val="left"/>
              <w:rPr>
                <w:sz w:val="28"/>
                <w:szCs w:val="28"/>
              </w:rPr>
            </w:pPr>
            <w:r w:rsidRPr="00CC5C83">
              <w:rPr>
                <w:rStyle w:val="24"/>
                <w:sz w:val="28"/>
                <w:szCs w:val="28"/>
              </w:rPr>
              <w:t>107</w:t>
            </w:r>
          </w:p>
        </w:tc>
        <w:tc>
          <w:tcPr>
            <w:tcW w:w="667" w:type="dxa"/>
            <w:tcBorders>
              <w:top w:val="single" w:sz="4" w:space="0" w:color="auto"/>
              <w:left w:val="single" w:sz="4" w:space="0" w:color="auto"/>
            </w:tcBorders>
            <w:shd w:val="clear" w:color="auto" w:fill="FFFFFF"/>
          </w:tcPr>
          <w:p w:rsidR="00F803D7" w:rsidRPr="00CC5C83" w:rsidRDefault="00F803D7" w:rsidP="00CC5C83">
            <w:pPr>
              <w:framePr w:w="9701" w:wrap="notBeside" w:vAnchor="text" w:hAnchor="text" w:xAlign="center" w:y="1"/>
              <w:rPr>
                <w:rFonts w:ascii="Times New Roman" w:hAnsi="Times New Roman" w:cs="Times New Roman"/>
                <w:sz w:val="28"/>
                <w:szCs w:val="28"/>
              </w:rPr>
            </w:pPr>
          </w:p>
        </w:tc>
        <w:tc>
          <w:tcPr>
            <w:tcW w:w="672" w:type="dxa"/>
            <w:tcBorders>
              <w:top w:val="single" w:sz="4" w:space="0" w:color="auto"/>
              <w:left w:val="single" w:sz="4" w:space="0" w:color="auto"/>
            </w:tcBorders>
            <w:shd w:val="clear" w:color="auto" w:fill="FFFFFF"/>
          </w:tcPr>
          <w:p w:rsidR="00F803D7" w:rsidRPr="00CC5C83" w:rsidRDefault="00F803D7" w:rsidP="00CC5C83">
            <w:pPr>
              <w:framePr w:w="9701" w:wrap="notBeside" w:vAnchor="text" w:hAnchor="text" w:xAlign="center" w:y="1"/>
              <w:rPr>
                <w:rFonts w:ascii="Times New Roman" w:hAnsi="Times New Roman" w:cs="Times New Roman"/>
                <w:sz w:val="28"/>
                <w:szCs w:val="28"/>
              </w:rPr>
            </w:pPr>
          </w:p>
        </w:tc>
        <w:tc>
          <w:tcPr>
            <w:tcW w:w="672" w:type="dxa"/>
            <w:tcBorders>
              <w:top w:val="single" w:sz="4" w:space="0" w:color="auto"/>
              <w:left w:val="single" w:sz="4" w:space="0" w:color="auto"/>
            </w:tcBorders>
            <w:shd w:val="clear" w:color="auto" w:fill="FFFFFF"/>
          </w:tcPr>
          <w:p w:rsidR="00F803D7" w:rsidRPr="00CC5C83" w:rsidRDefault="00F803D7" w:rsidP="00CC5C83">
            <w:pPr>
              <w:framePr w:w="9701" w:wrap="notBeside" w:vAnchor="text" w:hAnchor="text" w:xAlign="center" w:y="1"/>
              <w:rPr>
                <w:rFonts w:ascii="Times New Roman" w:hAnsi="Times New Roman" w:cs="Times New Roman"/>
                <w:sz w:val="28"/>
                <w:szCs w:val="28"/>
              </w:rPr>
            </w:pPr>
          </w:p>
        </w:tc>
        <w:tc>
          <w:tcPr>
            <w:tcW w:w="907" w:type="dxa"/>
            <w:tcBorders>
              <w:top w:val="single" w:sz="4" w:space="0" w:color="auto"/>
              <w:left w:val="single" w:sz="4" w:space="0" w:color="auto"/>
              <w:right w:val="single" w:sz="4" w:space="0" w:color="auto"/>
            </w:tcBorders>
            <w:shd w:val="clear" w:color="auto" w:fill="FFFFFF"/>
          </w:tcPr>
          <w:p w:rsidR="00F803D7" w:rsidRPr="00CC5C83" w:rsidRDefault="00F803D7" w:rsidP="00CC5C83">
            <w:pPr>
              <w:framePr w:w="9701" w:wrap="notBeside" w:vAnchor="text" w:hAnchor="text" w:xAlign="center" w:y="1"/>
              <w:rPr>
                <w:rFonts w:ascii="Times New Roman" w:hAnsi="Times New Roman" w:cs="Times New Roman"/>
                <w:sz w:val="28"/>
                <w:szCs w:val="28"/>
              </w:rPr>
            </w:pPr>
          </w:p>
        </w:tc>
      </w:tr>
      <w:tr w:rsidR="00F803D7" w:rsidRPr="00CC5C83">
        <w:trPr>
          <w:trHeight w:hRule="exact" w:val="1301"/>
          <w:jc w:val="center"/>
        </w:trPr>
        <w:tc>
          <w:tcPr>
            <w:tcW w:w="2083" w:type="dxa"/>
            <w:tcBorders>
              <w:top w:val="single" w:sz="4" w:space="0" w:color="auto"/>
              <w:left w:val="single" w:sz="4" w:space="0" w:color="auto"/>
              <w:bottom w:val="single" w:sz="4" w:space="0" w:color="auto"/>
            </w:tcBorders>
            <w:shd w:val="clear" w:color="auto" w:fill="FFFFFF"/>
            <w:vAlign w:val="bottom"/>
          </w:tcPr>
          <w:p w:rsidR="00F803D7" w:rsidRPr="00CC5C83" w:rsidRDefault="00CC5C83" w:rsidP="00CC5C83">
            <w:pPr>
              <w:pStyle w:val="3"/>
              <w:framePr w:w="9701" w:wrap="notBeside" w:vAnchor="text" w:hAnchor="text" w:xAlign="center" w:y="1"/>
              <w:shd w:val="clear" w:color="auto" w:fill="auto"/>
              <w:spacing w:after="0" w:line="240" w:lineRule="auto"/>
              <w:ind w:firstLine="0"/>
              <w:jc w:val="both"/>
              <w:rPr>
                <w:sz w:val="28"/>
                <w:szCs w:val="28"/>
              </w:rPr>
            </w:pPr>
            <w:r w:rsidRPr="00CC5C83">
              <w:rPr>
                <w:rStyle w:val="24"/>
                <w:sz w:val="28"/>
                <w:szCs w:val="28"/>
              </w:rPr>
              <w:t>Тік және көл</w:t>
            </w:r>
            <w:r w:rsidR="00783147" w:rsidRPr="00CC5C83">
              <w:rPr>
                <w:rStyle w:val="24"/>
                <w:sz w:val="28"/>
                <w:szCs w:val="28"/>
              </w:rPr>
              <w:t>денең осьтері бойынша техно- логиялық</w:t>
            </w:r>
          </w:p>
        </w:tc>
        <w:tc>
          <w:tcPr>
            <w:tcW w:w="672" w:type="dxa"/>
            <w:tcBorders>
              <w:top w:val="single" w:sz="4" w:space="0" w:color="auto"/>
              <w:left w:val="single" w:sz="4" w:space="0" w:color="auto"/>
              <w:bottom w:val="single" w:sz="4" w:space="0" w:color="auto"/>
            </w:tcBorders>
            <w:shd w:val="clear" w:color="auto" w:fill="FFFFFF"/>
          </w:tcPr>
          <w:p w:rsidR="00F803D7" w:rsidRPr="00CC5C83" w:rsidRDefault="00F803D7" w:rsidP="00CC5C83">
            <w:pPr>
              <w:framePr w:w="9701" w:wrap="notBeside" w:vAnchor="text" w:hAnchor="text" w:xAlign="center" w:y="1"/>
              <w:rPr>
                <w:rFonts w:ascii="Times New Roman" w:hAnsi="Times New Roman" w:cs="Times New Roman"/>
                <w:sz w:val="28"/>
                <w:szCs w:val="28"/>
              </w:rPr>
            </w:pPr>
          </w:p>
        </w:tc>
        <w:tc>
          <w:tcPr>
            <w:tcW w:w="672" w:type="dxa"/>
            <w:tcBorders>
              <w:top w:val="single" w:sz="4" w:space="0" w:color="auto"/>
              <w:left w:val="single" w:sz="4" w:space="0" w:color="auto"/>
              <w:bottom w:val="single" w:sz="4" w:space="0" w:color="auto"/>
            </w:tcBorders>
            <w:shd w:val="clear" w:color="auto" w:fill="FFFFFF"/>
          </w:tcPr>
          <w:p w:rsidR="00F803D7" w:rsidRPr="00CC5C83" w:rsidRDefault="00783147" w:rsidP="00CC5C83">
            <w:pPr>
              <w:pStyle w:val="3"/>
              <w:framePr w:w="9701" w:wrap="notBeside" w:vAnchor="text" w:hAnchor="text" w:xAlign="center" w:y="1"/>
              <w:shd w:val="clear" w:color="auto" w:fill="auto"/>
              <w:spacing w:after="0" w:line="240" w:lineRule="auto"/>
              <w:ind w:firstLine="0"/>
              <w:jc w:val="left"/>
              <w:rPr>
                <w:sz w:val="28"/>
                <w:szCs w:val="28"/>
              </w:rPr>
            </w:pPr>
            <w:r w:rsidRPr="00CC5C83">
              <w:rPr>
                <w:rStyle w:val="24"/>
                <w:sz w:val="28"/>
                <w:szCs w:val="28"/>
              </w:rPr>
              <w:t>108</w:t>
            </w:r>
          </w:p>
        </w:tc>
        <w:tc>
          <w:tcPr>
            <w:tcW w:w="677" w:type="dxa"/>
            <w:tcBorders>
              <w:top w:val="single" w:sz="4" w:space="0" w:color="auto"/>
              <w:left w:val="single" w:sz="4" w:space="0" w:color="auto"/>
              <w:bottom w:val="single" w:sz="4" w:space="0" w:color="auto"/>
            </w:tcBorders>
            <w:shd w:val="clear" w:color="auto" w:fill="FFFFFF"/>
          </w:tcPr>
          <w:p w:rsidR="00F803D7" w:rsidRPr="00CC5C83" w:rsidRDefault="00783147" w:rsidP="00CC5C83">
            <w:pPr>
              <w:pStyle w:val="3"/>
              <w:framePr w:w="9701" w:wrap="notBeside" w:vAnchor="text" w:hAnchor="text" w:xAlign="center" w:y="1"/>
              <w:shd w:val="clear" w:color="auto" w:fill="auto"/>
              <w:spacing w:after="0" w:line="240" w:lineRule="auto"/>
              <w:ind w:firstLine="0"/>
              <w:jc w:val="left"/>
              <w:rPr>
                <w:sz w:val="28"/>
                <w:szCs w:val="28"/>
              </w:rPr>
            </w:pPr>
            <w:r w:rsidRPr="00CC5C83">
              <w:rPr>
                <w:rStyle w:val="24"/>
                <w:sz w:val="28"/>
                <w:szCs w:val="28"/>
              </w:rPr>
              <w:t>99</w:t>
            </w:r>
          </w:p>
        </w:tc>
        <w:tc>
          <w:tcPr>
            <w:tcW w:w="662" w:type="dxa"/>
            <w:tcBorders>
              <w:top w:val="single" w:sz="4" w:space="0" w:color="auto"/>
              <w:left w:val="single" w:sz="4" w:space="0" w:color="auto"/>
              <w:bottom w:val="single" w:sz="4" w:space="0" w:color="auto"/>
            </w:tcBorders>
            <w:shd w:val="clear" w:color="auto" w:fill="FFFFFF"/>
          </w:tcPr>
          <w:p w:rsidR="00F803D7" w:rsidRPr="00CC5C83" w:rsidRDefault="00783147" w:rsidP="00CC5C83">
            <w:pPr>
              <w:pStyle w:val="3"/>
              <w:framePr w:w="9701" w:wrap="notBeside" w:vAnchor="text" w:hAnchor="text" w:xAlign="center" w:y="1"/>
              <w:shd w:val="clear" w:color="auto" w:fill="auto"/>
              <w:spacing w:after="0" w:line="240" w:lineRule="auto"/>
              <w:ind w:firstLine="0"/>
              <w:jc w:val="left"/>
              <w:rPr>
                <w:sz w:val="28"/>
                <w:szCs w:val="28"/>
              </w:rPr>
            </w:pPr>
            <w:r w:rsidRPr="00CC5C83">
              <w:rPr>
                <w:rStyle w:val="24"/>
                <w:sz w:val="28"/>
                <w:szCs w:val="28"/>
              </w:rPr>
              <w:t>93</w:t>
            </w:r>
          </w:p>
        </w:tc>
        <w:tc>
          <w:tcPr>
            <w:tcW w:w="672" w:type="dxa"/>
            <w:tcBorders>
              <w:top w:val="single" w:sz="4" w:space="0" w:color="auto"/>
              <w:left w:val="single" w:sz="4" w:space="0" w:color="auto"/>
              <w:bottom w:val="single" w:sz="4" w:space="0" w:color="auto"/>
            </w:tcBorders>
            <w:shd w:val="clear" w:color="auto" w:fill="FFFFFF"/>
          </w:tcPr>
          <w:p w:rsidR="00F803D7" w:rsidRPr="00CC5C83" w:rsidRDefault="00783147" w:rsidP="00CC5C83">
            <w:pPr>
              <w:pStyle w:val="3"/>
              <w:framePr w:w="9701" w:wrap="notBeside" w:vAnchor="text" w:hAnchor="text" w:xAlign="center" w:y="1"/>
              <w:shd w:val="clear" w:color="auto" w:fill="auto"/>
              <w:spacing w:after="0" w:line="240" w:lineRule="auto"/>
              <w:ind w:firstLine="0"/>
              <w:jc w:val="left"/>
              <w:rPr>
                <w:sz w:val="28"/>
                <w:szCs w:val="28"/>
              </w:rPr>
            </w:pPr>
            <w:r w:rsidRPr="00CC5C83">
              <w:rPr>
                <w:rStyle w:val="24"/>
                <w:sz w:val="28"/>
                <w:szCs w:val="28"/>
              </w:rPr>
              <w:t>92</w:t>
            </w:r>
          </w:p>
        </w:tc>
        <w:tc>
          <w:tcPr>
            <w:tcW w:w="672" w:type="dxa"/>
            <w:tcBorders>
              <w:top w:val="single" w:sz="4" w:space="0" w:color="auto"/>
              <w:left w:val="single" w:sz="4" w:space="0" w:color="auto"/>
              <w:bottom w:val="single" w:sz="4" w:space="0" w:color="auto"/>
            </w:tcBorders>
            <w:shd w:val="clear" w:color="auto" w:fill="FFFFFF"/>
          </w:tcPr>
          <w:p w:rsidR="00F803D7" w:rsidRPr="00CC5C83" w:rsidRDefault="00783147" w:rsidP="00CC5C83">
            <w:pPr>
              <w:pStyle w:val="3"/>
              <w:framePr w:w="9701" w:wrap="notBeside" w:vAnchor="text" w:hAnchor="text" w:xAlign="center" w:y="1"/>
              <w:shd w:val="clear" w:color="auto" w:fill="auto"/>
              <w:spacing w:after="0" w:line="240" w:lineRule="auto"/>
              <w:ind w:firstLine="0"/>
              <w:jc w:val="left"/>
              <w:rPr>
                <w:sz w:val="28"/>
                <w:szCs w:val="28"/>
              </w:rPr>
            </w:pPr>
            <w:r w:rsidRPr="00CC5C83">
              <w:rPr>
                <w:rStyle w:val="24"/>
                <w:sz w:val="28"/>
                <w:szCs w:val="28"/>
              </w:rPr>
              <w:t>92</w:t>
            </w:r>
          </w:p>
        </w:tc>
        <w:tc>
          <w:tcPr>
            <w:tcW w:w="672" w:type="dxa"/>
            <w:tcBorders>
              <w:top w:val="single" w:sz="4" w:space="0" w:color="auto"/>
              <w:left w:val="single" w:sz="4" w:space="0" w:color="auto"/>
              <w:bottom w:val="single" w:sz="4" w:space="0" w:color="auto"/>
            </w:tcBorders>
            <w:shd w:val="clear" w:color="auto" w:fill="FFFFFF"/>
          </w:tcPr>
          <w:p w:rsidR="00F803D7" w:rsidRPr="00CC5C83" w:rsidRDefault="00783147" w:rsidP="00CC5C83">
            <w:pPr>
              <w:pStyle w:val="3"/>
              <w:framePr w:w="9701" w:wrap="notBeside" w:vAnchor="text" w:hAnchor="text" w:xAlign="center" w:y="1"/>
              <w:shd w:val="clear" w:color="auto" w:fill="auto"/>
              <w:spacing w:after="0" w:line="240" w:lineRule="auto"/>
              <w:ind w:firstLine="0"/>
              <w:jc w:val="left"/>
              <w:rPr>
                <w:sz w:val="28"/>
                <w:szCs w:val="28"/>
              </w:rPr>
            </w:pPr>
            <w:r w:rsidRPr="00CC5C83">
              <w:rPr>
                <w:rStyle w:val="24"/>
                <w:sz w:val="28"/>
                <w:szCs w:val="28"/>
              </w:rPr>
              <w:t>92</w:t>
            </w:r>
          </w:p>
        </w:tc>
        <w:tc>
          <w:tcPr>
            <w:tcW w:w="667" w:type="dxa"/>
            <w:tcBorders>
              <w:top w:val="single" w:sz="4" w:space="0" w:color="auto"/>
              <w:left w:val="single" w:sz="4" w:space="0" w:color="auto"/>
              <w:bottom w:val="single" w:sz="4" w:space="0" w:color="auto"/>
            </w:tcBorders>
            <w:shd w:val="clear" w:color="auto" w:fill="FFFFFF"/>
          </w:tcPr>
          <w:p w:rsidR="00F803D7" w:rsidRPr="00CC5C83" w:rsidRDefault="00F803D7" w:rsidP="00CC5C83">
            <w:pPr>
              <w:framePr w:w="9701" w:wrap="notBeside" w:vAnchor="text" w:hAnchor="text" w:xAlign="center" w:y="1"/>
              <w:rPr>
                <w:rFonts w:ascii="Times New Roman" w:hAnsi="Times New Roman" w:cs="Times New Roman"/>
                <w:sz w:val="28"/>
                <w:szCs w:val="28"/>
              </w:rPr>
            </w:pPr>
          </w:p>
        </w:tc>
        <w:tc>
          <w:tcPr>
            <w:tcW w:w="672" w:type="dxa"/>
            <w:tcBorders>
              <w:top w:val="single" w:sz="4" w:space="0" w:color="auto"/>
              <w:left w:val="single" w:sz="4" w:space="0" w:color="auto"/>
              <w:bottom w:val="single" w:sz="4" w:space="0" w:color="auto"/>
            </w:tcBorders>
            <w:shd w:val="clear" w:color="auto" w:fill="FFFFFF"/>
          </w:tcPr>
          <w:p w:rsidR="00F803D7" w:rsidRPr="00CC5C83" w:rsidRDefault="00F803D7" w:rsidP="00CC5C83">
            <w:pPr>
              <w:framePr w:w="9701" w:wrap="notBeside" w:vAnchor="text" w:hAnchor="text" w:xAlign="center" w:y="1"/>
              <w:rPr>
                <w:rFonts w:ascii="Times New Roman" w:hAnsi="Times New Roman" w:cs="Times New Roman"/>
                <w:sz w:val="28"/>
                <w:szCs w:val="28"/>
              </w:rPr>
            </w:pPr>
          </w:p>
        </w:tc>
        <w:tc>
          <w:tcPr>
            <w:tcW w:w="672" w:type="dxa"/>
            <w:tcBorders>
              <w:top w:val="single" w:sz="4" w:space="0" w:color="auto"/>
              <w:left w:val="single" w:sz="4" w:space="0" w:color="auto"/>
              <w:bottom w:val="single" w:sz="4" w:space="0" w:color="auto"/>
            </w:tcBorders>
            <w:shd w:val="clear" w:color="auto" w:fill="FFFFFF"/>
          </w:tcPr>
          <w:p w:rsidR="00F803D7" w:rsidRPr="00CC5C83" w:rsidRDefault="00F803D7" w:rsidP="00CC5C83">
            <w:pPr>
              <w:framePr w:w="9701" w:wrap="notBeside" w:vAnchor="text" w:hAnchor="text" w:xAlign="center" w:y="1"/>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shd w:val="clear" w:color="auto" w:fill="FFFFFF"/>
          </w:tcPr>
          <w:p w:rsidR="00F803D7" w:rsidRPr="00CC5C83" w:rsidRDefault="00F803D7" w:rsidP="00CC5C83">
            <w:pPr>
              <w:framePr w:w="9701" w:wrap="notBeside" w:vAnchor="text" w:hAnchor="text" w:xAlign="center" w:y="1"/>
              <w:rPr>
                <w:rFonts w:ascii="Times New Roman" w:hAnsi="Times New Roman" w:cs="Times New Roman"/>
                <w:sz w:val="28"/>
                <w:szCs w:val="28"/>
              </w:rPr>
            </w:pPr>
          </w:p>
        </w:tc>
      </w:tr>
    </w:tbl>
    <w:p w:rsidR="00F803D7" w:rsidRPr="00BE1B69" w:rsidRDefault="00F803D7">
      <w:pPr>
        <w:rPr>
          <w:rFonts w:ascii="Times New Roman" w:hAnsi="Times New Roman" w:cs="Times New Roman"/>
          <w:sz w:val="28"/>
          <w:szCs w:val="28"/>
        </w:rPr>
      </w:pPr>
    </w:p>
    <w:p w:rsidR="00F803D7" w:rsidRPr="00BE1B69" w:rsidRDefault="00783147">
      <w:pPr>
        <w:pStyle w:val="3"/>
        <w:shd w:val="clear" w:color="auto" w:fill="auto"/>
        <w:spacing w:before="235" w:after="0" w:line="322" w:lineRule="exact"/>
        <w:ind w:left="40" w:firstLine="560"/>
        <w:jc w:val="both"/>
        <w:rPr>
          <w:sz w:val="28"/>
          <w:szCs w:val="28"/>
        </w:rPr>
      </w:pPr>
      <w:r w:rsidRPr="00BE1B69">
        <w:rPr>
          <w:sz w:val="28"/>
          <w:szCs w:val="28"/>
        </w:rPr>
        <w:t>Негізгі әдебиет: [2, 6],</w:t>
      </w:r>
    </w:p>
    <w:p w:rsidR="00F803D7" w:rsidRPr="00BE1B69" w:rsidRDefault="00783147">
      <w:pPr>
        <w:pStyle w:val="3"/>
        <w:shd w:val="clear" w:color="auto" w:fill="auto"/>
        <w:spacing w:after="0" w:line="322" w:lineRule="exact"/>
        <w:ind w:left="40" w:firstLine="560"/>
        <w:jc w:val="both"/>
        <w:rPr>
          <w:sz w:val="28"/>
          <w:szCs w:val="28"/>
        </w:rPr>
      </w:pPr>
      <w:r w:rsidRPr="00BE1B69">
        <w:rPr>
          <w:sz w:val="28"/>
          <w:szCs w:val="28"/>
        </w:rPr>
        <w:t>Қосымша әдебиет: [4-7, 13].</w:t>
      </w:r>
    </w:p>
    <w:p w:rsidR="00F803D7" w:rsidRPr="00BE1B69" w:rsidRDefault="00783147">
      <w:pPr>
        <w:pStyle w:val="3"/>
        <w:shd w:val="clear" w:color="auto" w:fill="auto"/>
        <w:spacing w:after="0" w:line="322" w:lineRule="exact"/>
        <w:ind w:left="40" w:firstLine="560"/>
        <w:jc w:val="both"/>
        <w:rPr>
          <w:sz w:val="28"/>
          <w:szCs w:val="28"/>
        </w:rPr>
      </w:pPr>
      <w:r w:rsidRPr="00BE1B69">
        <w:rPr>
          <w:sz w:val="28"/>
          <w:szCs w:val="28"/>
        </w:rPr>
        <w:t>Бақылау сұрақтары:</w:t>
      </w:r>
    </w:p>
    <w:p w:rsidR="00F803D7" w:rsidRPr="00BE1B69" w:rsidRDefault="00783147" w:rsidP="002F4283">
      <w:pPr>
        <w:pStyle w:val="3"/>
        <w:numPr>
          <w:ilvl w:val="0"/>
          <w:numId w:val="27"/>
        </w:numPr>
        <w:shd w:val="clear" w:color="auto" w:fill="auto"/>
        <w:spacing w:after="0" w:line="322" w:lineRule="exact"/>
        <w:ind w:left="40" w:firstLine="560"/>
        <w:jc w:val="both"/>
        <w:rPr>
          <w:sz w:val="28"/>
          <w:szCs w:val="28"/>
        </w:rPr>
      </w:pPr>
      <w:r w:rsidRPr="00BE1B69">
        <w:rPr>
          <w:sz w:val="28"/>
          <w:szCs w:val="28"/>
        </w:rPr>
        <w:t xml:space="preserve"> Діріл, олардың түрлері</w:t>
      </w:r>
    </w:p>
    <w:p w:rsidR="00F803D7" w:rsidRPr="00BE1B69" w:rsidRDefault="00783147" w:rsidP="002F4283">
      <w:pPr>
        <w:pStyle w:val="3"/>
        <w:numPr>
          <w:ilvl w:val="0"/>
          <w:numId w:val="27"/>
        </w:numPr>
        <w:shd w:val="clear" w:color="auto" w:fill="auto"/>
        <w:spacing w:after="0" w:line="322" w:lineRule="exact"/>
        <w:ind w:left="40" w:firstLine="560"/>
        <w:jc w:val="both"/>
        <w:rPr>
          <w:sz w:val="28"/>
          <w:szCs w:val="28"/>
        </w:rPr>
      </w:pPr>
      <w:r w:rsidRPr="00BE1B69">
        <w:rPr>
          <w:sz w:val="28"/>
          <w:szCs w:val="28"/>
        </w:rPr>
        <w:t xml:space="preserve"> Зерттеу әдісі және дірілді өлшеу</w:t>
      </w:r>
    </w:p>
    <w:p w:rsidR="00F803D7" w:rsidRPr="00BE1B69" w:rsidRDefault="00783147" w:rsidP="002F4283">
      <w:pPr>
        <w:pStyle w:val="3"/>
        <w:numPr>
          <w:ilvl w:val="0"/>
          <w:numId w:val="27"/>
        </w:numPr>
        <w:shd w:val="clear" w:color="auto" w:fill="auto"/>
        <w:spacing w:after="0" w:line="322" w:lineRule="exact"/>
        <w:ind w:left="40" w:firstLine="560"/>
        <w:jc w:val="both"/>
        <w:rPr>
          <w:sz w:val="28"/>
          <w:szCs w:val="28"/>
        </w:rPr>
      </w:pPr>
      <w:r w:rsidRPr="00BE1B69">
        <w:rPr>
          <w:sz w:val="28"/>
          <w:szCs w:val="28"/>
        </w:rPr>
        <w:t xml:space="preserve"> Дірілдің зияндығы және пайда болуы</w:t>
      </w:r>
    </w:p>
    <w:p w:rsidR="00F803D7" w:rsidRPr="00BE1B69" w:rsidRDefault="00783147" w:rsidP="002F4283">
      <w:pPr>
        <w:pStyle w:val="3"/>
        <w:numPr>
          <w:ilvl w:val="0"/>
          <w:numId w:val="27"/>
        </w:numPr>
        <w:shd w:val="clear" w:color="auto" w:fill="auto"/>
        <w:spacing w:after="300" w:line="322" w:lineRule="exact"/>
        <w:ind w:left="40" w:firstLine="560"/>
        <w:jc w:val="both"/>
        <w:rPr>
          <w:sz w:val="28"/>
          <w:szCs w:val="28"/>
        </w:rPr>
      </w:pPr>
      <w:r w:rsidRPr="00BE1B69">
        <w:rPr>
          <w:sz w:val="28"/>
          <w:szCs w:val="28"/>
        </w:rPr>
        <w:t xml:space="preserve"> Жеке және дірілдің жіберілетін нормасы</w:t>
      </w:r>
    </w:p>
    <w:p w:rsidR="00F803D7" w:rsidRPr="007F2932" w:rsidRDefault="00783147">
      <w:pPr>
        <w:pStyle w:val="3"/>
        <w:shd w:val="clear" w:color="auto" w:fill="auto"/>
        <w:spacing w:after="0" w:line="322" w:lineRule="exact"/>
        <w:ind w:left="40" w:firstLine="560"/>
        <w:jc w:val="both"/>
        <w:rPr>
          <w:b/>
          <w:sz w:val="28"/>
          <w:szCs w:val="28"/>
          <w:highlight w:val="yellow"/>
        </w:rPr>
      </w:pPr>
      <w:r w:rsidRPr="00BE1B69">
        <w:rPr>
          <w:sz w:val="28"/>
          <w:szCs w:val="28"/>
        </w:rPr>
        <w:t xml:space="preserve">Дәріс тақырыбы 8: </w:t>
      </w:r>
      <w:r w:rsidRPr="007F2932">
        <w:rPr>
          <w:b/>
          <w:sz w:val="28"/>
          <w:szCs w:val="28"/>
          <w:highlight w:val="yellow"/>
        </w:rPr>
        <w:t>Өндірістік шудың адам ағзасына әсері</w:t>
      </w:r>
    </w:p>
    <w:p w:rsidR="00F803D7" w:rsidRPr="007F2932" w:rsidRDefault="00783147">
      <w:pPr>
        <w:pStyle w:val="3"/>
        <w:shd w:val="clear" w:color="auto" w:fill="auto"/>
        <w:spacing w:after="0" w:line="322" w:lineRule="exact"/>
        <w:ind w:left="40" w:firstLine="560"/>
        <w:jc w:val="both"/>
        <w:rPr>
          <w:b/>
          <w:sz w:val="28"/>
          <w:szCs w:val="28"/>
        </w:rPr>
      </w:pPr>
      <w:r w:rsidRPr="007F2932">
        <w:rPr>
          <w:b/>
          <w:sz w:val="28"/>
          <w:szCs w:val="28"/>
          <w:highlight w:val="yellow"/>
        </w:rPr>
        <w:t>Дәрістің конспектісі: Шу.</w:t>
      </w:r>
    </w:p>
    <w:p w:rsidR="00F803D7" w:rsidRPr="00BE1B69" w:rsidRDefault="00783147">
      <w:pPr>
        <w:pStyle w:val="3"/>
        <w:shd w:val="clear" w:color="auto" w:fill="auto"/>
        <w:spacing w:after="0" w:line="322" w:lineRule="exact"/>
        <w:ind w:left="40" w:right="40" w:firstLine="560"/>
        <w:jc w:val="both"/>
        <w:rPr>
          <w:sz w:val="28"/>
          <w:szCs w:val="28"/>
        </w:rPr>
      </w:pPr>
      <w:r w:rsidRPr="00BE1B69">
        <w:rPr>
          <w:sz w:val="28"/>
          <w:szCs w:val="28"/>
        </w:rPr>
        <w:t>Шу деп әртүлі күштер мен жиіліктері бар дыбыстардың кездейсоқ тоғысуын айтады. Шудың үзақ уақыт әсер етуі орталық жүйке жүйесі мен есту катализаторын зақымдап, эндогендік жүйенің қызметіне өзгерістер енгізеді, соынмен қатар адамның еңбек қабілеттерін төмендетіп жарақаттар мен кәсіби аурудың себептерінің бірі болып есептелінеді.</w:t>
      </w:r>
    </w:p>
    <w:p w:rsidR="00F803D7" w:rsidRPr="00BE1B69" w:rsidRDefault="00783147">
      <w:pPr>
        <w:pStyle w:val="3"/>
        <w:shd w:val="clear" w:color="auto" w:fill="auto"/>
        <w:spacing w:after="0" w:line="322" w:lineRule="exact"/>
        <w:ind w:left="40" w:right="40" w:firstLine="560"/>
        <w:jc w:val="both"/>
        <w:rPr>
          <w:sz w:val="28"/>
          <w:szCs w:val="28"/>
        </w:rPr>
      </w:pPr>
      <w:r w:rsidRPr="00BE1B69">
        <w:rPr>
          <w:sz w:val="28"/>
          <w:szCs w:val="28"/>
        </w:rPr>
        <w:t>Шудың адам ағзасына тигізетін зияндарының дәрежесіне төмендегі негізгі факторларымен анықталады:</w:t>
      </w:r>
    </w:p>
    <w:p w:rsidR="00F803D7" w:rsidRPr="007F2932" w:rsidRDefault="00783147" w:rsidP="002F4283">
      <w:pPr>
        <w:pStyle w:val="3"/>
        <w:numPr>
          <w:ilvl w:val="0"/>
          <w:numId w:val="28"/>
        </w:numPr>
        <w:shd w:val="clear" w:color="auto" w:fill="auto"/>
        <w:spacing w:after="0" w:line="322" w:lineRule="exact"/>
        <w:ind w:left="40" w:firstLine="560"/>
        <w:jc w:val="both"/>
        <w:rPr>
          <w:b/>
          <w:i/>
          <w:sz w:val="28"/>
          <w:szCs w:val="28"/>
        </w:rPr>
      </w:pPr>
      <w:r w:rsidRPr="00BE1B69">
        <w:rPr>
          <w:sz w:val="28"/>
          <w:szCs w:val="28"/>
        </w:rPr>
        <w:t xml:space="preserve"> </w:t>
      </w:r>
      <w:r w:rsidRPr="007F2932">
        <w:rPr>
          <w:b/>
          <w:i/>
          <w:sz w:val="28"/>
          <w:szCs w:val="28"/>
        </w:rPr>
        <w:t>Шудың деңгейі мен дыбыстың күші немесе қарқынылығы</w:t>
      </w:r>
    </w:p>
    <w:p w:rsidR="00F803D7" w:rsidRPr="007F2932" w:rsidRDefault="00783147" w:rsidP="002F4283">
      <w:pPr>
        <w:pStyle w:val="3"/>
        <w:numPr>
          <w:ilvl w:val="0"/>
          <w:numId w:val="28"/>
        </w:numPr>
        <w:shd w:val="clear" w:color="auto" w:fill="auto"/>
        <w:spacing w:after="0" w:line="322" w:lineRule="exact"/>
        <w:ind w:left="40" w:firstLine="560"/>
        <w:jc w:val="both"/>
        <w:rPr>
          <w:b/>
          <w:i/>
          <w:sz w:val="28"/>
          <w:szCs w:val="28"/>
        </w:rPr>
      </w:pPr>
      <w:r w:rsidRPr="007F2932">
        <w:rPr>
          <w:b/>
          <w:i/>
          <w:sz w:val="28"/>
          <w:szCs w:val="28"/>
        </w:rPr>
        <w:t xml:space="preserve"> Шудың жиілік спекторы</w:t>
      </w:r>
    </w:p>
    <w:p w:rsidR="00F803D7" w:rsidRPr="007F2932" w:rsidRDefault="00783147" w:rsidP="002F4283">
      <w:pPr>
        <w:pStyle w:val="3"/>
        <w:numPr>
          <w:ilvl w:val="0"/>
          <w:numId w:val="28"/>
        </w:numPr>
        <w:shd w:val="clear" w:color="auto" w:fill="auto"/>
        <w:spacing w:after="0" w:line="322" w:lineRule="exact"/>
        <w:ind w:left="40" w:firstLine="560"/>
        <w:jc w:val="both"/>
        <w:rPr>
          <w:b/>
          <w:i/>
          <w:sz w:val="28"/>
          <w:szCs w:val="28"/>
        </w:rPr>
      </w:pPr>
      <w:r w:rsidRPr="007F2932">
        <w:rPr>
          <w:b/>
          <w:i/>
          <w:sz w:val="28"/>
          <w:szCs w:val="28"/>
        </w:rPr>
        <w:lastRenderedPageBreak/>
        <w:t xml:space="preserve"> Шудың әсерінің жиілігінің үзақтығы</w:t>
      </w:r>
    </w:p>
    <w:p w:rsidR="00F803D7" w:rsidRPr="00BE1B69" w:rsidRDefault="00783147">
      <w:pPr>
        <w:pStyle w:val="3"/>
        <w:shd w:val="clear" w:color="auto" w:fill="auto"/>
        <w:spacing w:after="0" w:line="322" w:lineRule="exact"/>
        <w:ind w:left="40" w:right="40" w:firstLine="560"/>
        <w:jc w:val="both"/>
        <w:rPr>
          <w:sz w:val="28"/>
          <w:szCs w:val="28"/>
        </w:rPr>
      </w:pPr>
      <w:r w:rsidRPr="00BE1B69">
        <w:rPr>
          <w:sz w:val="28"/>
          <w:szCs w:val="28"/>
        </w:rPr>
        <w:t>Шудың деңгейі деп белгілі бір сыртқы бетің ауданы арықылы бір секундты дыбыс ағыны арқылы өтетін энергия мөлшерін айтады.</w:t>
      </w:r>
    </w:p>
    <w:p w:rsidR="00F803D7" w:rsidRPr="00BE1B69" w:rsidRDefault="00783147">
      <w:pPr>
        <w:pStyle w:val="3"/>
        <w:shd w:val="clear" w:color="auto" w:fill="auto"/>
        <w:spacing w:after="0" w:line="322" w:lineRule="exact"/>
        <w:ind w:left="40" w:firstLine="560"/>
        <w:jc w:val="both"/>
        <w:rPr>
          <w:sz w:val="28"/>
          <w:szCs w:val="28"/>
        </w:rPr>
      </w:pPr>
      <w:r w:rsidRPr="00BE1B69">
        <w:rPr>
          <w:sz w:val="28"/>
          <w:szCs w:val="28"/>
        </w:rPr>
        <w:t>Адамның есту аппаратының ажырата алатын энергия диапозоны болады.</w:t>
      </w:r>
    </w:p>
    <w:p w:rsidR="00F803D7" w:rsidRPr="00BE1B69" w:rsidRDefault="00783147">
      <w:pPr>
        <w:pStyle w:val="3"/>
        <w:shd w:val="clear" w:color="auto" w:fill="auto"/>
        <w:spacing w:after="0" w:line="322" w:lineRule="exact"/>
        <w:ind w:left="40" w:right="40" w:firstLine="560"/>
        <w:jc w:val="both"/>
        <w:rPr>
          <w:sz w:val="28"/>
          <w:szCs w:val="28"/>
        </w:rPr>
      </w:pPr>
      <w:r w:rsidRPr="00BE1B69">
        <w:rPr>
          <w:sz w:val="28"/>
          <w:szCs w:val="28"/>
        </w:rPr>
        <w:t>Оның төменгі шекарасы «есту табалдырығы», ал жоғарғы «ауырту табалдырығы» деп атайды.</w:t>
      </w:r>
    </w:p>
    <w:p w:rsidR="00F803D7" w:rsidRPr="007F2932" w:rsidRDefault="00783147">
      <w:pPr>
        <w:pStyle w:val="3"/>
        <w:shd w:val="clear" w:color="auto" w:fill="auto"/>
        <w:spacing w:after="0" w:line="322" w:lineRule="exact"/>
        <w:ind w:left="40" w:firstLine="560"/>
        <w:jc w:val="both"/>
        <w:rPr>
          <w:b/>
          <w:sz w:val="28"/>
          <w:szCs w:val="28"/>
        </w:rPr>
      </w:pPr>
      <w:r w:rsidRPr="007F2932">
        <w:rPr>
          <w:b/>
          <w:sz w:val="28"/>
          <w:szCs w:val="28"/>
        </w:rPr>
        <w:t>Төменгі табалдырық 10</w:t>
      </w:r>
      <w:r w:rsidRPr="007F2932">
        <w:rPr>
          <w:b/>
          <w:sz w:val="28"/>
          <w:szCs w:val="28"/>
          <w:vertAlign w:val="superscript"/>
        </w:rPr>
        <w:t>-12</w:t>
      </w:r>
      <w:r w:rsidRPr="007F2932">
        <w:rPr>
          <w:b/>
          <w:sz w:val="28"/>
          <w:szCs w:val="28"/>
        </w:rPr>
        <w:t>Вт/м</w:t>
      </w:r>
      <w:r w:rsidRPr="007F2932">
        <w:rPr>
          <w:b/>
          <w:sz w:val="28"/>
          <w:szCs w:val="28"/>
          <w:vertAlign w:val="superscript"/>
        </w:rPr>
        <w:t>2</w:t>
      </w:r>
    </w:p>
    <w:p w:rsidR="00F803D7" w:rsidRPr="007F2932" w:rsidRDefault="00783147">
      <w:pPr>
        <w:pStyle w:val="3"/>
        <w:shd w:val="clear" w:color="auto" w:fill="auto"/>
        <w:spacing w:after="0" w:line="322" w:lineRule="exact"/>
        <w:ind w:left="40" w:firstLine="560"/>
        <w:jc w:val="both"/>
        <w:rPr>
          <w:b/>
          <w:sz w:val="28"/>
          <w:szCs w:val="28"/>
        </w:rPr>
      </w:pPr>
      <w:r w:rsidRPr="007F2932">
        <w:rPr>
          <w:b/>
          <w:sz w:val="28"/>
          <w:szCs w:val="28"/>
        </w:rPr>
        <w:t>Жоғарғы табалдырық 10 Вт/м</w:t>
      </w:r>
    </w:p>
    <w:p w:rsidR="00F803D7" w:rsidRPr="00BE1B69" w:rsidRDefault="00783147">
      <w:pPr>
        <w:pStyle w:val="3"/>
        <w:shd w:val="clear" w:color="auto" w:fill="auto"/>
        <w:spacing w:after="0" w:line="322" w:lineRule="exact"/>
        <w:ind w:left="40" w:firstLine="560"/>
        <w:jc w:val="both"/>
        <w:rPr>
          <w:sz w:val="28"/>
          <w:szCs w:val="28"/>
        </w:rPr>
      </w:pPr>
      <w:r w:rsidRPr="00BE1B69">
        <w:rPr>
          <w:sz w:val="28"/>
          <w:szCs w:val="28"/>
        </w:rPr>
        <w:t>Шектік деңгейіне байланысты барлық шулар 3 топқа бөлінеді:</w:t>
      </w:r>
    </w:p>
    <w:p w:rsidR="00F803D7" w:rsidRPr="007F2932" w:rsidRDefault="00783147" w:rsidP="002F4283">
      <w:pPr>
        <w:pStyle w:val="3"/>
        <w:numPr>
          <w:ilvl w:val="0"/>
          <w:numId w:val="29"/>
        </w:numPr>
        <w:shd w:val="clear" w:color="auto" w:fill="auto"/>
        <w:spacing w:after="0" w:line="322" w:lineRule="exact"/>
        <w:ind w:left="40" w:firstLine="560"/>
        <w:jc w:val="both"/>
        <w:rPr>
          <w:b/>
          <w:sz w:val="28"/>
          <w:szCs w:val="28"/>
        </w:rPr>
      </w:pPr>
      <w:r w:rsidRPr="007F2932">
        <w:rPr>
          <w:b/>
          <w:sz w:val="28"/>
          <w:szCs w:val="28"/>
        </w:rPr>
        <w:t>ші класс 90-100 дБ</w:t>
      </w:r>
    </w:p>
    <w:p w:rsidR="00F803D7" w:rsidRPr="007F2932" w:rsidRDefault="00783147" w:rsidP="002F4283">
      <w:pPr>
        <w:pStyle w:val="3"/>
        <w:numPr>
          <w:ilvl w:val="0"/>
          <w:numId w:val="29"/>
        </w:numPr>
        <w:shd w:val="clear" w:color="auto" w:fill="auto"/>
        <w:spacing w:after="0" w:line="322" w:lineRule="exact"/>
        <w:ind w:left="40" w:firstLine="560"/>
        <w:jc w:val="both"/>
        <w:rPr>
          <w:b/>
          <w:sz w:val="28"/>
          <w:szCs w:val="28"/>
        </w:rPr>
      </w:pPr>
      <w:r w:rsidRPr="007F2932">
        <w:rPr>
          <w:b/>
          <w:sz w:val="28"/>
          <w:szCs w:val="28"/>
        </w:rPr>
        <w:t>ші класс 85-90 дБ</w:t>
      </w:r>
    </w:p>
    <w:p w:rsidR="00F803D7" w:rsidRPr="007F2932" w:rsidRDefault="00783147" w:rsidP="002F4283">
      <w:pPr>
        <w:pStyle w:val="3"/>
        <w:numPr>
          <w:ilvl w:val="0"/>
          <w:numId w:val="29"/>
        </w:numPr>
        <w:shd w:val="clear" w:color="auto" w:fill="auto"/>
        <w:spacing w:after="0" w:line="322" w:lineRule="exact"/>
        <w:ind w:left="40" w:firstLine="560"/>
        <w:jc w:val="both"/>
        <w:rPr>
          <w:b/>
          <w:sz w:val="28"/>
          <w:szCs w:val="28"/>
        </w:rPr>
      </w:pPr>
      <w:r w:rsidRPr="007F2932">
        <w:rPr>
          <w:b/>
          <w:sz w:val="28"/>
          <w:szCs w:val="28"/>
        </w:rPr>
        <w:t>ші класс 75-85 дБ</w:t>
      </w:r>
    </w:p>
    <w:p w:rsidR="00F803D7" w:rsidRPr="00BE1B69" w:rsidRDefault="00783147">
      <w:pPr>
        <w:pStyle w:val="3"/>
        <w:shd w:val="clear" w:color="auto" w:fill="auto"/>
        <w:spacing w:after="0" w:line="322" w:lineRule="exact"/>
        <w:ind w:left="40" w:right="40" w:firstLine="560"/>
        <w:jc w:val="both"/>
        <w:rPr>
          <w:sz w:val="28"/>
          <w:szCs w:val="28"/>
        </w:rPr>
      </w:pPr>
      <w:r w:rsidRPr="00BE1B69">
        <w:rPr>
          <w:sz w:val="28"/>
          <w:szCs w:val="28"/>
        </w:rPr>
        <w:t>Адамның есту мүшелері 20-20000 Гц арасындағы дыбыс толқындарының тербелістерін қабылдай алады. Бүл интервал дыбыс диапозоны деп аталады.</w:t>
      </w:r>
    </w:p>
    <w:p w:rsidR="00F803D7" w:rsidRPr="00BE1B69" w:rsidRDefault="00783147">
      <w:pPr>
        <w:pStyle w:val="3"/>
        <w:shd w:val="clear" w:color="auto" w:fill="auto"/>
        <w:spacing w:after="0" w:line="322" w:lineRule="exact"/>
        <w:ind w:left="40" w:right="40" w:firstLine="560"/>
        <w:jc w:val="both"/>
        <w:rPr>
          <w:sz w:val="28"/>
          <w:szCs w:val="28"/>
        </w:rPr>
      </w:pPr>
      <w:r w:rsidRPr="00BE1B69">
        <w:rPr>
          <w:sz w:val="28"/>
          <w:szCs w:val="28"/>
        </w:rPr>
        <w:t>20 Гц -тен төменгі тербелістердегі толқындарды «инфра дыбыс», 20000 Гц-тан жоғары тербелістерді «ультра дыбыс» деп атайды.</w:t>
      </w:r>
    </w:p>
    <w:p w:rsidR="00F803D7" w:rsidRPr="00BE1B69" w:rsidRDefault="00783147">
      <w:pPr>
        <w:pStyle w:val="3"/>
        <w:shd w:val="clear" w:color="auto" w:fill="auto"/>
        <w:spacing w:after="0" w:line="322" w:lineRule="exact"/>
        <w:ind w:left="140" w:right="120" w:firstLine="540"/>
        <w:jc w:val="both"/>
        <w:rPr>
          <w:sz w:val="28"/>
          <w:szCs w:val="28"/>
        </w:rPr>
      </w:pPr>
      <w:r w:rsidRPr="00BE1B69">
        <w:rPr>
          <w:sz w:val="28"/>
          <w:szCs w:val="28"/>
        </w:rPr>
        <w:t>Барлық шулар санитарлық норма бойынша жиілік құрамына - шу спектріне байланысты 3 топқа бөлінеді.</w:t>
      </w:r>
    </w:p>
    <w:p w:rsidR="00F803D7" w:rsidRPr="00BE1B69" w:rsidRDefault="00783147" w:rsidP="002F4283">
      <w:pPr>
        <w:pStyle w:val="3"/>
        <w:numPr>
          <w:ilvl w:val="0"/>
          <w:numId w:val="30"/>
        </w:numPr>
        <w:shd w:val="clear" w:color="auto" w:fill="auto"/>
        <w:spacing w:after="0" w:line="322" w:lineRule="exact"/>
        <w:ind w:left="140" w:right="120" w:firstLine="540"/>
        <w:jc w:val="both"/>
        <w:rPr>
          <w:sz w:val="28"/>
          <w:szCs w:val="28"/>
        </w:rPr>
      </w:pPr>
      <w:r w:rsidRPr="00BE1B69">
        <w:rPr>
          <w:sz w:val="28"/>
          <w:szCs w:val="28"/>
        </w:rPr>
        <w:t>ші класс- төмен жиілікті шулар, 400Гц. Соғылатын бөлшектері жоқ, жай жүрісті агрегаттар мен механизмдердің шулары.</w:t>
      </w:r>
    </w:p>
    <w:p w:rsidR="00F803D7" w:rsidRPr="00BE1B69" w:rsidRDefault="00783147" w:rsidP="002F4283">
      <w:pPr>
        <w:pStyle w:val="3"/>
        <w:numPr>
          <w:ilvl w:val="0"/>
          <w:numId w:val="30"/>
        </w:numPr>
        <w:shd w:val="clear" w:color="auto" w:fill="auto"/>
        <w:spacing w:after="0" w:line="322" w:lineRule="exact"/>
        <w:ind w:left="140" w:right="120" w:firstLine="540"/>
        <w:jc w:val="both"/>
        <w:rPr>
          <w:sz w:val="28"/>
          <w:szCs w:val="28"/>
        </w:rPr>
      </w:pPr>
      <w:r w:rsidRPr="00BE1B69">
        <w:rPr>
          <w:sz w:val="28"/>
          <w:szCs w:val="28"/>
        </w:rPr>
        <w:t>ші класс- орташа жиілікті шулар, 400- 1000Гц, дөңгеленіп қозғалатын агрегаттар мен машиналардың шулары.</w:t>
      </w:r>
    </w:p>
    <w:p w:rsidR="00F803D7" w:rsidRPr="00BE1B69" w:rsidRDefault="00783147" w:rsidP="002F4283">
      <w:pPr>
        <w:pStyle w:val="3"/>
        <w:numPr>
          <w:ilvl w:val="0"/>
          <w:numId w:val="30"/>
        </w:numPr>
        <w:shd w:val="clear" w:color="auto" w:fill="auto"/>
        <w:spacing w:after="0" w:line="322" w:lineRule="exact"/>
        <w:ind w:left="140" w:firstLine="540"/>
        <w:jc w:val="both"/>
        <w:rPr>
          <w:sz w:val="28"/>
          <w:szCs w:val="28"/>
        </w:rPr>
      </w:pPr>
      <w:r w:rsidRPr="00BE1B69">
        <w:rPr>
          <w:sz w:val="28"/>
          <w:szCs w:val="28"/>
        </w:rPr>
        <w:t>ші класс- жоғары жиілікті шулар -1000 Гц -тен жоғары шулар.</w:t>
      </w:r>
    </w:p>
    <w:p w:rsidR="00F803D7" w:rsidRPr="007F2932" w:rsidRDefault="00783147">
      <w:pPr>
        <w:pStyle w:val="3"/>
        <w:shd w:val="clear" w:color="auto" w:fill="auto"/>
        <w:spacing w:after="0" w:line="322" w:lineRule="exact"/>
        <w:ind w:left="140" w:firstLine="540"/>
        <w:jc w:val="both"/>
        <w:rPr>
          <w:b/>
          <w:i/>
          <w:sz w:val="28"/>
          <w:szCs w:val="28"/>
        </w:rPr>
      </w:pPr>
      <w:r w:rsidRPr="007F2932">
        <w:rPr>
          <w:b/>
          <w:i/>
          <w:sz w:val="28"/>
          <w:szCs w:val="28"/>
        </w:rPr>
        <w:t xml:space="preserve">Шулар </w:t>
      </w:r>
      <w:r w:rsidRPr="007F2932">
        <w:rPr>
          <w:rStyle w:val="11"/>
          <w:b/>
          <w:i/>
          <w:sz w:val="28"/>
          <w:szCs w:val="28"/>
          <w:u w:val="none"/>
        </w:rPr>
        <w:t>шы</w:t>
      </w:r>
      <w:r w:rsidRPr="007F2932">
        <w:rPr>
          <w:b/>
          <w:i/>
          <w:sz w:val="28"/>
          <w:szCs w:val="28"/>
        </w:rPr>
        <w:t>ғу тегіне байланысты 2 топқа бөлінеді:</w:t>
      </w:r>
    </w:p>
    <w:p w:rsidR="00F803D7" w:rsidRPr="00BE1B69" w:rsidRDefault="00783147" w:rsidP="002F4283">
      <w:pPr>
        <w:pStyle w:val="3"/>
        <w:numPr>
          <w:ilvl w:val="0"/>
          <w:numId w:val="31"/>
        </w:numPr>
        <w:shd w:val="clear" w:color="auto" w:fill="auto"/>
        <w:spacing w:after="0" w:line="322" w:lineRule="exact"/>
        <w:ind w:left="140" w:firstLine="540"/>
        <w:jc w:val="both"/>
        <w:rPr>
          <w:sz w:val="28"/>
          <w:szCs w:val="28"/>
        </w:rPr>
      </w:pPr>
      <w:r w:rsidRPr="00BE1B69">
        <w:rPr>
          <w:sz w:val="28"/>
          <w:szCs w:val="28"/>
        </w:rPr>
        <w:t xml:space="preserve"> Аэродинамикалық</w:t>
      </w:r>
    </w:p>
    <w:p w:rsidR="00F803D7" w:rsidRPr="00BE1B69" w:rsidRDefault="00783147" w:rsidP="002F4283">
      <w:pPr>
        <w:pStyle w:val="3"/>
        <w:numPr>
          <w:ilvl w:val="0"/>
          <w:numId w:val="31"/>
        </w:numPr>
        <w:shd w:val="clear" w:color="auto" w:fill="auto"/>
        <w:spacing w:after="0" w:line="322" w:lineRule="exact"/>
        <w:ind w:left="140" w:firstLine="540"/>
        <w:jc w:val="both"/>
        <w:rPr>
          <w:sz w:val="28"/>
          <w:szCs w:val="28"/>
        </w:rPr>
      </w:pPr>
      <w:r w:rsidRPr="00BE1B69">
        <w:rPr>
          <w:sz w:val="28"/>
          <w:szCs w:val="28"/>
        </w:rPr>
        <w:t xml:space="preserve"> Механикалық</w:t>
      </w:r>
    </w:p>
    <w:p w:rsidR="00F803D7" w:rsidRPr="00061DA4" w:rsidRDefault="00783147">
      <w:pPr>
        <w:pStyle w:val="3"/>
        <w:shd w:val="clear" w:color="auto" w:fill="auto"/>
        <w:spacing w:after="209" w:line="322" w:lineRule="exact"/>
        <w:ind w:left="140" w:right="120" w:firstLine="540"/>
        <w:jc w:val="both"/>
        <w:rPr>
          <w:sz w:val="28"/>
          <w:szCs w:val="28"/>
        </w:rPr>
      </w:pPr>
      <w:r w:rsidRPr="00BE1B69">
        <w:rPr>
          <w:sz w:val="28"/>
          <w:szCs w:val="28"/>
        </w:rPr>
        <w:t>Шудың бірлігінің мөлшері үшін энергия қатнастарының логарифмдік масштабы ұсынылған, ол төмендегі формуламен есептелінеді:</w:t>
      </w:r>
    </w:p>
    <w:p w:rsidR="007F2932" w:rsidRPr="007F2932" w:rsidRDefault="007F2932" w:rsidP="007F2932">
      <w:pPr>
        <w:pStyle w:val="3"/>
        <w:shd w:val="clear" w:color="auto" w:fill="auto"/>
        <w:spacing w:after="0" w:line="240" w:lineRule="auto"/>
        <w:ind w:firstLine="539"/>
        <w:rPr>
          <w:sz w:val="28"/>
          <w:szCs w:val="28"/>
          <w:lang w:val="en-US"/>
        </w:rPr>
      </w:pPr>
      <w:r>
        <w:rPr>
          <w:noProof/>
          <w:lang w:val="ru-RU" w:eastAsia="ru-RU" w:bidi="ar-SA"/>
        </w:rPr>
        <w:drawing>
          <wp:inline distT="0" distB="0" distL="0" distR="0" wp14:anchorId="25D81C18" wp14:editId="6EBA8F0C">
            <wp:extent cx="1386840" cy="822960"/>
            <wp:effectExtent l="0" t="0" r="381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386840" cy="822960"/>
                    </a:xfrm>
                    <a:prstGeom prst="rect">
                      <a:avLst/>
                    </a:prstGeom>
                  </pic:spPr>
                </pic:pic>
              </a:graphicData>
            </a:graphic>
          </wp:inline>
        </w:drawing>
      </w:r>
    </w:p>
    <w:p w:rsidR="00F803D7" w:rsidRPr="00BE1B69" w:rsidRDefault="00783147" w:rsidP="007F2932">
      <w:pPr>
        <w:pStyle w:val="3"/>
        <w:shd w:val="clear" w:color="auto" w:fill="auto"/>
        <w:spacing w:after="0" w:line="240" w:lineRule="auto"/>
        <w:ind w:firstLine="539"/>
        <w:jc w:val="both"/>
        <w:rPr>
          <w:sz w:val="28"/>
          <w:szCs w:val="28"/>
        </w:rPr>
      </w:pPr>
      <w:r w:rsidRPr="00BE1B69">
        <w:rPr>
          <w:sz w:val="28"/>
          <w:szCs w:val="28"/>
        </w:rPr>
        <w:t xml:space="preserve">мұндағы: </w:t>
      </w:r>
      <w:r w:rsidR="007F2932">
        <w:rPr>
          <w:noProof/>
          <w:lang w:val="ru-RU" w:eastAsia="ru-RU" w:bidi="ar-SA"/>
        </w:rPr>
        <w:drawing>
          <wp:inline distT="0" distB="0" distL="0" distR="0" wp14:anchorId="060EA065" wp14:editId="7A2BFEDB">
            <wp:extent cx="350520" cy="1905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50520" cy="190500"/>
                    </a:xfrm>
                    <a:prstGeom prst="rect">
                      <a:avLst/>
                    </a:prstGeom>
                  </pic:spPr>
                </pic:pic>
              </a:graphicData>
            </a:graphic>
          </wp:inline>
        </w:drawing>
      </w:r>
      <w:r w:rsidRPr="00BE1B69">
        <w:rPr>
          <w:sz w:val="28"/>
          <w:szCs w:val="28"/>
        </w:rPr>
        <w:t xml:space="preserve"> шудың дегейі (Б); </w:t>
      </w:r>
      <w:r w:rsidR="007F2932">
        <w:rPr>
          <w:noProof/>
          <w:lang w:val="ru-RU" w:eastAsia="ru-RU" w:bidi="ar-SA"/>
        </w:rPr>
        <w:drawing>
          <wp:inline distT="0" distB="0" distL="0" distR="0" wp14:anchorId="04DD124C" wp14:editId="30138F1B">
            <wp:extent cx="426720" cy="23622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26720" cy="236220"/>
                    </a:xfrm>
                    <a:prstGeom prst="rect">
                      <a:avLst/>
                    </a:prstGeom>
                  </pic:spPr>
                </pic:pic>
              </a:graphicData>
            </a:graphic>
          </wp:inline>
        </w:drawing>
      </w:r>
      <w:r w:rsidRPr="00BE1B69">
        <w:rPr>
          <w:sz w:val="28"/>
          <w:szCs w:val="28"/>
        </w:rPr>
        <w:t xml:space="preserve"> энергияның х деңгейіндегі күші, (Вт/м ); </w:t>
      </w:r>
      <w:r w:rsidR="007F2932">
        <w:rPr>
          <w:noProof/>
          <w:lang w:val="ru-RU" w:eastAsia="ru-RU" w:bidi="ar-SA"/>
        </w:rPr>
        <w:drawing>
          <wp:inline distT="0" distB="0" distL="0" distR="0" wp14:anchorId="7965B9B3" wp14:editId="4E91FF63">
            <wp:extent cx="472440" cy="190500"/>
            <wp:effectExtent l="0" t="0" r="381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72440" cy="190500"/>
                    </a:xfrm>
                    <a:prstGeom prst="rect">
                      <a:avLst/>
                    </a:prstGeom>
                  </pic:spPr>
                </pic:pic>
              </a:graphicData>
            </a:graphic>
          </wp:inline>
        </w:drawing>
      </w:r>
      <w:r w:rsidRPr="00BE1B69">
        <w:rPr>
          <w:sz w:val="28"/>
          <w:szCs w:val="28"/>
        </w:rPr>
        <w:t xml:space="preserve">энергияның есту деңгейіндегі </w:t>
      </w:r>
      <w:r w:rsidRPr="007F2932">
        <w:rPr>
          <w:sz w:val="28"/>
          <w:szCs w:val="28"/>
        </w:rPr>
        <w:t>кү</w:t>
      </w:r>
      <w:r w:rsidRPr="007F2932">
        <w:rPr>
          <w:rStyle w:val="11"/>
          <w:sz w:val="28"/>
          <w:szCs w:val="28"/>
          <w:u w:val="none"/>
        </w:rPr>
        <w:t>ші</w:t>
      </w:r>
      <w:r w:rsidRPr="007F2932">
        <w:rPr>
          <w:sz w:val="28"/>
          <w:szCs w:val="28"/>
        </w:rPr>
        <w:t>,</w:t>
      </w:r>
      <w:r w:rsidRPr="00BE1B69">
        <w:rPr>
          <w:sz w:val="28"/>
          <w:szCs w:val="28"/>
        </w:rPr>
        <w:t xml:space="preserve"> (Вт/м ).Дыбыс диапозондарының жиіліктері 8 актавалы жолаққа бөлінеді: 63; 125; 250; 500; 1000; 2000; 4000; 8000.</w:t>
      </w:r>
    </w:p>
    <w:p w:rsidR="00F803D7" w:rsidRPr="00BE1B69" w:rsidRDefault="00783147" w:rsidP="007F2932">
      <w:pPr>
        <w:pStyle w:val="3"/>
        <w:shd w:val="clear" w:color="auto" w:fill="auto"/>
        <w:spacing w:after="0" w:line="240" w:lineRule="auto"/>
        <w:ind w:firstLine="539"/>
        <w:jc w:val="both"/>
        <w:rPr>
          <w:sz w:val="28"/>
          <w:szCs w:val="28"/>
        </w:rPr>
      </w:pPr>
      <w:r w:rsidRPr="00BE1B69">
        <w:rPr>
          <w:sz w:val="28"/>
          <w:szCs w:val="28"/>
        </w:rPr>
        <w:t xml:space="preserve">Егер п: 1; 3; 3; 4;5; 6; 8; 10; 20; 30 және 100-ге тең болған кезде, </w:t>
      </w:r>
      <w:r w:rsidR="007F2932">
        <w:rPr>
          <w:noProof/>
          <w:lang w:val="ru-RU" w:eastAsia="ru-RU" w:bidi="ar-SA"/>
        </w:rPr>
        <w:drawing>
          <wp:inline distT="0" distB="0" distL="0" distR="0" wp14:anchorId="51FF6071" wp14:editId="4D23A2F8">
            <wp:extent cx="929640" cy="175260"/>
            <wp:effectExtent l="0" t="0" r="381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929640" cy="175260"/>
                    </a:xfrm>
                    <a:prstGeom prst="rect">
                      <a:avLst/>
                    </a:prstGeom>
                  </pic:spPr>
                </pic:pic>
              </a:graphicData>
            </a:graphic>
          </wp:inline>
        </w:drawing>
      </w:r>
      <w:r w:rsidRPr="00BE1B69">
        <w:rPr>
          <w:sz w:val="28"/>
          <w:szCs w:val="28"/>
        </w:rPr>
        <w:t>мәнін, 0; 3; 5; 6; 7; 8; 9; 10; 13;15 және 20-ға сәйкес деп қабылдайды.</w:t>
      </w:r>
    </w:p>
    <w:p w:rsidR="00F803D7" w:rsidRPr="00BE1B69" w:rsidRDefault="00783147">
      <w:pPr>
        <w:pStyle w:val="3"/>
        <w:shd w:val="clear" w:color="auto" w:fill="auto"/>
        <w:spacing w:after="409" w:line="322" w:lineRule="exact"/>
        <w:ind w:left="140" w:right="120" w:firstLine="540"/>
        <w:jc w:val="both"/>
        <w:rPr>
          <w:sz w:val="28"/>
          <w:szCs w:val="28"/>
        </w:rPr>
      </w:pPr>
      <w:r w:rsidRPr="00BE1B69">
        <w:rPr>
          <w:sz w:val="28"/>
          <w:szCs w:val="28"/>
        </w:rPr>
        <w:t xml:space="preserve">Екі әртүрлі шу көздерінде </w:t>
      </w:r>
      <w:r w:rsidR="007F2932" w:rsidRPr="007F2932">
        <w:rPr>
          <w:sz w:val="28"/>
          <w:szCs w:val="28"/>
        </w:rPr>
        <w:t>L</w:t>
      </w:r>
      <w:r w:rsidR="007F2932" w:rsidRPr="007F2932">
        <w:rPr>
          <w:sz w:val="28"/>
          <w:szCs w:val="28"/>
          <w:vertAlign w:val="subscript"/>
        </w:rPr>
        <w:t>1</w:t>
      </w:r>
      <w:r w:rsidRPr="00BE1B69">
        <w:rPr>
          <w:sz w:val="28"/>
          <w:szCs w:val="28"/>
        </w:rPr>
        <w:t xml:space="preserve"> және </w:t>
      </w:r>
      <w:r w:rsidR="007F2932" w:rsidRPr="007F2932">
        <w:rPr>
          <w:sz w:val="28"/>
          <w:szCs w:val="28"/>
        </w:rPr>
        <w:t>L</w:t>
      </w:r>
      <w:r w:rsidRPr="00BE1B69">
        <w:rPr>
          <w:sz w:val="28"/>
          <w:szCs w:val="28"/>
          <w:vertAlign w:val="subscript"/>
        </w:rPr>
        <w:t>2</w:t>
      </w:r>
      <w:r w:rsidRPr="00BE1B69">
        <w:rPr>
          <w:sz w:val="28"/>
          <w:szCs w:val="28"/>
        </w:rPr>
        <w:t>, шудың қосынды деңгейін келесі теңдеумен анықтауға болады.</w:t>
      </w:r>
    </w:p>
    <w:p w:rsidR="00F803D7" w:rsidRPr="00BE1B69" w:rsidRDefault="007F2932" w:rsidP="007F2932">
      <w:pPr>
        <w:pStyle w:val="3"/>
        <w:shd w:val="clear" w:color="auto" w:fill="auto"/>
        <w:spacing w:after="0" w:line="240" w:lineRule="auto"/>
        <w:ind w:firstLine="0"/>
        <w:rPr>
          <w:sz w:val="28"/>
          <w:szCs w:val="28"/>
        </w:rPr>
      </w:pPr>
      <w:r>
        <w:rPr>
          <w:noProof/>
          <w:lang w:val="ru-RU" w:eastAsia="ru-RU" w:bidi="ar-SA"/>
        </w:rPr>
        <w:drawing>
          <wp:inline distT="0" distB="0" distL="0" distR="0" wp14:anchorId="6B2FEEB7" wp14:editId="28E5CE87">
            <wp:extent cx="1882140" cy="701040"/>
            <wp:effectExtent l="0" t="0" r="3810" b="381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1882140" cy="701040"/>
                    </a:xfrm>
                    <a:prstGeom prst="rect">
                      <a:avLst/>
                    </a:prstGeom>
                  </pic:spPr>
                </pic:pic>
              </a:graphicData>
            </a:graphic>
          </wp:inline>
        </w:drawing>
      </w:r>
      <w:r w:rsidR="00F726E0" w:rsidRPr="00BE1B69">
        <w:rPr>
          <w:sz w:val="28"/>
          <w:szCs w:val="28"/>
        </w:rPr>
        <w:t xml:space="preserve">    </w:t>
      </w:r>
    </w:p>
    <w:p w:rsidR="007F2932" w:rsidRPr="007A7978" w:rsidRDefault="007F2932" w:rsidP="007F2932">
      <w:pPr>
        <w:pStyle w:val="3"/>
        <w:shd w:val="clear" w:color="auto" w:fill="auto"/>
        <w:spacing w:after="0" w:line="240" w:lineRule="auto"/>
        <w:ind w:firstLine="539"/>
        <w:jc w:val="both"/>
        <w:rPr>
          <w:sz w:val="28"/>
          <w:szCs w:val="28"/>
        </w:rPr>
      </w:pPr>
    </w:p>
    <w:p w:rsidR="007F2932" w:rsidRPr="007A7978" w:rsidRDefault="007F2932" w:rsidP="007F2932">
      <w:pPr>
        <w:pStyle w:val="3"/>
        <w:shd w:val="clear" w:color="auto" w:fill="auto"/>
        <w:spacing w:after="0" w:line="240" w:lineRule="auto"/>
        <w:ind w:firstLine="539"/>
        <w:jc w:val="both"/>
        <w:rPr>
          <w:sz w:val="28"/>
          <w:szCs w:val="28"/>
        </w:rPr>
      </w:pPr>
    </w:p>
    <w:p w:rsidR="00F803D7" w:rsidRPr="00BE1B69" w:rsidRDefault="00783147" w:rsidP="007F2932">
      <w:pPr>
        <w:pStyle w:val="3"/>
        <w:shd w:val="clear" w:color="auto" w:fill="auto"/>
        <w:spacing w:after="0" w:line="240" w:lineRule="auto"/>
        <w:ind w:firstLine="539"/>
        <w:jc w:val="both"/>
        <w:rPr>
          <w:sz w:val="28"/>
          <w:szCs w:val="28"/>
        </w:rPr>
      </w:pPr>
      <w:r w:rsidRPr="00BE1B69">
        <w:rPr>
          <w:sz w:val="28"/>
          <w:szCs w:val="28"/>
        </w:rPr>
        <w:t>мұндағы:</w:t>
      </w:r>
      <w:r w:rsidRPr="007F2932">
        <w:rPr>
          <w:b/>
          <w:sz w:val="28"/>
          <w:szCs w:val="28"/>
        </w:rPr>
        <w:t xml:space="preserve"> </w:t>
      </w:r>
      <w:r w:rsidR="007F2932" w:rsidRPr="007F2932">
        <w:rPr>
          <w:b/>
          <w:sz w:val="28"/>
          <w:szCs w:val="28"/>
        </w:rPr>
        <w:t>L</w:t>
      </w:r>
      <w:r w:rsidRPr="00BE1B69">
        <w:rPr>
          <w:sz w:val="28"/>
          <w:szCs w:val="28"/>
        </w:rPr>
        <w:t>- шудың екі қосынды деңгейінен көбі, дБ;</w:t>
      </w:r>
      <w:r w:rsidR="007F2932" w:rsidRPr="007F2932">
        <w:rPr>
          <w:noProof/>
          <w:lang w:eastAsia="ru-RU" w:bidi="ar-SA"/>
        </w:rPr>
        <w:t xml:space="preserve"> </w:t>
      </w:r>
      <w:r w:rsidR="007F2932">
        <w:rPr>
          <w:noProof/>
          <w:lang w:val="ru-RU" w:eastAsia="ru-RU" w:bidi="ar-SA"/>
        </w:rPr>
        <w:drawing>
          <wp:inline distT="0" distB="0" distL="0" distR="0" wp14:anchorId="1330E830" wp14:editId="5648366E">
            <wp:extent cx="1554480" cy="259080"/>
            <wp:effectExtent l="0" t="0" r="7620" b="762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554480" cy="259080"/>
                    </a:xfrm>
                    <a:prstGeom prst="rect">
                      <a:avLst/>
                    </a:prstGeom>
                  </pic:spPr>
                </pic:pic>
              </a:graphicData>
            </a:graphic>
          </wp:inline>
        </w:drawing>
      </w:r>
      <w:r w:rsidRPr="00BE1B69">
        <w:rPr>
          <w:sz w:val="28"/>
          <w:szCs w:val="28"/>
        </w:rPr>
        <w:t xml:space="preserve"> </w:t>
      </w:r>
      <w:r w:rsidR="007F2932" w:rsidRPr="007F2932">
        <w:rPr>
          <w:rStyle w:val="ab"/>
          <w:b/>
          <w:sz w:val="28"/>
          <w:szCs w:val="28"/>
        </w:rPr>
        <w:t xml:space="preserve"> </w:t>
      </w:r>
      <w:r w:rsidRPr="00BE1B69">
        <w:rPr>
          <w:sz w:val="28"/>
          <w:szCs w:val="28"/>
        </w:rPr>
        <w:t>- әрт</w:t>
      </w:r>
      <w:r w:rsidR="007F2932" w:rsidRPr="007F2932">
        <w:rPr>
          <w:noProof/>
          <w:lang w:eastAsia="ru-RU" w:bidi="ar-SA"/>
        </w:rPr>
        <w:t xml:space="preserve"> </w:t>
      </w:r>
      <w:r w:rsidRPr="00BE1B69">
        <w:rPr>
          <w:sz w:val="28"/>
          <w:szCs w:val="28"/>
        </w:rPr>
        <w:t>үрлі шу көздерінің функциясына қосынды, (Ь &gt;Ь кезінде). және Ь</w:t>
      </w:r>
      <w:r w:rsidRPr="00BE1B69">
        <w:rPr>
          <w:sz w:val="28"/>
          <w:szCs w:val="28"/>
          <w:vertAlign w:val="subscript"/>
        </w:rPr>
        <w:t>2</w:t>
      </w:r>
      <w:r w:rsidRPr="00BE1B69">
        <w:rPr>
          <w:sz w:val="28"/>
          <w:szCs w:val="28"/>
        </w:rPr>
        <w:t>, дБ- дың әртүрлі мәндерін кестеден алуға болады.</w:t>
      </w:r>
    </w:p>
    <w:p w:rsidR="00F803D7" w:rsidRPr="00BE1B69" w:rsidRDefault="00783147">
      <w:pPr>
        <w:pStyle w:val="3"/>
        <w:shd w:val="clear" w:color="auto" w:fill="auto"/>
        <w:spacing w:after="308" w:line="260" w:lineRule="exact"/>
        <w:ind w:left="140" w:firstLine="0"/>
        <w:jc w:val="both"/>
        <w:rPr>
          <w:sz w:val="28"/>
          <w:szCs w:val="28"/>
        </w:rPr>
      </w:pPr>
      <w:r w:rsidRPr="00BE1B69">
        <w:rPr>
          <w:sz w:val="28"/>
          <w:szCs w:val="28"/>
        </w:rPr>
        <w:t>Кесте 7</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95"/>
        <w:gridCol w:w="864"/>
        <w:gridCol w:w="864"/>
        <w:gridCol w:w="869"/>
        <w:gridCol w:w="869"/>
        <w:gridCol w:w="864"/>
        <w:gridCol w:w="869"/>
        <w:gridCol w:w="869"/>
        <w:gridCol w:w="864"/>
        <w:gridCol w:w="869"/>
        <w:gridCol w:w="874"/>
      </w:tblGrid>
      <w:tr w:rsidR="00F803D7" w:rsidRPr="00BE1B69">
        <w:trPr>
          <w:trHeight w:hRule="exact" w:val="331"/>
          <w:jc w:val="center"/>
        </w:trPr>
        <w:tc>
          <w:tcPr>
            <w:tcW w:w="1195" w:type="dxa"/>
            <w:tcBorders>
              <w:top w:val="single" w:sz="4" w:space="0" w:color="auto"/>
              <w:left w:val="single" w:sz="4" w:space="0" w:color="auto"/>
            </w:tcBorders>
            <w:shd w:val="clear" w:color="auto" w:fill="FFFFFF"/>
          </w:tcPr>
          <w:p w:rsidR="00F803D7" w:rsidRPr="00BE1B69" w:rsidRDefault="007F2932" w:rsidP="007F2932">
            <w:pPr>
              <w:pStyle w:val="3"/>
              <w:framePr w:w="9869" w:wrap="notBeside" w:vAnchor="text" w:hAnchor="text" w:xAlign="center" w:y="1"/>
              <w:shd w:val="clear" w:color="auto" w:fill="auto"/>
              <w:spacing w:after="0" w:line="260" w:lineRule="exact"/>
              <w:ind w:left="240" w:firstLine="0"/>
              <w:jc w:val="left"/>
              <w:rPr>
                <w:sz w:val="28"/>
                <w:szCs w:val="28"/>
              </w:rPr>
            </w:pPr>
            <w:r>
              <w:rPr>
                <w:rStyle w:val="24"/>
                <w:sz w:val="28"/>
                <w:szCs w:val="28"/>
                <w:lang w:val="en-US"/>
              </w:rPr>
              <w:t>L</w:t>
            </w:r>
            <w:r w:rsidR="00783147" w:rsidRPr="007F2932">
              <w:rPr>
                <w:rStyle w:val="24"/>
                <w:sz w:val="28"/>
                <w:szCs w:val="28"/>
                <w:vertAlign w:val="subscript"/>
              </w:rPr>
              <w:t>1</w:t>
            </w:r>
            <w:r w:rsidR="00783147" w:rsidRPr="00BE1B69">
              <w:rPr>
                <w:rStyle w:val="24"/>
                <w:sz w:val="28"/>
                <w:szCs w:val="28"/>
              </w:rPr>
              <w:t xml:space="preserve">- </w:t>
            </w:r>
            <w:r>
              <w:rPr>
                <w:rStyle w:val="24"/>
                <w:sz w:val="28"/>
                <w:szCs w:val="28"/>
                <w:lang w:val="en-US"/>
              </w:rPr>
              <w:t>L</w:t>
            </w:r>
            <w:r w:rsidR="00783147" w:rsidRPr="007F2932">
              <w:rPr>
                <w:rStyle w:val="24"/>
                <w:sz w:val="28"/>
                <w:szCs w:val="28"/>
                <w:vertAlign w:val="subscript"/>
              </w:rPr>
              <w:t>2</w:t>
            </w:r>
          </w:p>
        </w:tc>
        <w:tc>
          <w:tcPr>
            <w:tcW w:w="864" w:type="dxa"/>
            <w:tcBorders>
              <w:top w:val="single" w:sz="4" w:space="0" w:color="auto"/>
              <w:left w:val="single" w:sz="4" w:space="0" w:color="auto"/>
            </w:tcBorders>
            <w:shd w:val="clear" w:color="auto" w:fill="FFFFFF"/>
            <w:vAlign w:val="bottom"/>
          </w:tcPr>
          <w:p w:rsidR="00F803D7" w:rsidRPr="00BE1B69" w:rsidRDefault="00783147">
            <w:pPr>
              <w:pStyle w:val="3"/>
              <w:framePr w:w="9869" w:wrap="notBeside" w:vAnchor="text" w:hAnchor="text" w:xAlign="center" w:y="1"/>
              <w:shd w:val="clear" w:color="auto" w:fill="auto"/>
              <w:spacing w:after="0" w:line="260" w:lineRule="exact"/>
              <w:ind w:firstLine="0"/>
              <w:rPr>
                <w:sz w:val="28"/>
                <w:szCs w:val="28"/>
              </w:rPr>
            </w:pPr>
            <w:r w:rsidRPr="00BE1B69">
              <w:rPr>
                <w:rStyle w:val="24"/>
                <w:sz w:val="28"/>
                <w:szCs w:val="28"/>
              </w:rPr>
              <w:t>1</w:t>
            </w:r>
          </w:p>
        </w:tc>
        <w:tc>
          <w:tcPr>
            <w:tcW w:w="864" w:type="dxa"/>
            <w:tcBorders>
              <w:top w:val="single" w:sz="4" w:space="0" w:color="auto"/>
              <w:left w:val="single" w:sz="4" w:space="0" w:color="auto"/>
            </w:tcBorders>
            <w:shd w:val="clear" w:color="auto" w:fill="FFFFFF"/>
            <w:vAlign w:val="bottom"/>
          </w:tcPr>
          <w:p w:rsidR="00F803D7" w:rsidRPr="00BE1B69" w:rsidRDefault="00783147">
            <w:pPr>
              <w:pStyle w:val="3"/>
              <w:framePr w:w="9869" w:wrap="notBeside" w:vAnchor="text" w:hAnchor="text" w:xAlign="center" w:y="1"/>
              <w:shd w:val="clear" w:color="auto" w:fill="auto"/>
              <w:spacing w:after="0" w:line="260" w:lineRule="exact"/>
              <w:ind w:left="360" w:firstLine="0"/>
              <w:jc w:val="left"/>
              <w:rPr>
                <w:sz w:val="28"/>
                <w:szCs w:val="28"/>
              </w:rPr>
            </w:pPr>
            <w:r w:rsidRPr="00BE1B69">
              <w:rPr>
                <w:rStyle w:val="24"/>
                <w:sz w:val="28"/>
                <w:szCs w:val="28"/>
              </w:rPr>
              <w:t>2</w:t>
            </w:r>
          </w:p>
        </w:tc>
        <w:tc>
          <w:tcPr>
            <w:tcW w:w="869" w:type="dxa"/>
            <w:tcBorders>
              <w:top w:val="single" w:sz="4" w:space="0" w:color="auto"/>
              <w:lef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260" w:lineRule="exact"/>
              <w:ind w:left="340" w:firstLine="0"/>
              <w:jc w:val="left"/>
              <w:rPr>
                <w:sz w:val="28"/>
                <w:szCs w:val="28"/>
              </w:rPr>
            </w:pPr>
            <w:r w:rsidRPr="00BE1B69">
              <w:rPr>
                <w:rStyle w:val="24"/>
                <w:sz w:val="28"/>
                <w:szCs w:val="28"/>
              </w:rPr>
              <w:t>3</w:t>
            </w:r>
          </w:p>
        </w:tc>
        <w:tc>
          <w:tcPr>
            <w:tcW w:w="869" w:type="dxa"/>
            <w:tcBorders>
              <w:top w:val="single" w:sz="4" w:space="0" w:color="auto"/>
              <w:lef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260" w:lineRule="exact"/>
              <w:ind w:left="340" w:firstLine="0"/>
              <w:jc w:val="left"/>
              <w:rPr>
                <w:sz w:val="28"/>
                <w:szCs w:val="28"/>
              </w:rPr>
            </w:pPr>
            <w:r w:rsidRPr="00BE1B69">
              <w:rPr>
                <w:rStyle w:val="24"/>
                <w:sz w:val="28"/>
                <w:szCs w:val="28"/>
              </w:rPr>
              <w:t>4</w:t>
            </w:r>
          </w:p>
        </w:tc>
        <w:tc>
          <w:tcPr>
            <w:tcW w:w="864" w:type="dxa"/>
            <w:tcBorders>
              <w:top w:val="single" w:sz="4" w:space="0" w:color="auto"/>
              <w:lef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260" w:lineRule="exact"/>
              <w:ind w:firstLine="0"/>
              <w:rPr>
                <w:sz w:val="28"/>
                <w:szCs w:val="28"/>
              </w:rPr>
            </w:pPr>
            <w:r w:rsidRPr="00BE1B69">
              <w:rPr>
                <w:rStyle w:val="24"/>
                <w:sz w:val="28"/>
                <w:szCs w:val="28"/>
              </w:rPr>
              <w:t>5</w:t>
            </w:r>
          </w:p>
        </w:tc>
        <w:tc>
          <w:tcPr>
            <w:tcW w:w="869" w:type="dxa"/>
            <w:tcBorders>
              <w:top w:val="single" w:sz="4" w:space="0" w:color="auto"/>
              <w:left w:val="single" w:sz="4" w:space="0" w:color="auto"/>
            </w:tcBorders>
            <w:shd w:val="clear" w:color="auto" w:fill="FFFFFF"/>
            <w:vAlign w:val="bottom"/>
          </w:tcPr>
          <w:p w:rsidR="00F803D7" w:rsidRPr="00BE1B69" w:rsidRDefault="00783147">
            <w:pPr>
              <w:pStyle w:val="3"/>
              <w:framePr w:w="9869" w:wrap="notBeside" w:vAnchor="text" w:hAnchor="text" w:xAlign="center" w:y="1"/>
              <w:shd w:val="clear" w:color="auto" w:fill="auto"/>
              <w:spacing w:after="0" w:line="260" w:lineRule="exact"/>
              <w:ind w:left="340" w:firstLine="0"/>
              <w:jc w:val="left"/>
              <w:rPr>
                <w:sz w:val="28"/>
                <w:szCs w:val="28"/>
              </w:rPr>
            </w:pPr>
            <w:r w:rsidRPr="00BE1B69">
              <w:rPr>
                <w:rStyle w:val="24"/>
                <w:sz w:val="28"/>
                <w:szCs w:val="28"/>
              </w:rPr>
              <w:t>6</w:t>
            </w:r>
          </w:p>
        </w:tc>
        <w:tc>
          <w:tcPr>
            <w:tcW w:w="869" w:type="dxa"/>
            <w:tcBorders>
              <w:top w:val="single" w:sz="4" w:space="0" w:color="auto"/>
              <w:lef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260" w:lineRule="exact"/>
              <w:ind w:firstLine="0"/>
              <w:rPr>
                <w:sz w:val="28"/>
                <w:szCs w:val="28"/>
              </w:rPr>
            </w:pPr>
            <w:r w:rsidRPr="00BE1B69">
              <w:rPr>
                <w:rStyle w:val="24"/>
                <w:sz w:val="28"/>
                <w:szCs w:val="28"/>
              </w:rPr>
              <w:t>7</w:t>
            </w:r>
          </w:p>
        </w:tc>
        <w:tc>
          <w:tcPr>
            <w:tcW w:w="864" w:type="dxa"/>
            <w:tcBorders>
              <w:top w:val="single" w:sz="4" w:space="0" w:color="auto"/>
              <w:left w:val="single" w:sz="4" w:space="0" w:color="auto"/>
            </w:tcBorders>
            <w:shd w:val="clear" w:color="auto" w:fill="FFFFFF"/>
            <w:vAlign w:val="bottom"/>
          </w:tcPr>
          <w:p w:rsidR="00F803D7" w:rsidRPr="00BE1B69" w:rsidRDefault="00783147">
            <w:pPr>
              <w:pStyle w:val="3"/>
              <w:framePr w:w="9869" w:wrap="notBeside" w:vAnchor="text" w:hAnchor="text" w:xAlign="center" w:y="1"/>
              <w:shd w:val="clear" w:color="auto" w:fill="auto"/>
              <w:spacing w:after="0" w:line="260" w:lineRule="exact"/>
              <w:ind w:left="380" w:firstLine="0"/>
              <w:jc w:val="left"/>
              <w:rPr>
                <w:sz w:val="28"/>
                <w:szCs w:val="28"/>
              </w:rPr>
            </w:pPr>
            <w:r w:rsidRPr="00BE1B69">
              <w:rPr>
                <w:rStyle w:val="24"/>
                <w:sz w:val="28"/>
                <w:szCs w:val="28"/>
              </w:rPr>
              <w:t>8</w:t>
            </w:r>
          </w:p>
        </w:tc>
        <w:tc>
          <w:tcPr>
            <w:tcW w:w="869" w:type="dxa"/>
            <w:tcBorders>
              <w:top w:val="single" w:sz="4" w:space="0" w:color="auto"/>
              <w:lef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260" w:lineRule="exact"/>
              <w:ind w:left="380" w:firstLine="0"/>
              <w:jc w:val="left"/>
              <w:rPr>
                <w:sz w:val="28"/>
                <w:szCs w:val="28"/>
              </w:rPr>
            </w:pPr>
            <w:r w:rsidRPr="00BE1B69">
              <w:rPr>
                <w:rStyle w:val="24"/>
                <w:sz w:val="28"/>
                <w:szCs w:val="28"/>
              </w:rPr>
              <w:t>9</w:t>
            </w:r>
          </w:p>
        </w:tc>
        <w:tc>
          <w:tcPr>
            <w:tcW w:w="874" w:type="dxa"/>
            <w:tcBorders>
              <w:top w:val="single" w:sz="4" w:space="0" w:color="auto"/>
              <w:left w:val="single" w:sz="4" w:space="0" w:color="auto"/>
              <w:right w:val="single" w:sz="4" w:space="0" w:color="auto"/>
            </w:tcBorders>
            <w:shd w:val="clear" w:color="auto" w:fill="FFFFFF"/>
            <w:vAlign w:val="bottom"/>
          </w:tcPr>
          <w:p w:rsidR="00F803D7" w:rsidRPr="00BE1B69" w:rsidRDefault="00783147">
            <w:pPr>
              <w:pStyle w:val="3"/>
              <w:framePr w:w="9869" w:wrap="notBeside" w:vAnchor="text" w:hAnchor="text" w:xAlign="center" w:y="1"/>
              <w:shd w:val="clear" w:color="auto" w:fill="auto"/>
              <w:spacing w:after="0" w:line="260" w:lineRule="exact"/>
              <w:ind w:left="300" w:firstLine="0"/>
              <w:jc w:val="left"/>
              <w:rPr>
                <w:sz w:val="28"/>
                <w:szCs w:val="28"/>
              </w:rPr>
            </w:pPr>
            <w:r w:rsidRPr="00BE1B69">
              <w:rPr>
                <w:rStyle w:val="24"/>
                <w:sz w:val="28"/>
                <w:szCs w:val="28"/>
              </w:rPr>
              <w:t>10</w:t>
            </w:r>
          </w:p>
        </w:tc>
      </w:tr>
      <w:tr w:rsidR="00F803D7" w:rsidRPr="00BE1B69">
        <w:trPr>
          <w:trHeight w:hRule="exact" w:val="350"/>
          <w:jc w:val="center"/>
        </w:trPr>
        <w:tc>
          <w:tcPr>
            <w:tcW w:w="1195" w:type="dxa"/>
            <w:tcBorders>
              <w:top w:val="single" w:sz="4" w:space="0" w:color="auto"/>
              <w:left w:val="single" w:sz="4" w:space="0" w:color="auto"/>
              <w:bottom w:val="single" w:sz="4" w:space="0" w:color="auto"/>
            </w:tcBorders>
            <w:shd w:val="clear" w:color="auto" w:fill="FFFFFF"/>
            <w:vAlign w:val="bottom"/>
          </w:tcPr>
          <w:p w:rsidR="00F803D7" w:rsidRPr="00BE1B69" w:rsidRDefault="007F2932" w:rsidP="007F2932">
            <w:pPr>
              <w:pStyle w:val="3"/>
              <w:framePr w:w="9869" w:wrap="notBeside" w:vAnchor="text" w:hAnchor="text" w:xAlign="center" w:y="1"/>
              <w:shd w:val="clear" w:color="auto" w:fill="auto"/>
              <w:spacing w:after="0" w:line="240" w:lineRule="auto"/>
              <w:ind w:firstLine="0"/>
              <w:rPr>
                <w:sz w:val="28"/>
                <w:szCs w:val="28"/>
              </w:rPr>
            </w:pPr>
            <w:r>
              <w:rPr>
                <w:noProof/>
                <w:lang w:val="ru-RU" w:eastAsia="ru-RU" w:bidi="ar-SA"/>
              </w:rPr>
              <w:drawing>
                <wp:inline distT="0" distB="0" distL="0" distR="0" wp14:anchorId="2B5CEE42" wp14:editId="272D1AB7">
                  <wp:extent cx="510540" cy="160020"/>
                  <wp:effectExtent l="0" t="0" r="381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10540" cy="160020"/>
                          </a:xfrm>
                          <a:prstGeom prst="rect">
                            <a:avLst/>
                          </a:prstGeom>
                        </pic:spPr>
                      </pic:pic>
                    </a:graphicData>
                  </a:graphic>
                </wp:inline>
              </w:drawing>
            </w:r>
          </w:p>
        </w:tc>
        <w:tc>
          <w:tcPr>
            <w:tcW w:w="864" w:type="dxa"/>
            <w:tcBorders>
              <w:top w:val="single" w:sz="4" w:space="0" w:color="auto"/>
              <w:left w:val="single" w:sz="4" w:space="0" w:color="auto"/>
              <w:bottom w:val="single" w:sz="4" w:space="0" w:color="auto"/>
            </w:tcBorders>
            <w:shd w:val="clear" w:color="auto" w:fill="FFFFFF"/>
            <w:vAlign w:val="bottom"/>
          </w:tcPr>
          <w:p w:rsidR="00F803D7" w:rsidRPr="00BE1B69" w:rsidRDefault="00783147">
            <w:pPr>
              <w:pStyle w:val="3"/>
              <w:framePr w:w="9869" w:wrap="notBeside" w:vAnchor="text" w:hAnchor="text" w:xAlign="center" w:y="1"/>
              <w:shd w:val="clear" w:color="auto" w:fill="auto"/>
              <w:spacing w:after="0" w:line="260" w:lineRule="exact"/>
              <w:ind w:left="380" w:firstLine="0"/>
              <w:jc w:val="left"/>
              <w:rPr>
                <w:sz w:val="28"/>
                <w:szCs w:val="28"/>
              </w:rPr>
            </w:pPr>
            <w:r w:rsidRPr="00BE1B69">
              <w:rPr>
                <w:rStyle w:val="24"/>
                <w:sz w:val="28"/>
                <w:szCs w:val="28"/>
              </w:rPr>
              <w:t>3</w:t>
            </w:r>
          </w:p>
        </w:tc>
        <w:tc>
          <w:tcPr>
            <w:tcW w:w="864" w:type="dxa"/>
            <w:tcBorders>
              <w:top w:val="single" w:sz="4" w:space="0" w:color="auto"/>
              <w:left w:val="single" w:sz="4" w:space="0" w:color="auto"/>
              <w:bottom w:val="single" w:sz="4" w:space="0" w:color="auto"/>
            </w:tcBorders>
            <w:shd w:val="clear" w:color="auto" w:fill="FFFFFF"/>
            <w:vAlign w:val="bottom"/>
          </w:tcPr>
          <w:p w:rsidR="00F803D7" w:rsidRPr="00BE1B69" w:rsidRDefault="00783147">
            <w:pPr>
              <w:pStyle w:val="3"/>
              <w:framePr w:w="9869" w:wrap="notBeside" w:vAnchor="text" w:hAnchor="text" w:xAlign="center" w:y="1"/>
              <w:shd w:val="clear" w:color="auto" w:fill="auto"/>
              <w:spacing w:after="0" w:line="260" w:lineRule="exact"/>
              <w:ind w:left="260" w:firstLine="0"/>
              <w:jc w:val="left"/>
              <w:rPr>
                <w:sz w:val="28"/>
                <w:szCs w:val="28"/>
              </w:rPr>
            </w:pPr>
            <w:r w:rsidRPr="00BE1B69">
              <w:rPr>
                <w:rStyle w:val="24"/>
                <w:sz w:val="28"/>
                <w:szCs w:val="28"/>
              </w:rPr>
              <w:t>2,2</w:t>
            </w:r>
          </w:p>
        </w:tc>
        <w:tc>
          <w:tcPr>
            <w:tcW w:w="869" w:type="dxa"/>
            <w:tcBorders>
              <w:top w:val="single" w:sz="4" w:space="0" w:color="auto"/>
              <w:left w:val="single" w:sz="4" w:space="0" w:color="auto"/>
              <w:bottom w:val="single" w:sz="4" w:space="0" w:color="auto"/>
            </w:tcBorders>
            <w:shd w:val="clear" w:color="auto" w:fill="FFFFFF"/>
            <w:vAlign w:val="bottom"/>
          </w:tcPr>
          <w:p w:rsidR="00F803D7" w:rsidRPr="00BE1B69" w:rsidRDefault="00783147">
            <w:pPr>
              <w:pStyle w:val="3"/>
              <w:framePr w:w="9869" w:wrap="notBeside" w:vAnchor="text" w:hAnchor="text" w:xAlign="center" w:y="1"/>
              <w:shd w:val="clear" w:color="auto" w:fill="auto"/>
              <w:spacing w:after="0" w:line="260" w:lineRule="exact"/>
              <w:ind w:left="340" w:firstLine="0"/>
              <w:jc w:val="left"/>
              <w:rPr>
                <w:sz w:val="28"/>
                <w:szCs w:val="28"/>
              </w:rPr>
            </w:pPr>
            <w:r w:rsidRPr="00BE1B69">
              <w:rPr>
                <w:rStyle w:val="24"/>
                <w:sz w:val="28"/>
                <w:szCs w:val="28"/>
              </w:rPr>
              <w:t>1,7</w:t>
            </w:r>
          </w:p>
        </w:tc>
        <w:tc>
          <w:tcPr>
            <w:tcW w:w="869" w:type="dxa"/>
            <w:tcBorders>
              <w:top w:val="single" w:sz="4" w:space="0" w:color="auto"/>
              <w:left w:val="single" w:sz="4" w:space="0" w:color="auto"/>
              <w:bottom w:val="single" w:sz="4" w:space="0" w:color="auto"/>
            </w:tcBorders>
            <w:shd w:val="clear" w:color="auto" w:fill="FFFFFF"/>
            <w:vAlign w:val="bottom"/>
          </w:tcPr>
          <w:p w:rsidR="00F803D7" w:rsidRPr="00BE1B69" w:rsidRDefault="00783147">
            <w:pPr>
              <w:pStyle w:val="3"/>
              <w:framePr w:w="9869" w:wrap="notBeside" w:vAnchor="text" w:hAnchor="text" w:xAlign="center" w:y="1"/>
              <w:shd w:val="clear" w:color="auto" w:fill="auto"/>
              <w:spacing w:after="0" w:line="260" w:lineRule="exact"/>
              <w:ind w:left="340" w:firstLine="0"/>
              <w:jc w:val="left"/>
              <w:rPr>
                <w:sz w:val="28"/>
                <w:szCs w:val="28"/>
              </w:rPr>
            </w:pPr>
            <w:r w:rsidRPr="00BE1B69">
              <w:rPr>
                <w:rStyle w:val="24"/>
                <w:sz w:val="28"/>
                <w:szCs w:val="28"/>
              </w:rPr>
              <w:t>1,6</w:t>
            </w:r>
          </w:p>
        </w:tc>
        <w:tc>
          <w:tcPr>
            <w:tcW w:w="864" w:type="dxa"/>
            <w:tcBorders>
              <w:top w:val="single" w:sz="4" w:space="0" w:color="auto"/>
              <w:left w:val="single" w:sz="4" w:space="0" w:color="auto"/>
              <w:bottom w:val="single" w:sz="4" w:space="0" w:color="auto"/>
            </w:tcBorders>
            <w:shd w:val="clear" w:color="auto" w:fill="FFFFFF"/>
            <w:vAlign w:val="bottom"/>
          </w:tcPr>
          <w:p w:rsidR="00F803D7" w:rsidRPr="00BE1B69" w:rsidRDefault="00783147">
            <w:pPr>
              <w:pStyle w:val="3"/>
              <w:framePr w:w="9869" w:wrap="notBeside" w:vAnchor="text" w:hAnchor="text" w:xAlign="center" w:y="1"/>
              <w:shd w:val="clear" w:color="auto" w:fill="auto"/>
              <w:spacing w:after="0" w:line="260" w:lineRule="exact"/>
              <w:ind w:left="340" w:firstLine="0"/>
              <w:jc w:val="left"/>
              <w:rPr>
                <w:sz w:val="28"/>
                <w:szCs w:val="28"/>
              </w:rPr>
            </w:pPr>
            <w:r w:rsidRPr="00BE1B69">
              <w:rPr>
                <w:rStyle w:val="24"/>
                <w:sz w:val="28"/>
                <w:szCs w:val="28"/>
              </w:rPr>
              <w:t>1,5</w:t>
            </w:r>
          </w:p>
        </w:tc>
        <w:tc>
          <w:tcPr>
            <w:tcW w:w="869" w:type="dxa"/>
            <w:tcBorders>
              <w:top w:val="single" w:sz="4" w:space="0" w:color="auto"/>
              <w:left w:val="single" w:sz="4" w:space="0" w:color="auto"/>
              <w:bottom w:val="single" w:sz="4" w:space="0" w:color="auto"/>
            </w:tcBorders>
            <w:shd w:val="clear" w:color="auto" w:fill="FFFFFF"/>
            <w:vAlign w:val="bottom"/>
          </w:tcPr>
          <w:p w:rsidR="00F803D7" w:rsidRPr="00BE1B69" w:rsidRDefault="00783147">
            <w:pPr>
              <w:pStyle w:val="3"/>
              <w:framePr w:w="9869" w:wrap="notBeside" w:vAnchor="text" w:hAnchor="text" w:xAlign="center" w:y="1"/>
              <w:shd w:val="clear" w:color="auto" w:fill="auto"/>
              <w:spacing w:after="0" w:line="260" w:lineRule="exact"/>
              <w:ind w:left="340" w:firstLine="0"/>
              <w:jc w:val="left"/>
              <w:rPr>
                <w:sz w:val="28"/>
                <w:szCs w:val="28"/>
              </w:rPr>
            </w:pPr>
            <w:r w:rsidRPr="00BE1B69">
              <w:rPr>
                <w:rStyle w:val="24"/>
                <w:sz w:val="28"/>
                <w:szCs w:val="28"/>
              </w:rPr>
              <w:t>1,0</w:t>
            </w:r>
          </w:p>
        </w:tc>
        <w:tc>
          <w:tcPr>
            <w:tcW w:w="869" w:type="dxa"/>
            <w:tcBorders>
              <w:top w:val="single" w:sz="4" w:space="0" w:color="auto"/>
              <w:left w:val="single" w:sz="4" w:space="0" w:color="auto"/>
              <w:bottom w:val="single" w:sz="4" w:space="0" w:color="auto"/>
            </w:tcBorders>
            <w:shd w:val="clear" w:color="auto" w:fill="FFFFFF"/>
            <w:vAlign w:val="bottom"/>
          </w:tcPr>
          <w:p w:rsidR="00F803D7" w:rsidRPr="00BE1B69" w:rsidRDefault="00783147">
            <w:pPr>
              <w:pStyle w:val="3"/>
              <w:framePr w:w="9869" w:wrap="notBeside" w:vAnchor="text" w:hAnchor="text" w:xAlign="center" w:y="1"/>
              <w:shd w:val="clear" w:color="auto" w:fill="auto"/>
              <w:spacing w:after="0" w:line="260" w:lineRule="exact"/>
              <w:ind w:firstLine="0"/>
              <w:rPr>
                <w:sz w:val="28"/>
                <w:szCs w:val="28"/>
              </w:rPr>
            </w:pPr>
            <w:r w:rsidRPr="00BE1B69">
              <w:rPr>
                <w:rStyle w:val="24"/>
                <w:sz w:val="28"/>
                <w:szCs w:val="28"/>
              </w:rPr>
              <w:t>0,8</w:t>
            </w:r>
          </w:p>
        </w:tc>
        <w:tc>
          <w:tcPr>
            <w:tcW w:w="864" w:type="dxa"/>
            <w:tcBorders>
              <w:top w:val="single" w:sz="4" w:space="0" w:color="auto"/>
              <w:left w:val="single" w:sz="4" w:space="0" w:color="auto"/>
              <w:bottom w:val="single" w:sz="4" w:space="0" w:color="auto"/>
            </w:tcBorders>
            <w:shd w:val="clear" w:color="auto" w:fill="FFFFFF"/>
            <w:vAlign w:val="bottom"/>
          </w:tcPr>
          <w:p w:rsidR="00F803D7" w:rsidRPr="00BE1B69" w:rsidRDefault="00783147">
            <w:pPr>
              <w:pStyle w:val="3"/>
              <w:framePr w:w="9869" w:wrap="notBeside" w:vAnchor="text" w:hAnchor="text" w:xAlign="center" w:y="1"/>
              <w:shd w:val="clear" w:color="auto" w:fill="auto"/>
              <w:spacing w:after="0" w:line="260" w:lineRule="exact"/>
              <w:ind w:left="260" w:firstLine="0"/>
              <w:jc w:val="left"/>
              <w:rPr>
                <w:sz w:val="28"/>
                <w:szCs w:val="28"/>
              </w:rPr>
            </w:pPr>
            <w:r w:rsidRPr="00BE1B69">
              <w:rPr>
                <w:rStyle w:val="24"/>
                <w:sz w:val="28"/>
                <w:szCs w:val="28"/>
              </w:rPr>
              <w:t>0,6</w:t>
            </w:r>
          </w:p>
        </w:tc>
        <w:tc>
          <w:tcPr>
            <w:tcW w:w="869" w:type="dxa"/>
            <w:tcBorders>
              <w:top w:val="single" w:sz="4" w:space="0" w:color="auto"/>
              <w:left w:val="single" w:sz="4" w:space="0" w:color="auto"/>
              <w:bottom w:val="single" w:sz="4" w:space="0" w:color="auto"/>
            </w:tcBorders>
            <w:shd w:val="clear" w:color="auto" w:fill="FFFFFF"/>
            <w:vAlign w:val="bottom"/>
          </w:tcPr>
          <w:p w:rsidR="00F803D7" w:rsidRPr="00BE1B69" w:rsidRDefault="00783147">
            <w:pPr>
              <w:pStyle w:val="3"/>
              <w:framePr w:w="9869" w:wrap="notBeside" w:vAnchor="text" w:hAnchor="text" w:xAlign="center" w:y="1"/>
              <w:shd w:val="clear" w:color="auto" w:fill="auto"/>
              <w:spacing w:after="0" w:line="260" w:lineRule="exact"/>
              <w:ind w:left="280" w:firstLine="0"/>
              <w:jc w:val="left"/>
              <w:rPr>
                <w:sz w:val="28"/>
                <w:szCs w:val="28"/>
              </w:rPr>
            </w:pPr>
            <w:r w:rsidRPr="00BE1B69">
              <w:rPr>
                <w:rStyle w:val="24"/>
                <w:sz w:val="28"/>
                <w:szCs w:val="28"/>
              </w:rPr>
              <w:t>0,5</w:t>
            </w:r>
          </w:p>
        </w:tc>
        <w:tc>
          <w:tcPr>
            <w:tcW w:w="874" w:type="dxa"/>
            <w:tcBorders>
              <w:top w:val="single" w:sz="4" w:space="0" w:color="auto"/>
              <w:left w:val="single" w:sz="4" w:space="0" w:color="auto"/>
              <w:bottom w:val="single" w:sz="4" w:space="0" w:color="auto"/>
              <w:right w:val="single" w:sz="4" w:space="0" w:color="auto"/>
            </w:tcBorders>
            <w:shd w:val="clear" w:color="auto" w:fill="FFFFFF"/>
            <w:vAlign w:val="bottom"/>
          </w:tcPr>
          <w:p w:rsidR="00F803D7" w:rsidRPr="00BE1B69" w:rsidRDefault="00783147">
            <w:pPr>
              <w:pStyle w:val="3"/>
              <w:framePr w:w="9869" w:wrap="notBeside" w:vAnchor="text" w:hAnchor="text" w:xAlign="center" w:y="1"/>
              <w:shd w:val="clear" w:color="auto" w:fill="auto"/>
              <w:spacing w:after="0" w:line="260" w:lineRule="exact"/>
              <w:ind w:left="300" w:firstLine="0"/>
              <w:jc w:val="left"/>
              <w:rPr>
                <w:sz w:val="28"/>
                <w:szCs w:val="28"/>
              </w:rPr>
            </w:pPr>
            <w:r w:rsidRPr="00BE1B69">
              <w:rPr>
                <w:rStyle w:val="24"/>
                <w:sz w:val="28"/>
                <w:szCs w:val="28"/>
              </w:rPr>
              <w:t>0,4</w:t>
            </w:r>
          </w:p>
        </w:tc>
      </w:tr>
    </w:tbl>
    <w:p w:rsidR="00F803D7" w:rsidRPr="00BE1B69" w:rsidRDefault="00F803D7">
      <w:pPr>
        <w:rPr>
          <w:rFonts w:ascii="Times New Roman" w:hAnsi="Times New Roman" w:cs="Times New Roman"/>
          <w:sz w:val="28"/>
          <w:szCs w:val="28"/>
        </w:rPr>
      </w:pPr>
    </w:p>
    <w:p w:rsidR="00F803D7" w:rsidRPr="00BE1B69" w:rsidRDefault="00783147">
      <w:pPr>
        <w:pStyle w:val="3"/>
        <w:shd w:val="clear" w:color="auto" w:fill="auto"/>
        <w:spacing w:before="300" w:after="0" w:line="322" w:lineRule="exact"/>
        <w:ind w:left="140" w:right="120" w:firstLine="540"/>
        <w:jc w:val="both"/>
        <w:rPr>
          <w:sz w:val="28"/>
          <w:szCs w:val="28"/>
        </w:rPr>
      </w:pPr>
      <w:r w:rsidRPr="00BE1B69">
        <w:rPr>
          <w:sz w:val="28"/>
          <w:szCs w:val="28"/>
        </w:rPr>
        <w:t>Екі шу көзінің қосынды қарқындылығының деңгейі, көп мәнде - үлкенінен төменгісіне - тізбектей қосылады. Мысал. Шу деңгейі 102, 98 және 97 дБ деңгейдегі үш шу көзінен, қосынды шу көзінің деңгейін анықтау керек. Деңгейдің бірінші әртүрлілігің анықтаймыз:</w:t>
      </w:r>
    </w:p>
    <w:p w:rsidR="00F803D7" w:rsidRPr="00BE1B69" w:rsidRDefault="00783147">
      <w:pPr>
        <w:pStyle w:val="3"/>
        <w:shd w:val="clear" w:color="auto" w:fill="auto"/>
        <w:tabs>
          <w:tab w:val="left" w:pos="4194"/>
        </w:tabs>
        <w:spacing w:after="0" w:line="322" w:lineRule="exact"/>
        <w:ind w:left="140" w:firstLine="540"/>
        <w:jc w:val="both"/>
        <w:rPr>
          <w:sz w:val="28"/>
          <w:szCs w:val="28"/>
        </w:rPr>
      </w:pPr>
      <w:r w:rsidRPr="00BE1B69">
        <w:rPr>
          <w:sz w:val="28"/>
          <w:szCs w:val="28"/>
        </w:rPr>
        <w:t xml:space="preserve">102-98= 4 дБ, бұл </w:t>
      </w:r>
      <w:r w:rsidR="007F2932">
        <w:rPr>
          <w:noProof/>
          <w:lang w:val="ru-RU" w:eastAsia="ru-RU" w:bidi="ar-SA"/>
        </w:rPr>
        <w:drawing>
          <wp:inline distT="0" distB="0" distL="0" distR="0" wp14:anchorId="0866B5ED" wp14:editId="675DF799">
            <wp:extent cx="510540" cy="160020"/>
            <wp:effectExtent l="0" t="0" r="381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10540" cy="160020"/>
                    </a:xfrm>
                    <a:prstGeom prst="rect">
                      <a:avLst/>
                    </a:prstGeom>
                  </pic:spPr>
                </pic:pic>
              </a:graphicData>
            </a:graphic>
          </wp:inline>
        </w:drawing>
      </w:r>
      <w:r w:rsidRPr="00BE1B69">
        <w:rPr>
          <w:sz w:val="28"/>
          <w:szCs w:val="28"/>
        </w:rPr>
        <w:t xml:space="preserve"> =</w:t>
      </w:r>
      <w:r w:rsidRPr="00BE1B69">
        <w:rPr>
          <w:sz w:val="28"/>
          <w:szCs w:val="28"/>
        </w:rPr>
        <w:tab/>
      </w:r>
      <w:r w:rsidR="0091589F" w:rsidRPr="0091589F">
        <w:rPr>
          <w:sz w:val="28"/>
          <w:szCs w:val="28"/>
        </w:rPr>
        <w:t>L</w:t>
      </w:r>
      <w:r w:rsidR="0091589F" w:rsidRPr="0091589F">
        <w:rPr>
          <w:sz w:val="28"/>
          <w:szCs w:val="28"/>
          <w:vertAlign w:val="subscript"/>
        </w:rPr>
        <w:t>1</w:t>
      </w:r>
      <w:r w:rsidRPr="00BE1B69">
        <w:rPr>
          <w:sz w:val="28"/>
          <w:szCs w:val="28"/>
        </w:rPr>
        <w:t xml:space="preserve">- </w:t>
      </w:r>
      <w:r w:rsidR="007F2932" w:rsidRPr="007F2932">
        <w:rPr>
          <w:sz w:val="28"/>
          <w:szCs w:val="28"/>
        </w:rPr>
        <w:t>L</w:t>
      </w:r>
      <w:r w:rsidRPr="00BE1B69">
        <w:rPr>
          <w:sz w:val="28"/>
          <w:szCs w:val="28"/>
          <w:vertAlign w:val="subscript"/>
        </w:rPr>
        <w:t>2</w:t>
      </w:r>
      <w:r w:rsidRPr="00BE1B69">
        <w:rPr>
          <w:sz w:val="28"/>
          <w:szCs w:val="28"/>
        </w:rPr>
        <w:t>= 1,6 дБ қосындысына сәйкес келеді (1-</w:t>
      </w:r>
    </w:p>
    <w:p w:rsidR="00F803D7" w:rsidRPr="00BE1B69" w:rsidRDefault="00783147">
      <w:pPr>
        <w:pStyle w:val="3"/>
        <w:shd w:val="clear" w:color="auto" w:fill="auto"/>
        <w:spacing w:after="0" w:line="322" w:lineRule="exact"/>
        <w:ind w:left="140" w:right="120" w:firstLine="0"/>
        <w:jc w:val="both"/>
        <w:rPr>
          <w:sz w:val="28"/>
          <w:szCs w:val="28"/>
        </w:rPr>
      </w:pPr>
      <w:r w:rsidRPr="00BE1B69">
        <w:rPr>
          <w:sz w:val="28"/>
          <w:szCs w:val="28"/>
        </w:rPr>
        <w:t xml:space="preserve">кестені қара), </w:t>
      </w:r>
      <w:r w:rsidR="0091589F" w:rsidRPr="0091589F">
        <w:rPr>
          <w:sz w:val="28"/>
          <w:szCs w:val="28"/>
        </w:rPr>
        <w:t>L</w:t>
      </w:r>
      <w:r w:rsidRPr="00BE1B69">
        <w:rPr>
          <w:sz w:val="28"/>
          <w:szCs w:val="28"/>
          <w:vertAlign w:val="subscript"/>
        </w:rPr>
        <w:t>шу</w:t>
      </w:r>
      <w:r w:rsidR="0091589F" w:rsidRPr="0091589F">
        <w:rPr>
          <w:sz w:val="28"/>
          <w:szCs w:val="28"/>
          <w:vertAlign w:val="subscript"/>
        </w:rPr>
        <w:t>1</w:t>
      </w:r>
      <w:r w:rsidR="0091589F">
        <w:rPr>
          <w:sz w:val="28"/>
          <w:szCs w:val="28"/>
        </w:rPr>
        <w:t xml:space="preserve"> </w:t>
      </w:r>
      <w:r w:rsidRPr="00BE1B69">
        <w:rPr>
          <w:sz w:val="28"/>
          <w:szCs w:val="28"/>
        </w:rPr>
        <w:t>= 102-1</w:t>
      </w:r>
      <w:r w:rsidR="0091589F" w:rsidRPr="0091589F">
        <w:rPr>
          <w:sz w:val="28"/>
          <w:szCs w:val="28"/>
        </w:rPr>
        <w:t>,</w:t>
      </w:r>
      <w:r w:rsidRPr="00BE1B69">
        <w:rPr>
          <w:sz w:val="28"/>
          <w:szCs w:val="28"/>
        </w:rPr>
        <w:t>6 = 103</w:t>
      </w:r>
      <w:r w:rsidR="0091589F" w:rsidRPr="0091589F">
        <w:rPr>
          <w:sz w:val="28"/>
          <w:szCs w:val="28"/>
        </w:rPr>
        <w:t>,</w:t>
      </w:r>
      <w:r w:rsidRPr="00BE1B69">
        <w:rPr>
          <w:sz w:val="28"/>
          <w:szCs w:val="28"/>
        </w:rPr>
        <w:t>6 дБ, енді келесі деңгейдің әртүрлілігін анықтаймыз:</w:t>
      </w:r>
    </w:p>
    <w:p w:rsidR="00F803D7" w:rsidRPr="00BE1B69" w:rsidRDefault="0091589F" w:rsidP="0091589F">
      <w:pPr>
        <w:pStyle w:val="3"/>
        <w:shd w:val="clear" w:color="auto" w:fill="auto"/>
        <w:spacing w:after="0" w:line="240" w:lineRule="auto"/>
        <w:ind w:firstLine="539"/>
        <w:jc w:val="both"/>
        <w:rPr>
          <w:sz w:val="28"/>
          <w:szCs w:val="28"/>
        </w:rPr>
      </w:pPr>
      <w:r>
        <w:rPr>
          <w:noProof/>
          <w:lang w:val="ru-RU" w:eastAsia="ru-RU" w:bidi="ar-SA"/>
        </w:rPr>
        <w:drawing>
          <wp:inline distT="0" distB="0" distL="0" distR="0" wp14:anchorId="1AF092C2" wp14:editId="1A3ADEB7">
            <wp:extent cx="5890260" cy="19812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933578" cy="199577"/>
                    </a:xfrm>
                    <a:prstGeom prst="rect">
                      <a:avLst/>
                    </a:prstGeom>
                  </pic:spPr>
                </pic:pic>
              </a:graphicData>
            </a:graphic>
          </wp:inline>
        </w:drawing>
      </w:r>
      <w:r w:rsidR="00783147" w:rsidRPr="00BE1B69">
        <w:rPr>
          <w:sz w:val="28"/>
          <w:szCs w:val="28"/>
        </w:rPr>
        <w:t xml:space="preserve">сәйкес келеді, </w:t>
      </w:r>
      <w:r>
        <w:rPr>
          <w:noProof/>
          <w:lang w:val="ru-RU" w:eastAsia="ru-RU" w:bidi="ar-SA"/>
        </w:rPr>
        <w:drawing>
          <wp:inline distT="0" distB="0" distL="0" distR="0" wp14:anchorId="5F7EDBD5" wp14:editId="20C473EA">
            <wp:extent cx="5204460" cy="17526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204460" cy="175260"/>
                    </a:xfrm>
                    <a:prstGeom prst="rect">
                      <a:avLst/>
                    </a:prstGeom>
                  </pic:spPr>
                </pic:pic>
              </a:graphicData>
            </a:graphic>
          </wp:inline>
        </w:drawing>
      </w:r>
      <w:r w:rsidR="00783147" w:rsidRPr="00BE1B69">
        <w:rPr>
          <w:sz w:val="28"/>
          <w:szCs w:val="28"/>
        </w:rPr>
        <w:t>дБ-дан асапаса, онда жоғары көзінің деңгейінің әртүрлілігін 8-10 дБ-дан аспаса, онда жоғары көздің деңгейін ескермесе де болады, қосынды 1 дБ -дан аз болады.</w:t>
      </w:r>
    </w:p>
    <w:p w:rsidR="00F803D7" w:rsidRPr="00BE1B69" w:rsidRDefault="00783147" w:rsidP="0091589F">
      <w:pPr>
        <w:pStyle w:val="3"/>
        <w:shd w:val="clear" w:color="auto" w:fill="auto"/>
        <w:spacing w:after="0" w:line="240" w:lineRule="auto"/>
        <w:ind w:left="23" w:right="23" w:firstLine="539"/>
        <w:jc w:val="both"/>
        <w:rPr>
          <w:sz w:val="28"/>
          <w:szCs w:val="28"/>
        </w:rPr>
      </w:pPr>
      <w:r w:rsidRPr="00BE1B69">
        <w:rPr>
          <w:sz w:val="28"/>
          <w:szCs w:val="28"/>
        </w:rPr>
        <w:t xml:space="preserve">Дыбыс қарқындылығы </w:t>
      </w:r>
      <w:r w:rsidR="0091589F" w:rsidRPr="0091589F">
        <w:rPr>
          <w:sz w:val="28"/>
          <w:szCs w:val="28"/>
        </w:rPr>
        <w:t>L</w:t>
      </w:r>
      <w:r w:rsidR="0091589F" w:rsidRPr="0091589F">
        <w:rPr>
          <w:sz w:val="28"/>
          <w:szCs w:val="28"/>
          <w:vertAlign w:val="subscript"/>
        </w:rPr>
        <w:t>1</w:t>
      </w:r>
      <w:r w:rsidR="0091589F" w:rsidRPr="00BE1B69">
        <w:rPr>
          <w:sz w:val="28"/>
          <w:szCs w:val="28"/>
        </w:rPr>
        <w:t xml:space="preserve"> </w:t>
      </w:r>
      <w:r w:rsidRPr="00BE1B69">
        <w:rPr>
          <w:sz w:val="28"/>
          <w:szCs w:val="28"/>
        </w:rPr>
        <w:t xml:space="preserve">мен дыбыс көзінің </w:t>
      </w:r>
      <w:r w:rsidR="0091589F">
        <w:rPr>
          <w:noProof/>
          <w:lang w:val="ru-RU" w:eastAsia="ru-RU" w:bidi="ar-SA"/>
        </w:rPr>
        <w:drawing>
          <wp:inline distT="0" distB="0" distL="0" distR="0" wp14:anchorId="2B9FA350" wp14:editId="2648FC98">
            <wp:extent cx="853440" cy="144780"/>
            <wp:effectExtent l="0" t="0" r="3810" b="762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853440" cy="144780"/>
                    </a:xfrm>
                    <a:prstGeom prst="rect">
                      <a:avLst/>
                    </a:prstGeom>
                  </pic:spPr>
                </pic:pic>
              </a:graphicData>
            </a:graphic>
          </wp:inline>
        </w:drawing>
      </w:r>
      <w:r w:rsidRPr="00BE1B69">
        <w:rPr>
          <w:sz w:val="28"/>
          <w:szCs w:val="28"/>
        </w:rPr>
        <w:t xml:space="preserve">қашықты ғының қарқындылығы </w:t>
      </w:r>
      <w:r w:rsidR="0091589F" w:rsidRPr="0091589F">
        <w:rPr>
          <w:sz w:val="28"/>
          <w:szCs w:val="28"/>
        </w:rPr>
        <w:t>L</w:t>
      </w:r>
      <w:r w:rsidRPr="00BE1B69">
        <w:rPr>
          <w:sz w:val="28"/>
          <w:szCs w:val="28"/>
          <w:vertAlign w:val="subscript"/>
        </w:rPr>
        <w:t>2</w:t>
      </w:r>
      <w:r w:rsidRPr="00BE1B69">
        <w:rPr>
          <w:sz w:val="28"/>
          <w:szCs w:val="28"/>
        </w:rPr>
        <w:t xml:space="preserve"> дыбысында, кең тараған, ашық кеңістіктегі сфералық толкыін келесі теңдеумен анықталады:</w:t>
      </w:r>
    </w:p>
    <w:p w:rsidR="00F803D7" w:rsidRPr="00BE1B69" w:rsidRDefault="0091589F" w:rsidP="0091589F">
      <w:pPr>
        <w:pStyle w:val="130"/>
        <w:shd w:val="clear" w:color="auto" w:fill="auto"/>
        <w:spacing w:line="240" w:lineRule="auto"/>
        <w:jc w:val="center"/>
        <w:rPr>
          <w:sz w:val="28"/>
          <w:szCs w:val="28"/>
        </w:rPr>
      </w:pPr>
      <w:r>
        <w:rPr>
          <w:noProof/>
          <w:lang w:val="ru-RU" w:eastAsia="ru-RU" w:bidi="ar-SA"/>
        </w:rPr>
        <w:drawing>
          <wp:inline distT="0" distB="0" distL="0" distR="0" wp14:anchorId="590F2676" wp14:editId="35437581">
            <wp:extent cx="2026920" cy="662940"/>
            <wp:effectExtent l="0" t="0" r="0" b="381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026920" cy="662940"/>
                    </a:xfrm>
                    <a:prstGeom prst="rect">
                      <a:avLst/>
                    </a:prstGeom>
                  </pic:spPr>
                </pic:pic>
              </a:graphicData>
            </a:graphic>
          </wp:inline>
        </w:drawing>
      </w:r>
    </w:p>
    <w:p w:rsidR="00F803D7" w:rsidRPr="00BE1B69" w:rsidRDefault="00783147">
      <w:pPr>
        <w:pStyle w:val="140"/>
        <w:shd w:val="clear" w:color="auto" w:fill="auto"/>
        <w:spacing w:before="0" w:line="210" w:lineRule="exact"/>
        <w:ind w:left="6720"/>
        <w:rPr>
          <w:sz w:val="28"/>
          <w:szCs w:val="28"/>
        </w:rPr>
      </w:pPr>
      <w:r w:rsidRPr="00BE1B69">
        <w:rPr>
          <w:sz w:val="28"/>
          <w:szCs w:val="28"/>
          <w:vertAlign w:val="subscript"/>
        </w:rPr>
        <w:t>4</w:t>
      </w:r>
    </w:p>
    <w:p w:rsidR="00F803D7" w:rsidRPr="00BE1B69" w:rsidRDefault="00783147" w:rsidP="0091589F">
      <w:pPr>
        <w:pStyle w:val="3"/>
        <w:shd w:val="clear" w:color="auto" w:fill="auto"/>
        <w:spacing w:after="0" w:line="240" w:lineRule="auto"/>
        <w:ind w:firstLine="539"/>
        <w:jc w:val="both"/>
        <w:rPr>
          <w:sz w:val="28"/>
          <w:szCs w:val="28"/>
        </w:rPr>
      </w:pPr>
      <w:r w:rsidRPr="0091589F">
        <w:rPr>
          <w:b/>
          <w:sz w:val="28"/>
          <w:szCs w:val="28"/>
        </w:rPr>
        <w:t>Мысал.</w:t>
      </w:r>
      <w:r w:rsidRPr="007A7978">
        <w:rPr>
          <w:noProof/>
          <w:lang w:eastAsia="ru-RU" w:bidi="ar-SA"/>
        </w:rPr>
        <w:t xml:space="preserve"> </w:t>
      </w:r>
      <w:r w:rsidR="0091589F">
        <w:rPr>
          <w:noProof/>
          <w:lang w:val="ru-RU" w:eastAsia="ru-RU" w:bidi="ar-SA"/>
        </w:rPr>
        <w:drawing>
          <wp:inline distT="0" distB="0" distL="0" distR="0" wp14:anchorId="77FF9A45" wp14:editId="23CE430D">
            <wp:extent cx="4770120" cy="27432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4770120" cy="274320"/>
                    </a:xfrm>
                    <a:prstGeom prst="rect">
                      <a:avLst/>
                    </a:prstGeom>
                  </pic:spPr>
                </pic:pic>
              </a:graphicData>
            </a:graphic>
          </wp:inline>
        </w:drawing>
      </w:r>
      <w:r w:rsidR="0091589F" w:rsidRPr="0091589F">
        <w:rPr>
          <w:sz w:val="28"/>
          <w:szCs w:val="28"/>
        </w:rPr>
        <w:t>.</w:t>
      </w:r>
      <w:r w:rsidRPr="00BE1B69">
        <w:rPr>
          <w:sz w:val="28"/>
          <w:szCs w:val="28"/>
        </w:rPr>
        <w:t>Шу көздерінің</w:t>
      </w:r>
      <w:r w:rsidR="0091589F" w:rsidRPr="0091589F">
        <w:rPr>
          <w:sz w:val="28"/>
          <w:szCs w:val="28"/>
        </w:rPr>
        <w:t xml:space="preserve"> </w:t>
      </w:r>
      <w:r w:rsidRPr="00BE1B69">
        <w:rPr>
          <w:sz w:val="28"/>
          <w:szCs w:val="28"/>
        </w:rPr>
        <w:t>жұмысы бірдей болған кезде, дыбыс қарқындылығының деңгейін, келесі теңдеумен анықтауға болады:</w:t>
      </w:r>
    </w:p>
    <w:p w:rsidR="00F803D7" w:rsidRPr="00BE1B69" w:rsidRDefault="0091589F" w:rsidP="0091589F">
      <w:pPr>
        <w:pStyle w:val="140"/>
        <w:shd w:val="clear" w:color="auto" w:fill="auto"/>
        <w:tabs>
          <w:tab w:val="right" w:leader="dot" w:pos="7166"/>
        </w:tabs>
        <w:spacing w:before="0" w:line="240" w:lineRule="auto"/>
        <w:jc w:val="center"/>
        <w:rPr>
          <w:sz w:val="28"/>
          <w:szCs w:val="28"/>
        </w:rPr>
      </w:pPr>
      <w:r>
        <w:rPr>
          <w:noProof/>
          <w:lang w:val="ru-RU" w:eastAsia="ru-RU" w:bidi="ar-SA"/>
        </w:rPr>
        <w:drawing>
          <wp:inline distT="0" distB="0" distL="0" distR="0" wp14:anchorId="3AEF1879" wp14:editId="018AB021">
            <wp:extent cx="4686300" cy="57912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4686300" cy="579120"/>
                    </a:xfrm>
                    <a:prstGeom prst="rect">
                      <a:avLst/>
                    </a:prstGeom>
                  </pic:spPr>
                </pic:pic>
              </a:graphicData>
            </a:graphic>
          </wp:inline>
        </w:drawing>
      </w:r>
    </w:p>
    <w:p w:rsidR="00F803D7" w:rsidRPr="00BE1B69" w:rsidRDefault="00783147">
      <w:pPr>
        <w:pStyle w:val="3"/>
        <w:shd w:val="clear" w:color="auto" w:fill="auto"/>
        <w:tabs>
          <w:tab w:val="left" w:leader="dot" w:pos="3181"/>
        </w:tabs>
        <w:spacing w:after="0" w:line="322" w:lineRule="exact"/>
        <w:ind w:left="20" w:firstLine="540"/>
        <w:jc w:val="both"/>
        <w:rPr>
          <w:sz w:val="28"/>
          <w:szCs w:val="28"/>
        </w:rPr>
      </w:pPr>
      <w:r w:rsidRPr="00BE1B69">
        <w:rPr>
          <w:sz w:val="28"/>
          <w:szCs w:val="28"/>
        </w:rPr>
        <w:t xml:space="preserve">мұндағы: </w:t>
      </w:r>
      <w:r w:rsidR="0091589F" w:rsidRPr="0091589F">
        <w:rPr>
          <w:sz w:val="28"/>
          <w:szCs w:val="28"/>
        </w:rPr>
        <w:t>L</w:t>
      </w:r>
      <w:r w:rsidR="0091589F" w:rsidRPr="0091589F">
        <w:rPr>
          <w:sz w:val="28"/>
          <w:szCs w:val="28"/>
          <w:vertAlign w:val="subscript"/>
        </w:rPr>
        <w:t>1</w:t>
      </w:r>
      <w:r w:rsidRPr="00BE1B69">
        <w:rPr>
          <w:sz w:val="28"/>
          <w:szCs w:val="28"/>
        </w:rPr>
        <w:t xml:space="preserve">, </w:t>
      </w:r>
      <w:r w:rsidR="0091589F" w:rsidRPr="0091589F">
        <w:rPr>
          <w:sz w:val="28"/>
          <w:szCs w:val="28"/>
        </w:rPr>
        <w:t>L</w:t>
      </w:r>
      <w:r w:rsidRPr="00BE1B69">
        <w:rPr>
          <w:sz w:val="28"/>
          <w:szCs w:val="28"/>
          <w:vertAlign w:val="subscript"/>
        </w:rPr>
        <w:t>2</w:t>
      </w:r>
      <w:r w:rsidRPr="00BE1B69">
        <w:rPr>
          <w:sz w:val="28"/>
          <w:szCs w:val="28"/>
        </w:rPr>
        <w:tab/>
        <w:t xml:space="preserve"> </w:t>
      </w:r>
      <w:r w:rsidR="0091589F" w:rsidRPr="0091589F">
        <w:rPr>
          <w:sz w:val="28"/>
          <w:szCs w:val="28"/>
        </w:rPr>
        <w:t>L</w:t>
      </w:r>
      <w:r w:rsidRPr="00BE1B69">
        <w:rPr>
          <w:sz w:val="28"/>
          <w:szCs w:val="28"/>
          <w:vertAlign w:val="subscript"/>
        </w:rPr>
        <w:t>п</w:t>
      </w:r>
      <w:r w:rsidRPr="00BE1B69">
        <w:rPr>
          <w:sz w:val="28"/>
          <w:szCs w:val="28"/>
        </w:rPr>
        <w:t>- дыбыстық қысымның деңгейі мен есептелген</w:t>
      </w:r>
    </w:p>
    <w:p w:rsidR="00F803D7" w:rsidRPr="00BE1B69" w:rsidRDefault="00783147">
      <w:pPr>
        <w:pStyle w:val="3"/>
        <w:shd w:val="clear" w:color="auto" w:fill="auto"/>
        <w:spacing w:after="0" w:line="322" w:lineRule="exact"/>
        <w:ind w:left="20" w:firstLine="0"/>
        <w:jc w:val="both"/>
        <w:rPr>
          <w:sz w:val="28"/>
          <w:szCs w:val="28"/>
        </w:rPr>
      </w:pPr>
      <w:r w:rsidRPr="00BE1B69">
        <w:rPr>
          <w:sz w:val="28"/>
          <w:szCs w:val="28"/>
        </w:rPr>
        <w:t>нүктедегі әрбір көзден берілетін дыбыс қарқындылығы.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Шу деңгейі, жергілікті пункттер мен өндірістегі жұмыс орындары үшін нормаланады.</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Инфра және ультра дыбыстан, дірілден, шудан қорғану шаралары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Шуды төмендету үшін келесі әдістерді қолднауға болады: коллективті және жеке қорғаныс құралдары.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Коллективті қорғаныс құралдары, архитектуралы - жобалаумен, акустикалық құралдармен жүзеге асырылады.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Шудан қорғанудың қорғаныс құралдары мен әдістерінің жалпы топтамасы МЕСТ 121.029-80-де келтірілген.</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Бірінші кезекте коллективті құралдарды қолдану керек, ол шу көзіне қатнасы </w:t>
      </w:r>
      <w:r w:rsidRPr="00BE1B69">
        <w:rPr>
          <w:sz w:val="28"/>
          <w:szCs w:val="28"/>
        </w:rPr>
        <w:lastRenderedPageBreak/>
        <w:t>бойынша, шудың пайда болуын төмендететін құралдар және шу көзінен қорғалатын объектіге дейінгі кеңістікте оның таралу жолында, шуды төмендету. Шу пайда болғанан кейін, онымен күресу қиынға түседі және тиімділігі аз болады.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Шу көздерін төмендету құралдарын таңдау, оның пайда болуына байланысты.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Машиналардың негізгі дірілдік шу көздері, ол тиісті берілістер, подшипниктер, соққылы металлдық элементтері, тиісті берілістің шуын төмендету үшін, оларды өңдеу мен жинау дәлдігін артттыру металлдық шестернияларды ауыстыру. Мысалы текстильды машиналардағы пластиктерден жасалған шестерниялардың орнына, жасанды теріні қолданған кезде шуды 5 10 дБ</w:t>
      </w:r>
      <w:r w:rsidRPr="00BE1B69">
        <w:rPr>
          <w:sz w:val="28"/>
          <w:szCs w:val="28"/>
          <w:vertAlign w:val="superscript"/>
        </w:rPr>
        <w:t>-1</w:t>
      </w:r>
      <w:r w:rsidRPr="00BE1B69">
        <w:rPr>
          <w:sz w:val="28"/>
          <w:szCs w:val="28"/>
        </w:rPr>
        <w:t xml:space="preserve"> -ға дейін төмендетуге мүмкіндік береді.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Инфра дыбыстың негізгі көздері, іштен жану двигательдері, желдеткіштер, поршенді компрессорлар және басқа жүрісі баяу машиналар болады. Инфра дыбыстық 100-120 дБ деңгейімен әсер еткен кезде, адамның басы ауырады, жұмыс қабілеттілігі төмендейді, қорқыныш үрей пайда болады, вестивибулярлы аппараттардың функциясының бұзылады, ал 5-10Гц жиілікте - ішкі мүшелердің дірілі сезіледі. Октавалы жолақты дыбыс қысымының деңгейі, орта геометриялық деңгейі 2,4,8 және 16 Гц -те 105 дБ-дан көп болмады керек, ал жиілігі 32 Гц -тегі жолақта - 102 дБ-дан көп болмауы керек.</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Инфра дыбысты тербелістердің үзақ уақыт әсер ету нәтижесінде адамда, әлсіздік, қозғалғыштық пайда болады, сезімі нашарлап, түс көруі бүзылады. 8 Гц жиілікті инфра дыбыс, адам үшін өте қауіпті, бүл жиілік адам миының биотоқтарының альфа ырғағымен сәйкес келеді.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Инфра дыбысты төмендету қарқындылығы, оның көздерін азайту, оқшаулау, жүтылу, жеке қорғаныс қүралдарын қолдану көмегімен жүзеге асады.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Инфра дыбыспен күрсудің негізгі шараларына, сонымен бірге машиналардың жылдам жүрісіні арттыруды жатқызуға болады, бүл естілу жиілігінде максимум шағылуды қамтамасыз етеді; үлкен өлшемдегі конструкциялардың қаттылығын арттыруға; төменгі жиілікті дірілді жобға; реактивті типті (шағылған энергия көзіне қайтару) тү</w:t>
      </w:r>
      <w:r w:rsidRPr="00BE1B69">
        <w:rPr>
          <w:rStyle w:val="11"/>
          <w:sz w:val="28"/>
          <w:szCs w:val="28"/>
        </w:rPr>
        <w:t>ншы</w:t>
      </w:r>
      <w:r w:rsidRPr="00BE1B69">
        <w:rPr>
          <w:sz w:val="28"/>
          <w:szCs w:val="28"/>
        </w:rPr>
        <w:t>қтырғыш қондырғылар.</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Ультра дыбыс кең қолданыс табады (пайка жасауда, дәнекерлеуде өте нәзік және өте қатты материалдарды өңдеуде, дефектоскопияда, медицинада, ластанған ауаны тазартуда). Ультра дыбыстың генераторлары, ультра дыбысты технологиялық қондырғылар мен аспаптар. Олардың 20 -7 0 кГц жиіліктегі </w:t>
      </w:r>
      <w:r w:rsidR="00F4133F">
        <w:rPr>
          <w:sz w:val="28"/>
          <w:szCs w:val="28"/>
        </w:rPr>
        <w:t>жұмыс</w:t>
      </w:r>
      <w:r w:rsidRPr="00BE1B69">
        <w:rPr>
          <w:sz w:val="28"/>
          <w:szCs w:val="28"/>
        </w:rPr>
        <w:t xml:space="preserve">ы кезінде, қүлаққа естілмейтін шу пайда болады, 100-120 дБ. Ультра дыбыстық тербелістер қозған заттарға жақымдалған кезде, өте қауіпті байланыстың сәулеленуі болады. Осындай ультра дыбысты қондырғыларда </w:t>
      </w:r>
      <w:r w:rsidR="00F4133F">
        <w:rPr>
          <w:sz w:val="28"/>
          <w:szCs w:val="28"/>
        </w:rPr>
        <w:t>жұмыс</w:t>
      </w:r>
      <w:r w:rsidRPr="00BE1B69">
        <w:rPr>
          <w:sz w:val="28"/>
          <w:szCs w:val="28"/>
        </w:rPr>
        <w:t xml:space="preserve"> істегенде, міндетті түрде арнайы қорғаныс қүралдарын қолдану керек- резеңке қолғаптар және мақта матаны астарлар.</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Адам ағзасына әсер ететін ультар дыбыстың зияндылығы; жүйке жүйесінің бүзылуы, қысым өзгереді, қанның қүрамы мен қасиеті, есту қабілеті жоғалады. Ультра дыбыс адамға, ауа ортасы арқылы сәйкес 11-20 кГц жиілік диапозонындағы дыбыстың қысым деңгейі 75-110 дБ -ға сәйкес аспауы керек, ал жалпы 20-100 кГц жиілік диапозонындағы дыбыстық қысым деңгейі, 110 дБ -дан жоғары болмауы керек.</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Ауа арқылы әсер ететін ультра дыбыстан қорғану келесі шарттармен қамтамасыз етілуі мүмкін:</w:t>
      </w:r>
    </w:p>
    <w:p w:rsidR="00F803D7" w:rsidRPr="00BE1B69" w:rsidRDefault="00783147">
      <w:pPr>
        <w:pStyle w:val="3"/>
        <w:numPr>
          <w:ilvl w:val="0"/>
          <w:numId w:val="13"/>
        </w:numPr>
        <w:shd w:val="clear" w:color="auto" w:fill="auto"/>
        <w:spacing w:after="0" w:line="322" w:lineRule="exact"/>
        <w:ind w:left="20" w:firstLine="540"/>
        <w:jc w:val="both"/>
        <w:rPr>
          <w:sz w:val="28"/>
          <w:szCs w:val="28"/>
        </w:rPr>
      </w:pPr>
      <w:r w:rsidRPr="00BE1B69">
        <w:rPr>
          <w:sz w:val="28"/>
          <w:szCs w:val="28"/>
        </w:rPr>
        <w:t xml:space="preserve"> </w:t>
      </w:r>
      <w:r w:rsidR="00F4133F">
        <w:rPr>
          <w:sz w:val="28"/>
          <w:szCs w:val="28"/>
        </w:rPr>
        <w:t>жұмыс</w:t>
      </w:r>
      <w:r w:rsidRPr="00BE1B69">
        <w:rPr>
          <w:sz w:val="28"/>
          <w:szCs w:val="28"/>
        </w:rPr>
        <w:t xml:space="preserve"> жиілігі жоғары қондырғыларды қолдану;</w:t>
      </w:r>
    </w:p>
    <w:p w:rsidR="00F803D7" w:rsidRPr="00BE1B69" w:rsidRDefault="00783147">
      <w:pPr>
        <w:pStyle w:val="3"/>
        <w:numPr>
          <w:ilvl w:val="0"/>
          <w:numId w:val="13"/>
        </w:numPr>
        <w:shd w:val="clear" w:color="auto" w:fill="auto"/>
        <w:spacing w:after="0" w:line="322" w:lineRule="exact"/>
        <w:ind w:left="20" w:right="20" w:firstLine="540"/>
        <w:jc w:val="both"/>
        <w:rPr>
          <w:sz w:val="28"/>
          <w:szCs w:val="28"/>
        </w:rPr>
      </w:pPr>
      <w:r w:rsidRPr="00BE1B69">
        <w:rPr>
          <w:sz w:val="28"/>
          <w:szCs w:val="28"/>
        </w:rPr>
        <w:t xml:space="preserve"> қаптамаларды болат пен дюралюминийді (қалыңдығы 1 мм) және резеңке (5мм) </w:t>
      </w:r>
      <w:r w:rsidRPr="00BE1B69">
        <w:rPr>
          <w:sz w:val="28"/>
          <w:szCs w:val="28"/>
        </w:rPr>
        <w:lastRenderedPageBreak/>
        <w:t>немесе гетинаксты рубероид жабыстырылған;</w:t>
      </w:r>
    </w:p>
    <w:p w:rsidR="00F803D7" w:rsidRPr="00BE1B69" w:rsidRDefault="00783147">
      <w:pPr>
        <w:pStyle w:val="3"/>
        <w:numPr>
          <w:ilvl w:val="0"/>
          <w:numId w:val="13"/>
        </w:numPr>
        <w:shd w:val="clear" w:color="auto" w:fill="auto"/>
        <w:spacing w:after="0" w:line="322" w:lineRule="exact"/>
        <w:ind w:left="20" w:firstLine="540"/>
        <w:jc w:val="both"/>
        <w:rPr>
          <w:sz w:val="28"/>
          <w:szCs w:val="28"/>
        </w:rPr>
      </w:pPr>
      <w:r w:rsidRPr="00BE1B69">
        <w:rPr>
          <w:sz w:val="28"/>
          <w:szCs w:val="28"/>
        </w:rPr>
        <w:t xml:space="preserve"> </w:t>
      </w:r>
      <w:r w:rsidR="00F4133F">
        <w:rPr>
          <w:sz w:val="28"/>
          <w:szCs w:val="28"/>
        </w:rPr>
        <w:t>жұмыс</w:t>
      </w:r>
      <w:r w:rsidRPr="00BE1B69">
        <w:rPr>
          <w:sz w:val="28"/>
          <w:szCs w:val="28"/>
        </w:rPr>
        <w:t>шы мен қондырғының арасында экрандар орнату;</w:t>
      </w:r>
    </w:p>
    <w:p w:rsidR="00F803D7" w:rsidRPr="00BE1B69" w:rsidRDefault="00783147">
      <w:pPr>
        <w:pStyle w:val="3"/>
        <w:numPr>
          <w:ilvl w:val="0"/>
          <w:numId w:val="13"/>
        </w:numPr>
        <w:shd w:val="clear" w:color="auto" w:fill="auto"/>
        <w:spacing w:after="0" w:line="322" w:lineRule="exact"/>
        <w:ind w:left="20" w:right="20" w:firstLine="540"/>
        <w:jc w:val="both"/>
        <w:rPr>
          <w:sz w:val="28"/>
          <w:szCs w:val="28"/>
        </w:rPr>
      </w:pPr>
      <w:r w:rsidRPr="00BE1B69">
        <w:rPr>
          <w:sz w:val="28"/>
          <w:szCs w:val="28"/>
        </w:rPr>
        <w:t xml:space="preserve"> ультра дыбыстың қондырғыларды арнайы бөлімшелермен кабиналарға орналастыру.</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highlight w:val="yellow"/>
        </w:rPr>
        <w:t>Шу</w:t>
      </w:r>
      <w:r w:rsidRPr="00BE1B69">
        <w:rPr>
          <w:sz w:val="28"/>
          <w:szCs w:val="28"/>
        </w:rPr>
        <w:t xml:space="preserve"> деп кез-келген жағымсыз дыбыстық немесе бірнеше дыбыстардың уақыт бойынша өзгеріп адамда жағымсыз сезімдер тудыратын дыбысты атаймыз. Уақыт бойынша шу түрақты болып бөлінеді, спектр бойынша жуан жолақты және тональды. Түрақсыз шулар уақыт бойынша өзгеретін үзілмелі және импульсті болып бөлінеді.</w:t>
      </w:r>
    </w:p>
    <w:p w:rsidR="00F803D7" w:rsidRPr="00BE1B69" w:rsidRDefault="00783147">
      <w:pPr>
        <w:pStyle w:val="3"/>
        <w:shd w:val="clear" w:color="auto" w:fill="auto"/>
        <w:spacing w:after="261" w:line="322" w:lineRule="exact"/>
        <w:ind w:left="20" w:right="20" w:firstLine="540"/>
        <w:jc w:val="both"/>
        <w:rPr>
          <w:sz w:val="28"/>
          <w:szCs w:val="28"/>
        </w:rPr>
      </w:pPr>
      <w:r w:rsidRPr="00BE1B69">
        <w:rPr>
          <w:sz w:val="28"/>
          <w:szCs w:val="28"/>
        </w:rPr>
        <w:t xml:space="preserve">Дыбыстық толқындар ауада қатарласатын атмосфералық қысымға қатысты жоғарлауы мен төмендеуін туғызады. Олардың айырмасы дыбыстық қысым деп аталады. Дыбыстық қысым паскальмен өлшенеді. Адам қабылдай алатын ең әлсіз дыбыс 2х10 </w:t>
      </w:r>
      <w:r w:rsidRPr="00BE1B69">
        <w:rPr>
          <w:sz w:val="28"/>
          <w:szCs w:val="28"/>
          <w:vertAlign w:val="superscript"/>
        </w:rPr>
        <w:t>-5</w:t>
      </w:r>
      <w:r w:rsidRPr="00BE1B69">
        <w:rPr>
          <w:sz w:val="28"/>
          <w:szCs w:val="28"/>
        </w:rPr>
        <w:t xml:space="preserve"> Па сәйкес келеді. Адам қабылдай алатын ең үлкен дыбыс қысымы естілу табалдырығына қатынасымен бағалайды. Естілу табалдырығында дыбыс қысымдарының қатынасын логарифмдік бірліктер Дицибел арқылы белгілейді және төмендегі формула арқылы белгілейді.</w:t>
      </w:r>
    </w:p>
    <w:p w:rsidR="00F803D7" w:rsidRPr="0091589F" w:rsidRDefault="0091589F" w:rsidP="0091589F">
      <w:pPr>
        <w:pStyle w:val="150"/>
        <w:shd w:val="clear" w:color="auto" w:fill="auto"/>
        <w:spacing w:after="0" w:line="240" w:lineRule="auto"/>
        <w:jc w:val="center"/>
        <w:rPr>
          <w:sz w:val="28"/>
          <w:szCs w:val="28"/>
          <w:lang w:val="en-US"/>
        </w:rPr>
      </w:pPr>
      <w:r>
        <w:rPr>
          <w:noProof/>
          <w:lang w:val="ru-RU" w:eastAsia="ru-RU" w:bidi="ar-SA"/>
        </w:rPr>
        <w:drawing>
          <wp:inline distT="0" distB="0" distL="0" distR="0" wp14:anchorId="4093911E" wp14:editId="78330F67">
            <wp:extent cx="1965960" cy="50292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1965960" cy="502920"/>
                    </a:xfrm>
                    <a:prstGeom prst="rect">
                      <a:avLst/>
                    </a:prstGeom>
                  </pic:spPr>
                </pic:pic>
              </a:graphicData>
            </a:graphic>
          </wp:inline>
        </w:drawing>
      </w:r>
    </w:p>
    <w:p w:rsidR="00F803D7" w:rsidRPr="00BE1B69" w:rsidRDefault="00783147">
      <w:pPr>
        <w:pStyle w:val="3"/>
        <w:shd w:val="clear" w:color="auto" w:fill="auto"/>
        <w:spacing w:after="0" w:line="322" w:lineRule="exact"/>
        <w:ind w:left="20" w:right="20" w:firstLine="0"/>
        <w:jc w:val="both"/>
        <w:rPr>
          <w:sz w:val="28"/>
          <w:szCs w:val="28"/>
        </w:rPr>
      </w:pPr>
      <w:r w:rsidRPr="00BE1B69">
        <w:rPr>
          <w:sz w:val="28"/>
          <w:szCs w:val="28"/>
        </w:rPr>
        <w:t xml:space="preserve">мұндағы </w:t>
      </w:r>
      <w:r w:rsidR="0091589F">
        <w:rPr>
          <w:sz w:val="28"/>
          <w:szCs w:val="28"/>
          <w:lang w:val="en-US"/>
        </w:rPr>
        <w:t>L</w:t>
      </w:r>
      <w:r w:rsidRPr="00BE1B69">
        <w:rPr>
          <w:sz w:val="28"/>
          <w:szCs w:val="28"/>
        </w:rPr>
        <w:t xml:space="preserve"> - дыбыс қысымының шамасы, дБ; </w:t>
      </w:r>
      <w:r w:rsidRPr="0091589F">
        <w:rPr>
          <w:b/>
          <w:sz w:val="28"/>
          <w:szCs w:val="28"/>
        </w:rPr>
        <w:t>Р</w:t>
      </w:r>
      <w:r w:rsidRPr="00BE1B69">
        <w:rPr>
          <w:sz w:val="28"/>
          <w:szCs w:val="28"/>
        </w:rPr>
        <w:t xml:space="preserve"> - дыбыс қысымының өлшенген орта квадраттық мәні; </w:t>
      </w:r>
      <w:r w:rsidRPr="0091589F">
        <w:rPr>
          <w:b/>
          <w:sz w:val="28"/>
          <w:szCs w:val="28"/>
        </w:rPr>
        <w:t>Р</w:t>
      </w:r>
      <w:r w:rsidRPr="0091589F">
        <w:rPr>
          <w:b/>
          <w:sz w:val="28"/>
          <w:szCs w:val="28"/>
          <w:vertAlign w:val="subscript"/>
        </w:rPr>
        <w:t>0</w:t>
      </w:r>
      <w:r w:rsidRPr="00BE1B69">
        <w:rPr>
          <w:sz w:val="28"/>
          <w:szCs w:val="28"/>
        </w:rPr>
        <w:t xml:space="preserve"> - дыбыс қысымының табалдырығының орта квадрат мәні. Па (</w:t>
      </w:r>
      <w:r w:rsidRPr="0091589F">
        <w:rPr>
          <w:b/>
          <w:sz w:val="28"/>
          <w:szCs w:val="28"/>
        </w:rPr>
        <w:t>Р</w:t>
      </w:r>
      <w:r w:rsidRPr="0091589F">
        <w:rPr>
          <w:b/>
          <w:sz w:val="28"/>
          <w:szCs w:val="28"/>
          <w:vertAlign w:val="subscript"/>
        </w:rPr>
        <w:t>0</w:t>
      </w:r>
      <w:r w:rsidRPr="00BE1B69">
        <w:rPr>
          <w:sz w:val="28"/>
          <w:szCs w:val="28"/>
        </w:rPr>
        <w:t>= 2*10</w:t>
      </w:r>
      <w:r w:rsidRPr="00BE1B69">
        <w:rPr>
          <w:sz w:val="28"/>
          <w:szCs w:val="28"/>
          <w:vertAlign w:val="superscript"/>
        </w:rPr>
        <w:t>-5</w:t>
      </w:r>
      <w:r w:rsidRPr="00BE1B69">
        <w:rPr>
          <w:sz w:val="28"/>
          <w:szCs w:val="28"/>
        </w:rPr>
        <w:t>).</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Геологиялық барлау жұмыстары кезінде шумен бұрғылау процестері тау кен өндіру және ремонттық жұмыстарына қатысты болады. Қол және колонкалық перфораторлармен бұрғылау және жынысты түйу сияқты операциялар ең шулы болып есептеледі. Электрлік және пневматикалық берілістегі жергілікті желдету вентиляторлардың жұмысы және жынысты уатуда шумен араласады.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Шумен күресу жұмыстары. Өндірістегі жағымсыз шумен күресу келесі бағыттарда орналасады:</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 қондырғылардың технологиясын өзгерту және шумен төмендету;</w:t>
      </w:r>
    </w:p>
    <w:p w:rsidR="00F803D7" w:rsidRPr="00BE1B69" w:rsidRDefault="00783147">
      <w:pPr>
        <w:pStyle w:val="3"/>
        <w:numPr>
          <w:ilvl w:val="0"/>
          <w:numId w:val="13"/>
        </w:numPr>
        <w:shd w:val="clear" w:color="auto" w:fill="auto"/>
        <w:spacing w:after="0" w:line="322" w:lineRule="exact"/>
        <w:ind w:left="200" w:right="20" w:firstLine="540"/>
        <w:jc w:val="left"/>
        <w:rPr>
          <w:sz w:val="28"/>
          <w:szCs w:val="28"/>
        </w:rPr>
      </w:pPr>
      <w:r w:rsidRPr="00BE1B69">
        <w:rPr>
          <w:sz w:val="28"/>
          <w:szCs w:val="28"/>
        </w:rPr>
        <w:t xml:space="preserve"> шудың пайда болу көзін және жеке аса шулы бөліктерді изоляциялау арқылы шудың тарауын болдырмау;</w:t>
      </w:r>
    </w:p>
    <w:p w:rsidR="00F803D7" w:rsidRPr="00BE1B69" w:rsidRDefault="00783147">
      <w:pPr>
        <w:pStyle w:val="3"/>
        <w:numPr>
          <w:ilvl w:val="0"/>
          <w:numId w:val="13"/>
        </w:numPr>
        <w:shd w:val="clear" w:color="auto" w:fill="auto"/>
        <w:spacing w:after="0" w:line="322" w:lineRule="exact"/>
        <w:ind w:left="200" w:firstLine="540"/>
        <w:jc w:val="left"/>
        <w:rPr>
          <w:sz w:val="28"/>
          <w:szCs w:val="28"/>
        </w:rPr>
      </w:pPr>
      <w:r w:rsidRPr="00BE1B69">
        <w:rPr>
          <w:sz w:val="28"/>
          <w:szCs w:val="28"/>
        </w:rPr>
        <w:t xml:space="preserve"> шуды жұту;</w:t>
      </w:r>
    </w:p>
    <w:p w:rsidR="00F803D7" w:rsidRPr="00BE1B69" w:rsidRDefault="00783147">
      <w:pPr>
        <w:pStyle w:val="3"/>
        <w:numPr>
          <w:ilvl w:val="0"/>
          <w:numId w:val="13"/>
        </w:numPr>
        <w:shd w:val="clear" w:color="auto" w:fill="auto"/>
        <w:spacing w:after="0" w:line="322" w:lineRule="exact"/>
        <w:ind w:left="200" w:firstLine="540"/>
        <w:jc w:val="left"/>
        <w:rPr>
          <w:sz w:val="28"/>
          <w:szCs w:val="28"/>
        </w:rPr>
      </w:pPr>
      <w:r w:rsidRPr="00BE1B69">
        <w:rPr>
          <w:sz w:val="28"/>
          <w:szCs w:val="28"/>
        </w:rPr>
        <w:t xml:space="preserve"> қондырғыны алыстан бақылау және басқару;</w:t>
      </w:r>
    </w:p>
    <w:p w:rsidR="00F803D7" w:rsidRPr="00BE1B69" w:rsidRDefault="00783147">
      <w:pPr>
        <w:pStyle w:val="3"/>
        <w:numPr>
          <w:ilvl w:val="0"/>
          <w:numId w:val="13"/>
        </w:numPr>
        <w:shd w:val="clear" w:color="auto" w:fill="auto"/>
        <w:spacing w:after="0" w:line="322" w:lineRule="exact"/>
        <w:ind w:left="200" w:right="20" w:firstLine="540"/>
        <w:jc w:val="left"/>
        <w:rPr>
          <w:sz w:val="28"/>
          <w:szCs w:val="28"/>
        </w:rPr>
      </w:pPr>
      <w:r w:rsidRPr="00BE1B69">
        <w:rPr>
          <w:sz w:val="28"/>
          <w:szCs w:val="28"/>
        </w:rPr>
        <w:t xml:space="preserve"> гигиеналық нормативтерді өңдеу және жүйелі дәрігерлік бақылауды ұйымдастыру;</w:t>
      </w:r>
    </w:p>
    <w:p w:rsidR="00F803D7" w:rsidRPr="00BE1B69" w:rsidRDefault="00783147">
      <w:pPr>
        <w:pStyle w:val="3"/>
        <w:numPr>
          <w:ilvl w:val="0"/>
          <w:numId w:val="13"/>
        </w:numPr>
        <w:shd w:val="clear" w:color="auto" w:fill="auto"/>
        <w:spacing w:after="0" w:line="322" w:lineRule="exact"/>
        <w:ind w:left="200" w:firstLine="540"/>
        <w:jc w:val="left"/>
        <w:rPr>
          <w:sz w:val="28"/>
          <w:szCs w:val="28"/>
        </w:rPr>
      </w:pPr>
      <w:r w:rsidRPr="00BE1B69">
        <w:rPr>
          <w:sz w:val="28"/>
          <w:szCs w:val="28"/>
        </w:rPr>
        <w:t xml:space="preserve"> жеке басты қорғау құралдарын қолдану.</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Ең тиімді шара шудың көзін азайту ол шулы технологиялық процестерді және механизмдерді шусыз немесе аз шулымен алмастыру.</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Көптеген жағдайда Шу басқа шу шығармайтын металдармен алмасады. Мысалы: Капрондарда қолданған Шу 10-12 Дб түседі. Шудың өшуі ол дауыс айырушуға байланысты. Аэродиномикалық шумен күресу үшін ауа үрлегіш, пневматикалық двигатель, активті және реактивті типтері пайдаланылады. Активті сөндіргіш дауысты энергияның жылулыққа ауысуы.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Маңызды шараларды шумен күресте дауыс қысым болып есептелінеді. Шудың негізгі өлшейтін приборы - Шумомер. Шумомерде - дауыс түсіндіргіш микрофонмен электрлі тербелу пайда болады. Ол күшейеді, содан соң түзеткіштен өткеннен кейін </w:t>
      </w:r>
      <w:r w:rsidRPr="00BE1B69">
        <w:rPr>
          <w:sz w:val="28"/>
          <w:szCs w:val="28"/>
        </w:rPr>
        <w:lastRenderedPageBreak/>
        <w:t>бағытты прибормен тіркеледі.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Шудың өзгеруі - 30-13 Дб құрайды. Қазіргі күнде Ш-63 шумомері, Ш-70 құралы қолданылады. Нормативтер істелген жұмыстың жемісіне байланысты. 8-кестеде Шудың бір орыннан 2-ші орынға апарған.</w:t>
      </w:r>
    </w:p>
    <w:p w:rsidR="00F803D7" w:rsidRPr="00BE1B69" w:rsidRDefault="00783147">
      <w:pPr>
        <w:pStyle w:val="3"/>
        <w:shd w:val="clear" w:color="auto" w:fill="auto"/>
        <w:spacing w:after="349" w:line="322" w:lineRule="exact"/>
        <w:ind w:left="140" w:right="200" w:firstLine="540"/>
        <w:jc w:val="both"/>
        <w:rPr>
          <w:sz w:val="28"/>
          <w:szCs w:val="28"/>
        </w:rPr>
      </w:pPr>
      <w:r w:rsidRPr="00BE1B69">
        <w:rPr>
          <w:sz w:val="28"/>
          <w:szCs w:val="28"/>
        </w:rPr>
        <w:t xml:space="preserve">Адам организіміне шудың әсері. Адамға Шудың әсері биіктен, қатты дауыстан болады. Осының әсерінен қүлақ естімей қалуы мүмкін. Шу мидың </w:t>
      </w:r>
      <w:r w:rsidR="00F4133F">
        <w:rPr>
          <w:sz w:val="28"/>
          <w:szCs w:val="28"/>
        </w:rPr>
        <w:t>жұмыс</w:t>
      </w:r>
      <w:r w:rsidRPr="00BE1B69">
        <w:rPr>
          <w:sz w:val="28"/>
          <w:szCs w:val="28"/>
        </w:rPr>
        <w:t xml:space="preserve">ын не есте сақтау қабілетін төмендетеді. Адамның орталық жүйесіне әсер етіп, соның салдарынан адамның </w:t>
      </w:r>
      <w:r w:rsidR="00F4133F">
        <w:rPr>
          <w:sz w:val="28"/>
          <w:szCs w:val="28"/>
        </w:rPr>
        <w:t>жұмыс</w:t>
      </w:r>
      <w:r w:rsidRPr="00BE1B69">
        <w:rPr>
          <w:sz w:val="28"/>
          <w:szCs w:val="28"/>
        </w:rPr>
        <w:t>қа деген қабілеті төмендейді.</w:t>
      </w:r>
    </w:p>
    <w:p w:rsidR="00F803D7" w:rsidRPr="00BE1B69" w:rsidRDefault="00783147">
      <w:pPr>
        <w:pStyle w:val="3"/>
        <w:shd w:val="clear" w:color="auto" w:fill="auto"/>
        <w:spacing w:after="0" w:line="260" w:lineRule="exact"/>
        <w:ind w:left="140" w:firstLine="0"/>
        <w:jc w:val="left"/>
        <w:rPr>
          <w:sz w:val="28"/>
          <w:szCs w:val="28"/>
        </w:rPr>
      </w:pPr>
      <w:r w:rsidRPr="00BE1B69">
        <w:rPr>
          <w:sz w:val="28"/>
          <w:szCs w:val="28"/>
        </w:rPr>
        <w:t>Кесте 8</w:t>
      </w:r>
    </w:p>
    <w:p w:rsidR="00F803D7" w:rsidRPr="00BE1B69" w:rsidRDefault="00783147">
      <w:pPr>
        <w:pStyle w:val="3"/>
        <w:shd w:val="clear" w:color="auto" w:fill="auto"/>
        <w:spacing w:after="248" w:line="260" w:lineRule="exact"/>
        <w:ind w:left="140" w:firstLine="540"/>
        <w:jc w:val="both"/>
        <w:rPr>
          <w:sz w:val="28"/>
          <w:szCs w:val="28"/>
        </w:rPr>
      </w:pPr>
      <w:r w:rsidRPr="00BE1B69">
        <w:rPr>
          <w:sz w:val="28"/>
          <w:szCs w:val="28"/>
        </w:rPr>
        <w:t>Өндіріс орындарындағы рүқсат етілген шу деңгейлері</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95"/>
        <w:gridCol w:w="542"/>
        <w:gridCol w:w="538"/>
        <w:gridCol w:w="542"/>
        <w:gridCol w:w="720"/>
        <w:gridCol w:w="720"/>
        <w:gridCol w:w="720"/>
        <w:gridCol w:w="720"/>
        <w:gridCol w:w="744"/>
        <w:gridCol w:w="1690"/>
      </w:tblGrid>
      <w:tr w:rsidR="00F803D7" w:rsidRPr="00BE1B69">
        <w:trPr>
          <w:trHeight w:hRule="exact" w:val="840"/>
          <w:jc w:val="center"/>
        </w:trPr>
        <w:tc>
          <w:tcPr>
            <w:tcW w:w="2995" w:type="dxa"/>
            <w:vMerge w:val="restart"/>
            <w:tcBorders>
              <w:top w:val="single" w:sz="4" w:space="0" w:color="auto"/>
              <w:left w:val="single" w:sz="4" w:space="0" w:color="auto"/>
            </w:tcBorders>
            <w:shd w:val="clear" w:color="auto" w:fill="FFFFFF"/>
          </w:tcPr>
          <w:p w:rsidR="00F803D7" w:rsidRPr="00BE1B69" w:rsidRDefault="00F4133F" w:rsidP="0091589F">
            <w:pPr>
              <w:pStyle w:val="3"/>
              <w:framePr w:w="9931" w:wrap="notBeside" w:vAnchor="text" w:hAnchor="text" w:xAlign="center" w:y="1"/>
              <w:shd w:val="clear" w:color="auto" w:fill="auto"/>
              <w:spacing w:after="0" w:line="240" w:lineRule="auto"/>
              <w:ind w:firstLine="0"/>
              <w:rPr>
                <w:sz w:val="28"/>
                <w:szCs w:val="28"/>
              </w:rPr>
            </w:pPr>
            <w:r>
              <w:rPr>
                <w:rStyle w:val="105pt"/>
                <w:sz w:val="28"/>
                <w:szCs w:val="28"/>
              </w:rPr>
              <w:t>Жұмыс</w:t>
            </w:r>
            <w:r w:rsidR="00783147" w:rsidRPr="00BE1B69">
              <w:rPr>
                <w:rStyle w:val="105pt"/>
                <w:sz w:val="28"/>
                <w:szCs w:val="28"/>
              </w:rPr>
              <w:t xml:space="preserve"> орындары</w:t>
            </w:r>
          </w:p>
        </w:tc>
        <w:tc>
          <w:tcPr>
            <w:tcW w:w="5246" w:type="dxa"/>
            <w:gridSpan w:val="8"/>
            <w:tcBorders>
              <w:top w:val="single" w:sz="4" w:space="0" w:color="auto"/>
              <w:left w:val="single" w:sz="4" w:space="0" w:color="auto"/>
            </w:tcBorders>
            <w:shd w:val="clear" w:color="auto" w:fill="FFFFFF"/>
            <w:vAlign w:val="bottom"/>
          </w:tcPr>
          <w:p w:rsidR="00F803D7" w:rsidRPr="00BE1B69" w:rsidRDefault="00783147" w:rsidP="0091589F">
            <w:pPr>
              <w:pStyle w:val="3"/>
              <w:framePr w:w="9931" w:wrap="notBeside" w:vAnchor="text" w:hAnchor="text" w:xAlign="center" w:y="1"/>
              <w:shd w:val="clear" w:color="auto" w:fill="auto"/>
              <w:spacing w:after="0" w:line="240" w:lineRule="auto"/>
              <w:ind w:firstLine="0"/>
              <w:rPr>
                <w:sz w:val="28"/>
                <w:szCs w:val="28"/>
              </w:rPr>
            </w:pPr>
            <w:r w:rsidRPr="00BE1B69">
              <w:rPr>
                <w:rStyle w:val="105pt"/>
                <w:sz w:val="28"/>
                <w:szCs w:val="28"/>
              </w:rPr>
              <w:t>Орташа геометриялық жиілігі бар жиіліктің октавалы жолағындағы дыбысты қысым деңгейі (дыбысты қысымға эквивалентті), дБ</w:t>
            </w:r>
          </w:p>
        </w:tc>
        <w:tc>
          <w:tcPr>
            <w:tcW w:w="1690" w:type="dxa"/>
            <w:vMerge w:val="restart"/>
            <w:tcBorders>
              <w:top w:val="single" w:sz="4" w:space="0" w:color="auto"/>
              <w:left w:val="single" w:sz="4" w:space="0" w:color="auto"/>
              <w:right w:val="single" w:sz="4" w:space="0" w:color="auto"/>
            </w:tcBorders>
            <w:shd w:val="clear" w:color="auto" w:fill="FFFFFF"/>
            <w:vAlign w:val="bottom"/>
          </w:tcPr>
          <w:p w:rsidR="00F803D7" w:rsidRPr="00BE1B69" w:rsidRDefault="00783147" w:rsidP="0091589F">
            <w:pPr>
              <w:pStyle w:val="3"/>
              <w:framePr w:w="9931" w:wrap="notBeside" w:vAnchor="text" w:hAnchor="text" w:xAlign="center" w:y="1"/>
              <w:shd w:val="clear" w:color="auto" w:fill="auto"/>
              <w:spacing w:after="0" w:line="240" w:lineRule="auto"/>
              <w:ind w:firstLine="0"/>
              <w:rPr>
                <w:sz w:val="28"/>
                <w:szCs w:val="28"/>
              </w:rPr>
            </w:pPr>
            <w:r w:rsidRPr="00BE1B69">
              <w:rPr>
                <w:rStyle w:val="105pt"/>
                <w:sz w:val="28"/>
                <w:szCs w:val="28"/>
              </w:rPr>
              <w:t>Дыбыс деңгейі (дыбыс деңгейіне эквивалентті), дБА</w:t>
            </w:r>
          </w:p>
        </w:tc>
      </w:tr>
      <w:tr w:rsidR="00F803D7" w:rsidRPr="00BE1B69">
        <w:trPr>
          <w:trHeight w:hRule="exact" w:val="552"/>
          <w:jc w:val="center"/>
        </w:trPr>
        <w:tc>
          <w:tcPr>
            <w:tcW w:w="2995" w:type="dxa"/>
            <w:vMerge/>
            <w:tcBorders>
              <w:left w:val="single" w:sz="4" w:space="0" w:color="auto"/>
            </w:tcBorders>
            <w:shd w:val="clear" w:color="auto" w:fill="FFFFFF"/>
          </w:tcPr>
          <w:p w:rsidR="00F803D7" w:rsidRPr="00BE1B69" w:rsidRDefault="00F803D7" w:rsidP="0091589F">
            <w:pPr>
              <w:framePr w:w="9931" w:wrap="notBeside" w:vAnchor="text" w:hAnchor="text" w:xAlign="center" w:y="1"/>
              <w:rPr>
                <w:rFonts w:ascii="Times New Roman" w:hAnsi="Times New Roman" w:cs="Times New Roman"/>
                <w:sz w:val="28"/>
                <w:szCs w:val="28"/>
              </w:rPr>
            </w:pPr>
          </w:p>
        </w:tc>
        <w:tc>
          <w:tcPr>
            <w:tcW w:w="542" w:type="dxa"/>
            <w:tcBorders>
              <w:top w:val="single" w:sz="4" w:space="0" w:color="auto"/>
              <w:left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105pt"/>
                <w:sz w:val="28"/>
                <w:szCs w:val="28"/>
              </w:rPr>
              <w:t>63</w:t>
            </w:r>
          </w:p>
        </w:tc>
        <w:tc>
          <w:tcPr>
            <w:tcW w:w="538" w:type="dxa"/>
            <w:tcBorders>
              <w:top w:val="single" w:sz="4" w:space="0" w:color="auto"/>
              <w:left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105pt"/>
                <w:sz w:val="28"/>
                <w:szCs w:val="28"/>
              </w:rPr>
              <w:t>125</w:t>
            </w:r>
          </w:p>
        </w:tc>
        <w:tc>
          <w:tcPr>
            <w:tcW w:w="542" w:type="dxa"/>
            <w:tcBorders>
              <w:top w:val="single" w:sz="4" w:space="0" w:color="auto"/>
              <w:left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105pt"/>
                <w:sz w:val="28"/>
                <w:szCs w:val="28"/>
              </w:rPr>
              <w:t>250</w:t>
            </w:r>
          </w:p>
        </w:tc>
        <w:tc>
          <w:tcPr>
            <w:tcW w:w="720" w:type="dxa"/>
            <w:tcBorders>
              <w:top w:val="single" w:sz="4" w:space="0" w:color="auto"/>
              <w:left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105pt"/>
                <w:sz w:val="28"/>
                <w:szCs w:val="28"/>
              </w:rPr>
              <w:t>500</w:t>
            </w:r>
          </w:p>
        </w:tc>
        <w:tc>
          <w:tcPr>
            <w:tcW w:w="720" w:type="dxa"/>
            <w:tcBorders>
              <w:top w:val="single" w:sz="4" w:space="0" w:color="auto"/>
              <w:left w:val="single" w:sz="4" w:space="0" w:color="auto"/>
            </w:tcBorders>
            <w:shd w:val="clear" w:color="auto" w:fill="FFFFFF"/>
            <w:vAlign w:val="center"/>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6pt0pt"/>
                <w:sz w:val="28"/>
                <w:szCs w:val="28"/>
              </w:rPr>
              <w:t>1000</w:t>
            </w:r>
          </w:p>
        </w:tc>
        <w:tc>
          <w:tcPr>
            <w:tcW w:w="720" w:type="dxa"/>
            <w:tcBorders>
              <w:top w:val="single" w:sz="4" w:space="0" w:color="auto"/>
              <w:left w:val="single" w:sz="4" w:space="0" w:color="auto"/>
            </w:tcBorders>
            <w:shd w:val="clear" w:color="auto" w:fill="FFFFFF"/>
            <w:vAlign w:val="center"/>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6pt0pt"/>
                <w:sz w:val="28"/>
                <w:szCs w:val="28"/>
              </w:rPr>
              <w:t>2000</w:t>
            </w:r>
          </w:p>
        </w:tc>
        <w:tc>
          <w:tcPr>
            <w:tcW w:w="720" w:type="dxa"/>
            <w:tcBorders>
              <w:top w:val="single" w:sz="4" w:space="0" w:color="auto"/>
              <w:left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105pt"/>
                <w:sz w:val="28"/>
                <w:szCs w:val="28"/>
              </w:rPr>
              <w:t>4000</w:t>
            </w:r>
          </w:p>
        </w:tc>
        <w:tc>
          <w:tcPr>
            <w:tcW w:w="744" w:type="dxa"/>
            <w:tcBorders>
              <w:top w:val="single" w:sz="4" w:space="0" w:color="auto"/>
              <w:left w:val="single" w:sz="4" w:space="0" w:color="auto"/>
            </w:tcBorders>
            <w:shd w:val="clear" w:color="auto" w:fill="FFFFFF"/>
            <w:vAlign w:val="center"/>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105pt"/>
                <w:sz w:val="28"/>
                <w:szCs w:val="28"/>
              </w:rPr>
              <w:t>8000</w:t>
            </w:r>
          </w:p>
        </w:tc>
        <w:tc>
          <w:tcPr>
            <w:tcW w:w="1690" w:type="dxa"/>
            <w:vMerge/>
            <w:tcBorders>
              <w:left w:val="single" w:sz="4" w:space="0" w:color="auto"/>
              <w:right w:val="single" w:sz="4" w:space="0" w:color="auto"/>
            </w:tcBorders>
            <w:shd w:val="clear" w:color="auto" w:fill="FFFFFF"/>
            <w:vAlign w:val="bottom"/>
          </w:tcPr>
          <w:p w:rsidR="00F803D7" w:rsidRPr="00BE1B69" w:rsidRDefault="00F803D7" w:rsidP="0091589F">
            <w:pPr>
              <w:framePr w:w="9931" w:wrap="notBeside" w:vAnchor="text" w:hAnchor="text" w:xAlign="center" w:y="1"/>
              <w:rPr>
                <w:rFonts w:ascii="Times New Roman" w:hAnsi="Times New Roman" w:cs="Times New Roman"/>
                <w:sz w:val="28"/>
                <w:szCs w:val="28"/>
              </w:rPr>
            </w:pPr>
          </w:p>
        </w:tc>
      </w:tr>
      <w:tr w:rsidR="00F803D7" w:rsidRPr="00BE1B69">
        <w:trPr>
          <w:trHeight w:hRule="exact" w:val="1666"/>
          <w:jc w:val="center"/>
        </w:trPr>
        <w:tc>
          <w:tcPr>
            <w:tcW w:w="2995" w:type="dxa"/>
            <w:tcBorders>
              <w:top w:val="single" w:sz="4" w:space="0" w:color="auto"/>
              <w:left w:val="single" w:sz="4" w:space="0" w:color="auto"/>
            </w:tcBorders>
            <w:shd w:val="clear" w:color="auto" w:fill="FFFFFF"/>
            <w:vAlign w:val="bottom"/>
          </w:tcPr>
          <w:p w:rsidR="00F803D7" w:rsidRPr="00BE1B69" w:rsidRDefault="00783147" w:rsidP="0091589F">
            <w:pPr>
              <w:pStyle w:val="3"/>
              <w:framePr w:w="9931" w:wrap="notBeside" w:vAnchor="text" w:hAnchor="text" w:xAlign="center" w:y="1"/>
              <w:shd w:val="clear" w:color="auto" w:fill="auto"/>
              <w:spacing w:after="0" w:line="240" w:lineRule="auto"/>
              <w:ind w:firstLine="0"/>
              <w:jc w:val="both"/>
              <w:rPr>
                <w:sz w:val="28"/>
                <w:szCs w:val="28"/>
              </w:rPr>
            </w:pPr>
            <w:r w:rsidRPr="00BE1B69">
              <w:rPr>
                <w:rStyle w:val="105pt"/>
                <w:sz w:val="28"/>
                <w:szCs w:val="28"/>
              </w:rPr>
              <w:t xml:space="preserve">Ой еңбегіне арналған бөлмелер (кабинеттер, кон- струкциялық бюро, теория- лық </w:t>
            </w:r>
            <w:r w:rsidR="00F4133F">
              <w:rPr>
                <w:rStyle w:val="105pt"/>
                <w:sz w:val="28"/>
                <w:szCs w:val="28"/>
              </w:rPr>
              <w:t>жұмыс</w:t>
            </w:r>
            <w:r w:rsidRPr="00BE1B69">
              <w:rPr>
                <w:rStyle w:val="105pt"/>
                <w:sz w:val="28"/>
                <w:szCs w:val="28"/>
              </w:rPr>
              <w:t>тарға арналған лабораториялар, денсаулық сақтау пункті.</w:t>
            </w:r>
          </w:p>
        </w:tc>
        <w:tc>
          <w:tcPr>
            <w:tcW w:w="542" w:type="dxa"/>
            <w:tcBorders>
              <w:top w:val="single" w:sz="4" w:space="0" w:color="auto"/>
              <w:left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105pt"/>
                <w:sz w:val="28"/>
                <w:szCs w:val="28"/>
              </w:rPr>
              <w:t>71</w:t>
            </w:r>
          </w:p>
        </w:tc>
        <w:tc>
          <w:tcPr>
            <w:tcW w:w="538" w:type="dxa"/>
            <w:tcBorders>
              <w:top w:val="single" w:sz="4" w:space="0" w:color="auto"/>
              <w:left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105pt"/>
                <w:sz w:val="28"/>
                <w:szCs w:val="28"/>
              </w:rPr>
              <w:t>61</w:t>
            </w:r>
          </w:p>
        </w:tc>
        <w:tc>
          <w:tcPr>
            <w:tcW w:w="542" w:type="dxa"/>
            <w:tcBorders>
              <w:top w:val="single" w:sz="4" w:space="0" w:color="auto"/>
              <w:left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105pt"/>
                <w:sz w:val="28"/>
                <w:szCs w:val="28"/>
              </w:rPr>
              <w:t>54</w:t>
            </w:r>
          </w:p>
        </w:tc>
        <w:tc>
          <w:tcPr>
            <w:tcW w:w="720" w:type="dxa"/>
            <w:tcBorders>
              <w:top w:val="single" w:sz="4" w:space="0" w:color="auto"/>
              <w:left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105pt"/>
                <w:sz w:val="28"/>
                <w:szCs w:val="28"/>
              </w:rPr>
              <w:t>49</w:t>
            </w:r>
          </w:p>
        </w:tc>
        <w:tc>
          <w:tcPr>
            <w:tcW w:w="720" w:type="dxa"/>
            <w:tcBorders>
              <w:top w:val="single" w:sz="4" w:space="0" w:color="auto"/>
              <w:left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105pt"/>
                <w:sz w:val="28"/>
                <w:szCs w:val="28"/>
              </w:rPr>
              <w:t>45</w:t>
            </w:r>
          </w:p>
        </w:tc>
        <w:tc>
          <w:tcPr>
            <w:tcW w:w="720" w:type="dxa"/>
            <w:tcBorders>
              <w:top w:val="single" w:sz="4" w:space="0" w:color="auto"/>
              <w:left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105pt"/>
                <w:sz w:val="28"/>
                <w:szCs w:val="28"/>
              </w:rPr>
              <w:t>42</w:t>
            </w:r>
          </w:p>
        </w:tc>
        <w:tc>
          <w:tcPr>
            <w:tcW w:w="720" w:type="dxa"/>
            <w:tcBorders>
              <w:top w:val="single" w:sz="4" w:space="0" w:color="auto"/>
              <w:left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105pt"/>
                <w:sz w:val="28"/>
                <w:szCs w:val="28"/>
              </w:rPr>
              <w:t>40</w:t>
            </w:r>
          </w:p>
        </w:tc>
        <w:tc>
          <w:tcPr>
            <w:tcW w:w="744" w:type="dxa"/>
            <w:tcBorders>
              <w:top w:val="single" w:sz="4" w:space="0" w:color="auto"/>
              <w:left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105pt"/>
                <w:sz w:val="28"/>
                <w:szCs w:val="28"/>
              </w:rPr>
              <w:t>38</w:t>
            </w:r>
          </w:p>
        </w:tc>
        <w:tc>
          <w:tcPr>
            <w:tcW w:w="1690" w:type="dxa"/>
            <w:tcBorders>
              <w:top w:val="single" w:sz="4" w:space="0" w:color="auto"/>
              <w:left w:val="single" w:sz="4" w:space="0" w:color="auto"/>
              <w:right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rPr>
                <w:sz w:val="28"/>
                <w:szCs w:val="28"/>
              </w:rPr>
            </w:pPr>
            <w:r w:rsidRPr="00BE1B69">
              <w:rPr>
                <w:rStyle w:val="105pt"/>
                <w:sz w:val="28"/>
                <w:szCs w:val="28"/>
              </w:rPr>
              <w:t>50</w:t>
            </w:r>
          </w:p>
        </w:tc>
      </w:tr>
      <w:tr w:rsidR="00F803D7" w:rsidRPr="00BE1B69">
        <w:trPr>
          <w:trHeight w:hRule="exact" w:val="1670"/>
          <w:jc w:val="center"/>
        </w:trPr>
        <w:tc>
          <w:tcPr>
            <w:tcW w:w="2995" w:type="dxa"/>
            <w:tcBorders>
              <w:top w:val="single" w:sz="4" w:space="0" w:color="auto"/>
              <w:left w:val="single" w:sz="4" w:space="0" w:color="auto"/>
            </w:tcBorders>
            <w:shd w:val="clear" w:color="auto" w:fill="FFFFFF"/>
            <w:vAlign w:val="bottom"/>
          </w:tcPr>
          <w:p w:rsidR="00F803D7" w:rsidRPr="00BE1B69" w:rsidRDefault="00783147" w:rsidP="0091589F">
            <w:pPr>
              <w:pStyle w:val="3"/>
              <w:framePr w:w="9931" w:wrap="notBeside" w:vAnchor="text" w:hAnchor="text" w:xAlign="center" w:y="1"/>
              <w:shd w:val="clear" w:color="auto" w:fill="auto"/>
              <w:spacing w:after="0" w:line="240" w:lineRule="auto"/>
              <w:ind w:firstLine="0"/>
              <w:jc w:val="both"/>
              <w:rPr>
                <w:sz w:val="28"/>
                <w:szCs w:val="28"/>
              </w:rPr>
            </w:pPr>
            <w:r w:rsidRPr="00BE1B69">
              <w:rPr>
                <w:rStyle w:val="105pt"/>
                <w:sz w:val="28"/>
                <w:szCs w:val="28"/>
              </w:rPr>
              <w:t>Контор еңбегіне арналған бөлмелер (жазба машина- лар, админи-страция цехы, шу көздері бар лаборато- риялық бөлмелер, есептеу машиналар орны)</w:t>
            </w:r>
          </w:p>
        </w:tc>
        <w:tc>
          <w:tcPr>
            <w:tcW w:w="542" w:type="dxa"/>
            <w:tcBorders>
              <w:top w:val="single" w:sz="4" w:space="0" w:color="auto"/>
              <w:left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105pt"/>
                <w:sz w:val="28"/>
                <w:szCs w:val="28"/>
              </w:rPr>
              <w:t>99</w:t>
            </w:r>
          </w:p>
        </w:tc>
        <w:tc>
          <w:tcPr>
            <w:tcW w:w="538" w:type="dxa"/>
            <w:tcBorders>
              <w:top w:val="single" w:sz="4" w:space="0" w:color="auto"/>
              <w:left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105pt"/>
                <w:sz w:val="28"/>
                <w:szCs w:val="28"/>
              </w:rPr>
              <w:t>92</w:t>
            </w:r>
          </w:p>
        </w:tc>
        <w:tc>
          <w:tcPr>
            <w:tcW w:w="542" w:type="dxa"/>
            <w:tcBorders>
              <w:top w:val="single" w:sz="4" w:space="0" w:color="auto"/>
              <w:left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6pt0pt"/>
                <w:sz w:val="28"/>
                <w:szCs w:val="28"/>
              </w:rPr>
              <w:t>86</w:t>
            </w:r>
          </w:p>
        </w:tc>
        <w:tc>
          <w:tcPr>
            <w:tcW w:w="720" w:type="dxa"/>
            <w:tcBorders>
              <w:top w:val="single" w:sz="4" w:space="0" w:color="auto"/>
              <w:left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105pt"/>
                <w:sz w:val="28"/>
                <w:szCs w:val="28"/>
              </w:rPr>
              <w:t>83</w:t>
            </w:r>
          </w:p>
        </w:tc>
        <w:tc>
          <w:tcPr>
            <w:tcW w:w="720" w:type="dxa"/>
            <w:tcBorders>
              <w:top w:val="single" w:sz="4" w:space="0" w:color="auto"/>
              <w:left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105pt"/>
                <w:sz w:val="28"/>
                <w:szCs w:val="28"/>
              </w:rPr>
              <w:t>80</w:t>
            </w:r>
          </w:p>
        </w:tc>
        <w:tc>
          <w:tcPr>
            <w:tcW w:w="720" w:type="dxa"/>
            <w:tcBorders>
              <w:top w:val="single" w:sz="4" w:space="0" w:color="auto"/>
              <w:left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105pt"/>
                <w:sz w:val="28"/>
                <w:szCs w:val="28"/>
              </w:rPr>
              <w:t>78</w:t>
            </w:r>
          </w:p>
        </w:tc>
        <w:tc>
          <w:tcPr>
            <w:tcW w:w="720" w:type="dxa"/>
            <w:tcBorders>
              <w:top w:val="single" w:sz="4" w:space="0" w:color="auto"/>
              <w:left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105pt"/>
                <w:sz w:val="28"/>
                <w:szCs w:val="28"/>
              </w:rPr>
              <w:t>76</w:t>
            </w:r>
          </w:p>
        </w:tc>
        <w:tc>
          <w:tcPr>
            <w:tcW w:w="744" w:type="dxa"/>
            <w:tcBorders>
              <w:top w:val="single" w:sz="4" w:space="0" w:color="auto"/>
              <w:left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105pt"/>
                <w:sz w:val="28"/>
                <w:szCs w:val="28"/>
              </w:rPr>
              <w:t>74</w:t>
            </w:r>
          </w:p>
        </w:tc>
        <w:tc>
          <w:tcPr>
            <w:tcW w:w="1690" w:type="dxa"/>
            <w:tcBorders>
              <w:top w:val="single" w:sz="4" w:space="0" w:color="auto"/>
              <w:left w:val="single" w:sz="4" w:space="0" w:color="auto"/>
              <w:right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rPr>
                <w:sz w:val="28"/>
                <w:szCs w:val="28"/>
              </w:rPr>
            </w:pPr>
            <w:r w:rsidRPr="00BE1B69">
              <w:rPr>
                <w:rStyle w:val="105pt"/>
                <w:sz w:val="28"/>
                <w:szCs w:val="28"/>
              </w:rPr>
              <w:t>85</w:t>
            </w:r>
          </w:p>
        </w:tc>
      </w:tr>
      <w:tr w:rsidR="00F803D7" w:rsidRPr="00BE1B69">
        <w:trPr>
          <w:trHeight w:hRule="exact" w:val="1109"/>
          <w:jc w:val="center"/>
        </w:trPr>
        <w:tc>
          <w:tcPr>
            <w:tcW w:w="2995" w:type="dxa"/>
            <w:tcBorders>
              <w:top w:val="single" w:sz="4" w:space="0" w:color="auto"/>
              <w:left w:val="single" w:sz="4" w:space="0" w:color="auto"/>
            </w:tcBorders>
            <w:shd w:val="clear" w:color="auto" w:fill="FFFFFF"/>
            <w:vAlign w:val="bottom"/>
          </w:tcPr>
          <w:p w:rsidR="00F803D7" w:rsidRPr="00BE1B69" w:rsidRDefault="00783147" w:rsidP="0091589F">
            <w:pPr>
              <w:pStyle w:val="3"/>
              <w:framePr w:w="9931" w:wrap="notBeside" w:vAnchor="text" w:hAnchor="text" w:xAlign="center" w:y="1"/>
              <w:shd w:val="clear" w:color="auto" w:fill="auto"/>
              <w:spacing w:after="0" w:line="240" w:lineRule="auto"/>
              <w:ind w:firstLine="0"/>
              <w:jc w:val="both"/>
              <w:rPr>
                <w:sz w:val="28"/>
                <w:szCs w:val="28"/>
              </w:rPr>
            </w:pPr>
            <w:r w:rsidRPr="00BE1B69">
              <w:rPr>
                <w:rStyle w:val="105pt"/>
                <w:sz w:val="28"/>
                <w:szCs w:val="28"/>
              </w:rPr>
              <w:t xml:space="preserve">Өндіріс орындарында және өндіріс кәсіп-орындар аймағындағы </w:t>
            </w:r>
            <w:r w:rsidR="00F4133F">
              <w:rPr>
                <w:rStyle w:val="105pt"/>
                <w:sz w:val="28"/>
                <w:szCs w:val="28"/>
              </w:rPr>
              <w:t>жұмыс</w:t>
            </w:r>
            <w:r w:rsidRPr="00BE1B69">
              <w:rPr>
                <w:rStyle w:val="105pt"/>
                <w:sz w:val="28"/>
                <w:szCs w:val="28"/>
              </w:rPr>
              <w:t xml:space="preserve"> орындары</w:t>
            </w:r>
          </w:p>
        </w:tc>
        <w:tc>
          <w:tcPr>
            <w:tcW w:w="542" w:type="dxa"/>
            <w:tcBorders>
              <w:top w:val="single" w:sz="4" w:space="0" w:color="auto"/>
              <w:left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105pt"/>
                <w:sz w:val="28"/>
                <w:szCs w:val="28"/>
              </w:rPr>
              <w:t>79</w:t>
            </w:r>
          </w:p>
        </w:tc>
        <w:tc>
          <w:tcPr>
            <w:tcW w:w="538" w:type="dxa"/>
            <w:tcBorders>
              <w:top w:val="single" w:sz="4" w:space="0" w:color="auto"/>
              <w:left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105pt"/>
                <w:sz w:val="28"/>
                <w:szCs w:val="28"/>
              </w:rPr>
              <w:t>70</w:t>
            </w:r>
          </w:p>
        </w:tc>
        <w:tc>
          <w:tcPr>
            <w:tcW w:w="542" w:type="dxa"/>
            <w:tcBorders>
              <w:top w:val="single" w:sz="4" w:space="0" w:color="auto"/>
              <w:left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6pt0pt"/>
                <w:sz w:val="28"/>
                <w:szCs w:val="28"/>
              </w:rPr>
              <w:t>68</w:t>
            </w:r>
          </w:p>
        </w:tc>
        <w:tc>
          <w:tcPr>
            <w:tcW w:w="720" w:type="dxa"/>
            <w:tcBorders>
              <w:top w:val="single" w:sz="4" w:space="0" w:color="auto"/>
              <w:left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105pt"/>
                <w:sz w:val="28"/>
                <w:szCs w:val="28"/>
              </w:rPr>
              <w:t>63</w:t>
            </w:r>
          </w:p>
        </w:tc>
        <w:tc>
          <w:tcPr>
            <w:tcW w:w="720" w:type="dxa"/>
            <w:tcBorders>
              <w:top w:val="single" w:sz="4" w:space="0" w:color="auto"/>
              <w:left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105pt"/>
                <w:sz w:val="28"/>
                <w:szCs w:val="28"/>
              </w:rPr>
              <w:t>55</w:t>
            </w:r>
          </w:p>
        </w:tc>
        <w:tc>
          <w:tcPr>
            <w:tcW w:w="720" w:type="dxa"/>
            <w:tcBorders>
              <w:top w:val="single" w:sz="4" w:space="0" w:color="auto"/>
              <w:left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105pt"/>
                <w:sz w:val="28"/>
                <w:szCs w:val="28"/>
              </w:rPr>
              <w:t>52</w:t>
            </w:r>
          </w:p>
        </w:tc>
        <w:tc>
          <w:tcPr>
            <w:tcW w:w="720" w:type="dxa"/>
            <w:tcBorders>
              <w:top w:val="single" w:sz="4" w:space="0" w:color="auto"/>
              <w:left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105pt"/>
                <w:sz w:val="28"/>
                <w:szCs w:val="28"/>
              </w:rPr>
              <w:t>50</w:t>
            </w:r>
          </w:p>
        </w:tc>
        <w:tc>
          <w:tcPr>
            <w:tcW w:w="744" w:type="dxa"/>
            <w:tcBorders>
              <w:top w:val="single" w:sz="4" w:space="0" w:color="auto"/>
              <w:left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105pt"/>
                <w:sz w:val="28"/>
                <w:szCs w:val="28"/>
              </w:rPr>
              <w:t>49</w:t>
            </w:r>
          </w:p>
        </w:tc>
        <w:tc>
          <w:tcPr>
            <w:tcW w:w="1690" w:type="dxa"/>
            <w:tcBorders>
              <w:top w:val="single" w:sz="4" w:space="0" w:color="auto"/>
              <w:left w:val="single" w:sz="4" w:space="0" w:color="auto"/>
              <w:right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rPr>
                <w:sz w:val="28"/>
                <w:szCs w:val="28"/>
              </w:rPr>
            </w:pPr>
            <w:r w:rsidRPr="00BE1B69">
              <w:rPr>
                <w:rStyle w:val="105pt"/>
                <w:sz w:val="28"/>
                <w:szCs w:val="28"/>
              </w:rPr>
              <w:t>60</w:t>
            </w:r>
          </w:p>
        </w:tc>
      </w:tr>
      <w:tr w:rsidR="00F803D7" w:rsidRPr="00BE1B69">
        <w:trPr>
          <w:trHeight w:hRule="exact" w:val="1397"/>
          <w:jc w:val="center"/>
        </w:trPr>
        <w:tc>
          <w:tcPr>
            <w:tcW w:w="2995" w:type="dxa"/>
            <w:tcBorders>
              <w:top w:val="single" w:sz="4" w:space="0" w:color="auto"/>
              <w:left w:val="single" w:sz="4" w:space="0" w:color="auto"/>
              <w:bottom w:val="single" w:sz="4" w:space="0" w:color="auto"/>
            </w:tcBorders>
            <w:shd w:val="clear" w:color="auto" w:fill="FFFFFF"/>
            <w:vAlign w:val="bottom"/>
          </w:tcPr>
          <w:p w:rsidR="00F803D7" w:rsidRPr="00BE1B69" w:rsidRDefault="00783147" w:rsidP="0091589F">
            <w:pPr>
              <w:pStyle w:val="3"/>
              <w:framePr w:w="9931" w:wrap="notBeside" w:vAnchor="text" w:hAnchor="text" w:xAlign="center" w:y="1"/>
              <w:shd w:val="clear" w:color="auto" w:fill="auto"/>
              <w:spacing w:after="0" w:line="240" w:lineRule="auto"/>
              <w:ind w:firstLine="0"/>
              <w:jc w:val="both"/>
              <w:rPr>
                <w:sz w:val="28"/>
                <w:szCs w:val="28"/>
              </w:rPr>
            </w:pPr>
            <w:r w:rsidRPr="00BE1B69">
              <w:rPr>
                <w:rStyle w:val="105pt"/>
                <w:sz w:val="28"/>
                <w:szCs w:val="28"/>
              </w:rPr>
              <w:t xml:space="preserve">Жер жырту-транспорттық машиналар, тракторлар және басқа да көліктер жүргізушілерінің </w:t>
            </w:r>
            <w:r w:rsidR="00F4133F">
              <w:rPr>
                <w:rStyle w:val="105pt"/>
                <w:sz w:val="28"/>
                <w:szCs w:val="28"/>
              </w:rPr>
              <w:t>жұмыс</w:t>
            </w:r>
            <w:r w:rsidRPr="00BE1B69">
              <w:rPr>
                <w:rStyle w:val="105pt"/>
                <w:sz w:val="28"/>
                <w:szCs w:val="28"/>
              </w:rPr>
              <w:t xml:space="preserve"> орындары.</w:t>
            </w:r>
          </w:p>
        </w:tc>
        <w:tc>
          <w:tcPr>
            <w:tcW w:w="542" w:type="dxa"/>
            <w:tcBorders>
              <w:top w:val="single" w:sz="4" w:space="0" w:color="auto"/>
              <w:left w:val="single" w:sz="4" w:space="0" w:color="auto"/>
              <w:bottom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105pt"/>
                <w:sz w:val="28"/>
                <w:szCs w:val="28"/>
              </w:rPr>
              <w:t>99</w:t>
            </w:r>
          </w:p>
        </w:tc>
        <w:tc>
          <w:tcPr>
            <w:tcW w:w="538" w:type="dxa"/>
            <w:tcBorders>
              <w:top w:val="single" w:sz="4" w:space="0" w:color="auto"/>
              <w:left w:val="single" w:sz="4" w:space="0" w:color="auto"/>
              <w:bottom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105pt"/>
                <w:sz w:val="28"/>
                <w:szCs w:val="28"/>
              </w:rPr>
              <w:t>92</w:t>
            </w:r>
          </w:p>
        </w:tc>
        <w:tc>
          <w:tcPr>
            <w:tcW w:w="542" w:type="dxa"/>
            <w:tcBorders>
              <w:top w:val="single" w:sz="4" w:space="0" w:color="auto"/>
              <w:left w:val="single" w:sz="4" w:space="0" w:color="auto"/>
              <w:bottom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6pt0pt"/>
                <w:sz w:val="28"/>
                <w:szCs w:val="28"/>
              </w:rPr>
              <w:t>86</w:t>
            </w:r>
          </w:p>
        </w:tc>
        <w:tc>
          <w:tcPr>
            <w:tcW w:w="720" w:type="dxa"/>
            <w:tcBorders>
              <w:top w:val="single" w:sz="4" w:space="0" w:color="auto"/>
              <w:left w:val="single" w:sz="4" w:space="0" w:color="auto"/>
              <w:bottom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105pt"/>
                <w:sz w:val="28"/>
                <w:szCs w:val="28"/>
              </w:rPr>
              <w:t>83</w:t>
            </w:r>
          </w:p>
        </w:tc>
        <w:tc>
          <w:tcPr>
            <w:tcW w:w="720" w:type="dxa"/>
            <w:tcBorders>
              <w:top w:val="single" w:sz="4" w:space="0" w:color="auto"/>
              <w:left w:val="single" w:sz="4" w:space="0" w:color="auto"/>
              <w:bottom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105pt"/>
                <w:sz w:val="28"/>
                <w:szCs w:val="28"/>
              </w:rPr>
              <w:t>80</w:t>
            </w:r>
          </w:p>
        </w:tc>
        <w:tc>
          <w:tcPr>
            <w:tcW w:w="720" w:type="dxa"/>
            <w:tcBorders>
              <w:top w:val="single" w:sz="4" w:space="0" w:color="auto"/>
              <w:left w:val="single" w:sz="4" w:space="0" w:color="auto"/>
              <w:bottom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105pt"/>
                <w:sz w:val="28"/>
                <w:szCs w:val="28"/>
              </w:rPr>
              <w:t>78</w:t>
            </w:r>
          </w:p>
        </w:tc>
        <w:tc>
          <w:tcPr>
            <w:tcW w:w="720" w:type="dxa"/>
            <w:tcBorders>
              <w:top w:val="single" w:sz="4" w:space="0" w:color="auto"/>
              <w:left w:val="single" w:sz="4" w:space="0" w:color="auto"/>
              <w:bottom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105pt"/>
                <w:sz w:val="28"/>
                <w:szCs w:val="28"/>
              </w:rPr>
              <w:t>76</w:t>
            </w:r>
          </w:p>
        </w:tc>
        <w:tc>
          <w:tcPr>
            <w:tcW w:w="744" w:type="dxa"/>
            <w:tcBorders>
              <w:top w:val="single" w:sz="4" w:space="0" w:color="auto"/>
              <w:left w:val="single" w:sz="4" w:space="0" w:color="auto"/>
              <w:bottom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jc w:val="left"/>
              <w:rPr>
                <w:sz w:val="28"/>
                <w:szCs w:val="28"/>
              </w:rPr>
            </w:pPr>
            <w:r w:rsidRPr="00BE1B69">
              <w:rPr>
                <w:rStyle w:val="105pt"/>
                <w:sz w:val="28"/>
                <w:szCs w:val="28"/>
              </w:rPr>
              <w:t>74</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F803D7" w:rsidRPr="00BE1B69" w:rsidRDefault="00783147" w:rsidP="0091589F">
            <w:pPr>
              <w:pStyle w:val="3"/>
              <w:framePr w:w="9931" w:wrap="notBeside" w:vAnchor="text" w:hAnchor="text" w:xAlign="center" w:y="1"/>
              <w:shd w:val="clear" w:color="auto" w:fill="auto"/>
              <w:spacing w:after="0" w:line="240" w:lineRule="auto"/>
              <w:ind w:firstLine="0"/>
              <w:rPr>
                <w:sz w:val="28"/>
                <w:szCs w:val="28"/>
              </w:rPr>
            </w:pPr>
            <w:r w:rsidRPr="00BE1B69">
              <w:rPr>
                <w:rStyle w:val="105pt"/>
                <w:sz w:val="28"/>
                <w:szCs w:val="28"/>
              </w:rPr>
              <w:t>85</w:t>
            </w:r>
          </w:p>
        </w:tc>
      </w:tr>
    </w:tbl>
    <w:p w:rsidR="00F803D7" w:rsidRPr="00BE1B69" w:rsidRDefault="00F803D7">
      <w:pPr>
        <w:rPr>
          <w:rFonts w:ascii="Times New Roman" w:hAnsi="Times New Roman" w:cs="Times New Roman"/>
          <w:sz w:val="28"/>
          <w:szCs w:val="28"/>
        </w:rPr>
      </w:pPr>
    </w:p>
    <w:p w:rsidR="00F803D7" w:rsidRPr="00BE1B69" w:rsidRDefault="00783147">
      <w:pPr>
        <w:pStyle w:val="3"/>
        <w:shd w:val="clear" w:color="auto" w:fill="auto"/>
        <w:spacing w:before="240" w:after="0" w:line="322" w:lineRule="exact"/>
        <w:ind w:left="140" w:right="200" w:firstLine="540"/>
        <w:jc w:val="both"/>
        <w:rPr>
          <w:sz w:val="28"/>
          <w:szCs w:val="28"/>
        </w:rPr>
      </w:pPr>
      <w:r w:rsidRPr="00BE1B69">
        <w:rPr>
          <w:sz w:val="28"/>
          <w:szCs w:val="28"/>
        </w:rPr>
        <w:t xml:space="preserve">Адамның орталық жүйесіне әсер етіп, соның салдарынан адамның </w:t>
      </w:r>
      <w:r w:rsidR="00F4133F">
        <w:rPr>
          <w:sz w:val="28"/>
          <w:szCs w:val="28"/>
        </w:rPr>
        <w:t>жұмыс</w:t>
      </w:r>
      <w:r w:rsidRPr="00BE1B69">
        <w:rPr>
          <w:sz w:val="28"/>
          <w:szCs w:val="28"/>
        </w:rPr>
        <w:t>қа деген қабілеті төмендейді. Соның салдарынан шу ауруы ол - бүкіл организмнің, есту органының орталық жүйке жүйесінің ауруы.</w:t>
      </w:r>
    </w:p>
    <w:p w:rsidR="00F803D7" w:rsidRPr="00BE1B69" w:rsidRDefault="00F4133F">
      <w:pPr>
        <w:pStyle w:val="3"/>
        <w:shd w:val="clear" w:color="auto" w:fill="auto"/>
        <w:spacing w:after="0" w:line="322" w:lineRule="exact"/>
        <w:ind w:left="140" w:firstLine="540"/>
        <w:jc w:val="both"/>
        <w:rPr>
          <w:sz w:val="28"/>
          <w:szCs w:val="28"/>
        </w:rPr>
      </w:pPr>
      <w:r>
        <w:rPr>
          <w:sz w:val="28"/>
          <w:szCs w:val="28"/>
        </w:rPr>
        <w:t>Жұмыс</w:t>
      </w:r>
      <w:r w:rsidR="00783147" w:rsidRPr="00BE1B69">
        <w:rPr>
          <w:sz w:val="28"/>
          <w:szCs w:val="28"/>
        </w:rPr>
        <w:t xml:space="preserve"> орнындағы шу.</w:t>
      </w:r>
    </w:p>
    <w:p w:rsidR="00F803D7" w:rsidRPr="00BE1B69" w:rsidRDefault="00783147">
      <w:pPr>
        <w:pStyle w:val="3"/>
        <w:shd w:val="clear" w:color="auto" w:fill="auto"/>
        <w:spacing w:after="0" w:line="322" w:lineRule="exact"/>
        <w:ind w:left="140" w:firstLine="540"/>
        <w:jc w:val="both"/>
        <w:rPr>
          <w:sz w:val="28"/>
          <w:szCs w:val="28"/>
        </w:rPr>
      </w:pPr>
      <w:r w:rsidRPr="00BE1B69">
        <w:rPr>
          <w:sz w:val="28"/>
          <w:szCs w:val="28"/>
        </w:rPr>
        <w:t>Негізгі әдебиет: [2, 3, 7],</w:t>
      </w:r>
    </w:p>
    <w:p w:rsidR="00F803D7" w:rsidRPr="00BE1B69" w:rsidRDefault="00783147">
      <w:pPr>
        <w:pStyle w:val="3"/>
        <w:shd w:val="clear" w:color="auto" w:fill="auto"/>
        <w:spacing w:after="0" w:line="322" w:lineRule="exact"/>
        <w:ind w:left="140" w:firstLine="540"/>
        <w:jc w:val="both"/>
        <w:rPr>
          <w:sz w:val="28"/>
          <w:szCs w:val="28"/>
        </w:rPr>
      </w:pPr>
      <w:r w:rsidRPr="00BE1B69">
        <w:rPr>
          <w:sz w:val="28"/>
          <w:szCs w:val="28"/>
        </w:rPr>
        <w:t>Қосымша әдебиет: [1-4, 8].</w:t>
      </w:r>
    </w:p>
    <w:p w:rsidR="00F803D7" w:rsidRPr="00BE1B69" w:rsidRDefault="00783147">
      <w:pPr>
        <w:pStyle w:val="3"/>
        <w:shd w:val="clear" w:color="auto" w:fill="auto"/>
        <w:spacing w:after="0" w:line="322" w:lineRule="exact"/>
        <w:ind w:left="140" w:firstLine="540"/>
        <w:jc w:val="both"/>
        <w:rPr>
          <w:sz w:val="28"/>
          <w:szCs w:val="28"/>
        </w:rPr>
      </w:pPr>
      <w:r w:rsidRPr="00BE1B69">
        <w:rPr>
          <w:sz w:val="28"/>
          <w:szCs w:val="28"/>
        </w:rPr>
        <w:t>Бақылау сұрақтары:</w:t>
      </w:r>
    </w:p>
    <w:p w:rsidR="00F803D7" w:rsidRPr="00BE1B69" w:rsidRDefault="00783147" w:rsidP="002F4283">
      <w:pPr>
        <w:pStyle w:val="3"/>
        <w:numPr>
          <w:ilvl w:val="0"/>
          <w:numId w:val="32"/>
        </w:numPr>
        <w:shd w:val="clear" w:color="auto" w:fill="auto"/>
        <w:spacing w:after="0" w:line="322" w:lineRule="exact"/>
        <w:ind w:left="140" w:firstLine="540"/>
        <w:jc w:val="both"/>
        <w:rPr>
          <w:sz w:val="28"/>
          <w:szCs w:val="28"/>
        </w:rPr>
      </w:pPr>
      <w:r w:rsidRPr="00BE1B69">
        <w:rPr>
          <w:sz w:val="28"/>
          <w:szCs w:val="28"/>
        </w:rPr>
        <w:t xml:space="preserve"> Шу және діріл, олардың түрлері</w:t>
      </w:r>
    </w:p>
    <w:p w:rsidR="00F803D7" w:rsidRPr="00BE1B69" w:rsidRDefault="00783147" w:rsidP="002F4283">
      <w:pPr>
        <w:pStyle w:val="3"/>
        <w:numPr>
          <w:ilvl w:val="0"/>
          <w:numId w:val="32"/>
        </w:numPr>
        <w:shd w:val="clear" w:color="auto" w:fill="auto"/>
        <w:spacing w:after="0" w:line="322" w:lineRule="exact"/>
        <w:ind w:left="140" w:firstLine="540"/>
        <w:jc w:val="both"/>
        <w:rPr>
          <w:sz w:val="28"/>
          <w:szCs w:val="28"/>
        </w:rPr>
      </w:pPr>
      <w:r w:rsidRPr="00BE1B69">
        <w:rPr>
          <w:sz w:val="28"/>
          <w:szCs w:val="28"/>
        </w:rPr>
        <w:t xml:space="preserve"> Зерттеу әдісі және шуды өлшеу</w:t>
      </w:r>
    </w:p>
    <w:p w:rsidR="00F803D7" w:rsidRPr="00BE1B69" w:rsidRDefault="00783147" w:rsidP="002F4283">
      <w:pPr>
        <w:pStyle w:val="3"/>
        <w:numPr>
          <w:ilvl w:val="0"/>
          <w:numId w:val="32"/>
        </w:numPr>
        <w:shd w:val="clear" w:color="auto" w:fill="auto"/>
        <w:spacing w:after="0" w:line="322" w:lineRule="exact"/>
        <w:ind w:left="140" w:firstLine="540"/>
        <w:jc w:val="both"/>
        <w:rPr>
          <w:sz w:val="28"/>
          <w:szCs w:val="28"/>
        </w:rPr>
      </w:pPr>
      <w:r w:rsidRPr="00BE1B69">
        <w:rPr>
          <w:sz w:val="28"/>
          <w:szCs w:val="28"/>
        </w:rPr>
        <w:t xml:space="preserve"> Шудың зияндығы және пайда болуы</w:t>
      </w:r>
    </w:p>
    <w:p w:rsidR="00F803D7" w:rsidRPr="00BE1B69" w:rsidRDefault="00783147" w:rsidP="002F4283">
      <w:pPr>
        <w:pStyle w:val="3"/>
        <w:numPr>
          <w:ilvl w:val="0"/>
          <w:numId w:val="32"/>
        </w:numPr>
        <w:shd w:val="clear" w:color="auto" w:fill="auto"/>
        <w:spacing w:after="0" w:line="322" w:lineRule="exact"/>
        <w:ind w:left="140" w:firstLine="540"/>
        <w:jc w:val="both"/>
        <w:rPr>
          <w:sz w:val="28"/>
          <w:szCs w:val="28"/>
        </w:rPr>
      </w:pPr>
      <w:r w:rsidRPr="00BE1B69">
        <w:rPr>
          <w:sz w:val="28"/>
          <w:szCs w:val="28"/>
        </w:rPr>
        <w:t xml:space="preserve"> Жеке және шудың жіберілетін нормасы</w:t>
      </w:r>
    </w:p>
    <w:p w:rsidR="00F803D7" w:rsidRPr="00BE1B69" w:rsidRDefault="00783147" w:rsidP="002F4283">
      <w:pPr>
        <w:pStyle w:val="3"/>
        <w:numPr>
          <w:ilvl w:val="0"/>
          <w:numId w:val="32"/>
        </w:numPr>
        <w:shd w:val="clear" w:color="auto" w:fill="auto"/>
        <w:spacing w:after="0" w:line="322" w:lineRule="exact"/>
        <w:ind w:left="140" w:firstLine="540"/>
        <w:jc w:val="both"/>
        <w:rPr>
          <w:sz w:val="28"/>
          <w:szCs w:val="28"/>
        </w:rPr>
      </w:pPr>
      <w:r w:rsidRPr="00BE1B69">
        <w:rPr>
          <w:sz w:val="28"/>
          <w:szCs w:val="28"/>
        </w:rPr>
        <w:lastRenderedPageBreak/>
        <w:t xml:space="preserve"> Тербелістің өндірістік тербеліс және оның қайдан пайда болуы</w:t>
      </w:r>
    </w:p>
    <w:p w:rsidR="00F803D7" w:rsidRPr="00BE1B69" w:rsidRDefault="00783147" w:rsidP="002F4283">
      <w:pPr>
        <w:pStyle w:val="3"/>
        <w:numPr>
          <w:ilvl w:val="0"/>
          <w:numId w:val="32"/>
        </w:numPr>
        <w:shd w:val="clear" w:color="auto" w:fill="auto"/>
        <w:spacing w:after="0" w:line="322" w:lineRule="exact"/>
        <w:ind w:left="140" w:firstLine="540"/>
        <w:jc w:val="both"/>
        <w:rPr>
          <w:sz w:val="28"/>
          <w:szCs w:val="28"/>
        </w:rPr>
      </w:pPr>
      <w:r w:rsidRPr="00BE1B69">
        <w:rPr>
          <w:sz w:val="28"/>
          <w:szCs w:val="28"/>
        </w:rPr>
        <w:t xml:space="preserve"> Тербелістің жеке өлшеуші және тербеліс ауруы</w:t>
      </w:r>
    </w:p>
    <w:p w:rsidR="00F726E0" w:rsidRPr="00BE1B69" w:rsidRDefault="00F726E0">
      <w:pPr>
        <w:pStyle w:val="3"/>
        <w:shd w:val="clear" w:color="auto" w:fill="auto"/>
        <w:spacing w:after="0" w:line="322" w:lineRule="exact"/>
        <w:ind w:left="20" w:firstLine="540"/>
        <w:jc w:val="both"/>
        <w:rPr>
          <w:sz w:val="28"/>
          <w:szCs w:val="28"/>
        </w:rPr>
      </w:pPr>
    </w:p>
    <w:p w:rsidR="00F726E0" w:rsidRPr="00BE1B69" w:rsidRDefault="00F726E0">
      <w:pPr>
        <w:pStyle w:val="3"/>
        <w:shd w:val="clear" w:color="auto" w:fill="auto"/>
        <w:spacing w:after="0" w:line="322" w:lineRule="exact"/>
        <w:ind w:left="20" w:firstLine="540"/>
        <w:jc w:val="both"/>
        <w:rPr>
          <w:sz w:val="28"/>
          <w:szCs w:val="28"/>
        </w:rPr>
      </w:pP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 xml:space="preserve">Дәріс тақырыбы 9: </w:t>
      </w:r>
      <w:r w:rsidRPr="00BE1B69">
        <w:rPr>
          <w:b/>
          <w:sz w:val="28"/>
          <w:szCs w:val="28"/>
          <w:highlight w:val="yellow"/>
        </w:rPr>
        <w:t>Өндірістік шаңның адам ағзасына әсері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Дәрістің конспектісі: Шаңды басуға қажет судың меншікті </w:t>
      </w:r>
      <w:r w:rsidRPr="00BE1B69">
        <w:rPr>
          <w:rStyle w:val="11"/>
          <w:sz w:val="28"/>
          <w:szCs w:val="28"/>
        </w:rPr>
        <w:t>шы</w:t>
      </w:r>
      <w:r w:rsidRPr="00BE1B69">
        <w:rPr>
          <w:sz w:val="28"/>
          <w:szCs w:val="28"/>
        </w:rPr>
        <w:t>ғынын анықтаудың қолданыстағы тәсілдерін талдау.</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Шаңмен күресу мәселелерін зерттеген кезде түрлі қиындықтар туындайды, соның бірі нақты дұрыс терминологияның болмауы, ал бұл өз кезегінде жалпы түсініктерді қарастырғанда шатастыруларды тудырады.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Шаңмен күресу, шаңды аулау, шаңды басу сияқты терминдер көп қолданылады. Біздің ойымызша бұл мүлдем дұрыс емес. Терминдердің біріншісі кейіңгілеріне қарағанда жалпылама болып саналады. Соңғы екеуі, біздің ойымызша, келесілерді білдіреді: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Шаңды аулау - қандай да бір қондырғы (мысалы циклон, сүзгі т.б.) көмегімен ауалы ағынннан шаң бөлшектерін бөліп алуға негізделген. Бұл термин ауаны шаңнан тазарту терминіне пара-пар келеді.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Шаңды басу - бұл шаңның тікелей пайда болу орнында оған әсер ету нәтижесінде оның байланысуы және қонып қалуы жүзеге асады. Одан басқа, ауада қалқып жүретін шаң да (аттыру жұмысынан кейін шаңды бұлтты сумен бүрку және т.б.) басылады. Көбіне бүрку жұмысы шаңды сумен немесе су ертінділері арқылы (мысалы, сумен шайып отырып бұрғылау, сулы-ауалы пневмосоққы арқылы бұрғылау т.б.) жүзеге асады.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Ылғалдау термині біздің ойымызша шаңның пайда болу орнында, яғни бұзылған тау-кен сілемдерінің көлемдерінде сумен немесе беттік белсенді заттардың судағы ертіндісімен байланыстыру дегенді білдіреді.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Бүрку шаңданған ауаға суды бүркуге жатады, оның нәтижесінде шаң басылуы қажет.</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Тау-кен жыныстарын игеру </w:t>
      </w:r>
      <w:r w:rsidR="00F4133F">
        <w:rPr>
          <w:sz w:val="28"/>
          <w:szCs w:val="28"/>
        </w:rPr>
        <w:t>жұмыс</w:t>
      </w:r>
      <w:r w:rsidRPr="00BE1B69">
        <w:rPr>
          <w:sz w:val="28"/>
          <w:szCs w:val="28"/>
        </w:rPr>
        <w:t>тарының негізгі технологиялық үрдістері болып бұрғылау-аттыру, тиеу-түсіру және тау-кен сілемін тасымалдау саналады.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Бұрғылау кезіндегі ең көп қолданыс алған шаңмен күресу әдістері болып ұңғымаларды (технологиялық мақсаттарда бұрғыланған тау-кен жыныстар- ындағы өтпелдерді) сумен немесе беттік белсенді заттардың судағы ертіндісімен шайып - жуу және шаңды құрғақ ауалау саналады. Шаңның пайда болуының басқа көздерінде шаңмен күресудің әрі оңай, әрі тиімдісі болып бүрку, су бұлттарын ұйымдастыру және ылғалдау әдістері саналады. Шаңмен күресу шараларының тиімділігіне шаң шығару көздерінің барлығын бірдей ылғалдағанда ғана жетуге болады. Аттыру жұмыстары кезінде бүрку және су бұлттарын ұйымдастырудың қолданылуы тек шаңның мөлшерін ғана емес, сонымен қатар, газдардың (азот тотықтарының) мөлшерін де азайтады. Жеке қорғаныс шарасы ретінде респираторлар қолданылады.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Көптеген ғалымдардың жұмыстарында гидрошаңсыздандыру параметр- лерінің таулы-техникалық және климаттық шарттарға, тау жыныстарының физика-химиялық қасиеттеріне және су мен әртүрлі БАЗ-ды су ерітінділерінің физика-химиялық күйіне тәуелді екені жазылған. Сондай-ақ, ең басты параметрлердің бірі болып су мен сулағыш қоспалары бар сулы ерітінділердің меншікті шығыны болып саналады, ал оны нақты анықтау тәжірибелік және теориялық мәнге ие.</w:t>
      </w:r>
    </w:p>
    <w:p w:rsidR="00F803D7" w:rsidRPr="00BE1B69" w:rsidRDefault="00783147">
      <w:pPr>
        <w:pStyle w:val="3"/>
        <w:shd w:val="clear" w:color="auto" w:fill="auto"/>
        <w:spacing w:after="0" w:line="317" w:lineRule="exact"/>
        <w:ind w:left="20" w:right="20" w:firstLine="540"/>
        <w:jc w:val="both"/>
        <w:rPr>
          <w:sz w:val="28"/>
          <w:szCs w:val="28"/>
        </w:rPr>
      </w:pPr>
      <w:r w:rsidRPr="00BE1B69">
        <w:rPr>
          <w:sz w:val="28"/>
          <w:szCs w:val="28"/>
        </w:rPr>
        <w:lastRenderedPageBreak/>
        <w:t xml:space="preserve">Карьерлер атмосферасының жергілікті ластануларының алдын-алу және жоюдың перспективті әдісі зиянды ластануларды ауалы-сулы ағындармен басу болып табылады. Сондай-ақ, жұмыста көрсетілгендей судың меншікті </w:t>
      </w:r>
      <w:r w:rsidRPr="00BE1B69">
        <w:rPr>
          <w:rStyle w:val="11"/>
          <w:sz w:val="28"/>
          <w:szCs w:val="28"/>
        </w:rPr>
        <w:t>шы</w:t>
      </w:r>
      <w:r w:rsidRPr="00BE1B69">
        <w:rPr>
          <w:sz w:val="28"/>
          <w:szCs w:val="28"/>
        </w:rPr>
        <w:t>ғыны</w:t>
      </w:r>
    </w:p>
    <w:p w:rsidR="00F803D7" w:rsidRPr="00BE1B69" w:rsidRDefault="0091589F" w:rsidP="0091589F">
      <w:pPr>
        <w:pStyle w:val="3"/>
        <w:shd w:val="clear" w:color="auto" w:fill="auto"/>
        <w:spacing w:after="0" w:line="240" w:lineRule="auto"/>
        <w:ind w:firstLine="0"/>
        <w:jc w:val="both"/>
        <w:rPr>
          <w:sz w:val="28"/>
          <w:szCs w:val="28"/>
        </w:rPr>
      </w:pPr>
      <w:r>
        <w:rPr>
          <w:noProof/>
          <w:lang w:val="ru-RU" w:eastAsia="ru-RU" w:bidi="ar-SA"/>
        </w:rPr>
        <w:drawing>
          <wp:inline distT="0" distB="0" distL="0" distR="0" wp14:anchorId="59E2D01D" wp14:editId="6D56BF60">
            <wp:extent cx="3680460" cy="16002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3680460" cy="160020"/>
                    </a:xfrm>
                    <a:prstGeom prst="rect">
                      <a:avLst/>
                    </a:prstGeom>
                  </pic:spPr>
                </pic:pic>
              </a:graphicData>
            </a:graphic>
          </wp:inline>
        </w:drawing>
      </w:r>
      <w:r w:rsidR="00783147" w:rsidRPr="00BE1B69">
        <w:rPr>
          <w:sz w:val="28"/>
          <w:szCs w:val="28"/>
        </w:rPr>
        <w:t xml:space="preserve"> Бірақ, бұл жұмыстарда да су </w:t>
      </w:r>
      <w:r w:rsidR="00783147" w:rsidRPr="00BE1B69">
        <w:rPr>
          <w:rStyle w:val="11"/>
          <w:sz w:val="28"/>
          <w:szCs w:val="28"/>
        </w:rPr>
        <w:t>шы</w:t>
      </w:r>
      <w:r w:rsidR="00783147" w:rsidRPr="00BE1B69">
        <w:rPr>
          <w:sz w:val="28"/>
          <w:szCs w:val="28"/>
        </w:rPr>
        <w:t>ғынын анықтау жолдары толық көрсетілмеген және қарастырылған формулалар бір уақытта шаң басумен қатар, улы газдарды қарқындау және бейтараптау үшін қажетті меншікті су шығынын негізді түрде анықтауға мүмкіндік бермейді.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Улы газдарды бір уақытта шаңсыздандырып, әрі бейтараптап су ағындарымен шаңды басу кезінде меншікті шығынмен қатар, ағындардың өз параметрлері де негізделмеген.</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Ылғалдандыруға кететін меншікті </w:t>
      </w:r>
      <w:r w:rsidRPr="00BE1B69">
        <w:rPr>
          <w:rStyle w:val="11"/>
          <w:sz w:val="28"/>
          <w:szCs w:val="28"/>
        </w:rPr>
        <w:t>шы</w:t>
      </w:r>
      <w:r w:rsidRPr="00BE1B69">
        <w:rPr>
          <w:sz w:val="28"/>
          <w:szCs w:val="28"/>
        </w:rPr>
        <w:t>ғынды анықтаудың негізделген теориялық және тәжірибелік зерттеулерінің жоқтығын зерттелетін нысан түсінігінің шамамен алғанымен түсіндіруге болады. Өзінің физикалық тұрғысынан меншікті шығынды анықтау әдістері белгілі ылғалдылыққа дейінгі шаң тәрізді бөлшектерді сулаудан тұратынын айта кету керек. Сондай-ақ, жарылған тау массаның көлеміндегі шаң тәрізді бөлшектердің үлесі ескерілмеген. Сондықтан, мұндай принцип негізінен жарылған тау массасын ылғалдандыру әдістерін қарастырмайды. Осыдан, тау массасы үйінділерін ылғалдандыру әдісі жеткіліксіз жетілдірілген деп ұйғарым жасалады.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Меншікті шығынды анықтаудың барлық келтірілген әдістерінің негізінде тау массаларын қажетті, оптималды ылғалдылыққа дейін немесе максималды молекулярлы ылғалдылыққа дейін сулау жатады.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Су және оның БАЗ-ды ерітінділерін қолдану тиімділігі шаң тәрізді бөлшектердің минералогиялық құрамына, суланулығына және дисперстілігіне тәуелді екені анықталды. Химиялық қоспалардың тиімділігі әртүрлі тау жыныстарының, кендердің және көмірлердің сулануы бойынша, жұмыстарда бағаланған. БАЗ-ды сулау тиімділігі жұмыстың мәліметтері бойынша келесі азаюшы тәртіппен орналасады: ДБ&gt;ОП-7&gt;НБ&gt;мылонафт&gt;ДС-РАС&gt;С</w:t>
      </w:r>
      <w:r w:rsidRPr="00BE1B69">
        <w:rPr>
          <w:sz w:val="28"/>
          <w:szCs w:val="28"/>
          <w:vertAlign w:val="subscript"/>
        </w:rPr>
        <w:t>10</w:t>
      </w:r>
      <w:r w:rsidRPr="00BE1B69">
        <w:rPr>
          <w:sz w:val="28"/>
          <w:szCs w:val="28"/>
        </w:rPr>
        <w:t>-С</w:t>
      </w:r>
      <w:r w:rsidRPr="00BE1B69">
        <w:rPr>
          <w:sz w:val="28"/>
          <w:szCs w:val="28"/>
          <w:vertAlign w:val="subscript"/>
        </w:rPr>
        <w:t>16</w:t>
      </w:r>
      <w:r w:rsidRPr="00BE1B69">
        <w:rPr>
          <w:sz w:val="28"/>
          <w:szCs w:val="28"/>
        </w:rPr>
        <w:t>&gt;С</w:t>
      </w:r>
      <w:r w:rsidRPr="00BE1B69">
        <w:rPr>
          <w:sz w:val="28"/>
          <w:szCs w:val="28"/>
          <w:vertAlign w:val="subscript"/>
        </w:rPr>
        <w:t>5</w:t>
      </w:r>
      <w:r w:rsidRPr="00BE1B69">
        <w:rPr>
          <w:sz w:val="28"/>
          <w:szCs w:val="28"/>
        </w:rPr>
        <w:t>- С</w:t>
      </w:r>
      <w:r w:rsidRPr="00BE1B69">
        <w:rPr>
          <w:sz w:val="28"/>
          <w:szCs w:val="28"/>
          <w:vertAlign w:val="subscript"/>
        </w:rPr>
        <w:t>9</w:t>
      </w:r>
      <w:r w:rsidRPr="00BE1B69">
        <w:rPr>
          <w:sz w:val="28"/>
          <w:szCs w:val="28"/>
        </w:rPr>
        <w:t xml:space="preserve">. Әртүрлі ерітінділердің шаңбасу қасиетін негізінен кеніштердің атмосферасын жақсарту немесе сумен салыстыру бойынша бағалайды. Сондай- ақ, суланған шаң тәрізді бөлшектердің беттік керілу тұтқырлық және электролиттік күйінің өзгеруі сияқты физикалық шамаларының өзгеруі белгіленеді. Алайда, ерітінділердің меншікті </w:t>
      </w:r>
      <w:r w:rsidRPr="00BE1B69">
        <w:rPr>
          <w:rStyle w:val="11"/>
          <w:sz w:val="28"/>
          <w:szCs w:val="28"/>
        </w:rPr>
        <w:t>шы</w:t>
      </w:r>
      <w:r w:rsidRPr="00BE1B69">
        <w:rPr>
          <w:sz w:val="28"/>
          <w:szCs w:val="28"/>
        </w:rPr>
        <w:t>ғыны тәжірибе жүзінде анықталады. Мысалы, жұмыстың зеттеулері 1 м көмір үшін 11,7 л суды 65%-ік кальций хлоридін 2 г/л концентрациясымен беру керек екенін анықтады. Бұл тиімділікті суға қарағанда 30%-ға жоғарылатуға мүмкіндік береді. Жұмыстың біршама зерттеулерінде суға БАЗ-ды қосу, сулау сапасын жақсарту үшін деп бағаланады.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Шаңсыздандыратын ерітінділермен тау массаларын ылғалдандыру әдістерін жасау мен негіздеу</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Тау массасы үйіндісінің барлық көлемін біркелкі ылғалдандыру мәселелеріне бірқатар жұмыстар арналған. Бірақ бұл жұмыстарда әртүрлі сулағыш қоспалармен судың және оның ерітінділерінің фильтрациясы тау массаларының біркелкі ылғалданбауына алып келетін себептерге талдау жасалынбаған. Фильтрация процесінің біркелкі болмауының бірден-бір себебі, әрқилы кольматация түрлерінің болуы. Сондай-ақ, бүл кезде уақытша немесе ауа кольматациясы сияқты түрлері бақыланады.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Дисперсиондық жүйелерден фильтрациясының белгілі шарттарында дисперстік фазалардың бөлінуі - уақытша кольматация болып табылады. Осыған байланысты </w:t>
      </w:r>
      <w:r w:rsidRPr="00BE1B69">
        <w:rPr>
          <w:sz w:val="28"/>
          <w:szCs w:val="28"/>
        </w:rPr>
        <w:lastRenderedPageBreak/>
        <w:t>үйіндінің суды өткізуі нашарлайды, ал кейбір жағдайларда бүл төменгі қабаттардағы сүйықтықтың фильтрациясының толық тоқтауына алып келеді. Ауа кольматациясы үйіндінің бетіне суды жүйесіз түрде бергенде, оның ішіндегі ауаның шығатын кеуектер бітеліп қалады. Сондықтан үйіндінің ішінде ауа кольматациясы бақыланады.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Кольматацияның екі түрінің де алдын-алу дегеніміз бүл ең алдымен оның әрі қарай фильтрациясына жәрдемдесетін сүйықтықты үйінді кеңістігіне дүрыс бөлу. Физикалық түрғыдан бүл байланыссыз орталардағы сүйықтың фильтрацияциясы бастапқы шарттарға тәуелді дегенді білдіреді.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Топырақ үшін су фильтрациясының әртүрлі аспекттері </w:t>
      </w:r>
      <w:r w:rsidR="00F4133F">
        <w:rPr>
          <w:sz w:val="28"/>
          <w:szCs w:val="28"/>
        </w:rPr>
        <w:t>жұмыс</w:t>
      </w:r>
      <w:r w:rsidRPr="00BE1B69">
        <w:rPr>
          <w:sz w:val="28"/>
          <w:szCs w:val="28"/>
        </w:rPr>
        <w:t>тарда терең зерттелген. Кеуекті орта арқылы сүйықтықты фильтрация тәжірбие жүзінде анықталған Дарси заңымен сипатталады. Бүл заңға сәйкес сүзу жылдамдығы пьезометриялық қысымға пропорционал болады. Бірақ, Дарси заңының қолдану аясы шектелген. Біртекті топырақ үшін Дарси заңы Рейнольдс саны А санынан кіші болғанда қолданылады. А саны 3 пен 10 аралығында өзгеріп отырады.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Ірікесекті топырақ үшін жылдамдық пен пьезометриялық қысым арасындағы тәуелділік </w:t>
      </w:r>
      <w:r w:rsidRPr="00BE1B69">
        <w:rPr>
          <w:rStyle w:val="ab"/>
          <w:sz w:val="28"/>
          <w:szCs w:val="28"/>
        </w:rPr>
        <w:t>п-ші</w:t>
      </w:r>
      <w:r w:rsidRPr="00BE1B69">
        <w:rPr>
          <w:sz w:val="28"/>
          <w:szCs w:val="28"/>
        </w:rPr>
        <w:t xml:space="preserve"> дәрежелі полиноммен сипатталады, ал оның мәні 2 және одан көп шамаға тең болуы мүмкін және тәжірибе жүзінде анықталады.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Сүйықтық ағысы Дарси заңына немесе фильтрацияның қисық сызықты заңына бағынады және біртексіз кеуекті байланыссыз ортаның көлемінде оның әр жаққа бөлінуіне алып келеді. Дарси заңы және қисық сызықты фильтрация заңы кеуектері толық толатын ағындар үшін қолданылады. Сонымен қатар, біртексіз кеуекті байланыссыз орталарда кеуектер жүйесінің арасында сүйықтықтар тарамы пайда болады, бүл фильтрацияның басыңқы бағытының туындауына себепкер болады.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Топырақты толық толтырмаған судың ағысы гидродинамика заңына үқсас заңдарға бағынады, ал басқа күйдегі сүйықтық қозғалысы булану мен беттік керілу заңдарынан шығатын заңдарға бағынады деген қорытындыға келді. Сонымен қатар, Дарси заңын қолданудың кіші шегінің болмауы, белгілі бір шарттарда байланыссыз кеуекті ортада әлі күнге дейін сүйықтықтың беттік керілуі мен сулануына тәуелді математикалық сипаттамасы жоқ сүйықтықтық ағынының ерекше түрі пайда болады деген ойға итермелейді.</w:t>
      </w:r>
    </w:p>
    <w:p w:rsidR="00F803D7" w:rsidRPr="00BE1B69" w:rsidRDefault="00783147">
      <w:pPr>
        <w:pStyle w:val="3"/>
        <w:shd w:val="clear" w:color="auto" w:fill="auto"/>
        <w:tabs>
          <w:tab w:val="left" w:pos="4446"/>
        </w:tabs>
        <w:spacing w:after="0" w:line="322" w:lineRule="exact"/>
        <w:ind w:left="20" w:right="20" w:firstLine="540"/>
        <w:jc w:val="both"/>
        <w:rPr>
          <w:sz w:val="28"/>
          <w:szCs w:val="28"/>
        </w:rPr>
      </w:pPr>
      <w:r w:rsidRPr="00BE1B69">
        <w:rPr>
          <w:sz w:val="28"/>
          <w:szCs w:val="28"/>
        </w:rPr>
        <w:t>Тау массасы үйіндісінің барлық көлемін ылғалдандыру үшін топырақтағы ағысқа үқсас ағысты жасау керек, тек бүның бір айырмашылығы топырақ түйірлерінің орнына, үйіндіні қүрайтын тау жыныстарының бөлшектерін батыра сулау керек. Әдетте, 0-1 мм фракция бөлшектері үйіндінің барлық көлемінің тек бірнеше пайызын алып жатады. Яғни, үйіндінің кез-келген нүктесіндегі оның үлесі, үйіндінің барлық көлеміндегі үлестен де кіші болады. Үйіндінің барлық көлемінің 10%</w:t>
      </w:r>
      <w:r w:rsidRPr="00BE1B69">
        <w:rPr>
          <w:sz w:val="28"/>
          <w:szCs w:val="28"/>
        </w:rPr>
        <w:tab/>
        <w:t xml:space="preserve">0-1 мм фракциялар </w:t>
      </w:r>
      <w:r w:rsidR="00E90350">
        <w:rPr>
          <w:sz w:val="28"/>
          <w:szCs w:val="28"/>
        </w:rPr>
        <w:t>құрайды</w:t>
      </w:r>
      <w:r w:rsidRPr="00BE1B69">
        <w:rPr>
          <w:sz w:val="28"/>
          <w:szCs w:val="28"/>
        </w:rPr>
        <w:t xml:space="preserve"> деп алады.</w:t>
      </w:r>
    </w:p>
    <w:p w:rsidR="00F803D7" w:rsidRPr="00BE1B69" w:rsidRDefault="00783147">
      <w:pPr>
        <w:pStyle w:val="3"/>
        <w:shd w:val="clear" w:color="auto" w:fill="auto"/>
        <w:spacing w:after="0" w:line="322" w:lineRule="exact"/>
        <w:ind w:left="20" w:firstLine="0"/>
        <w:jc w:val="both"/>
        <w:rPr>
          <w:sz w:val="28"/>
          <w:szCs w:val="28"/>
        </w:rPr>
      </w:pPr>
      <w:r w:rsidRPr="00BE1B69">
        <w:rPr>
          <w:sz w:val="28"/>
          <w:szCs w:val="28"/>
        </w:rPr>
        <w:t>Биіктігі 20 метр үйіндінің барлық көлеміне 0-1 мм фракцияларды бірыңғай бөлгенде, әрбір метр биіктікке 0,5% фракция келеді. Яғни, тығыздықтың салыстырмалы өзгерісі ең жақсы жағдайда 0,5% құрайды.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Ылғалдандырудың ұсынылған әдісі адсорбцирленген ауаны, сондай-ақ кеуектерде және үйіндінің бос жерлеріндегі ауаны шығаруды қарастырады. Әдістің тиімділігі сол, шығарылатын ауа ең кіші кедергі жолымен орын ауыстырады, яғни ауа тау массасы үйіндісінің барлық ашық беттерінен </w:t>
      </w:r>
      <w:r w:rsidRPr="00BE1B69">
        <w:rPr>
          <w:rStyle w:val="11"/>
          <w:sz w:val="28"/>
          <w:szCs w:val="28"/>
        </w:rPr>
        <w:t>шы</w:t>
      </w:r>
      <w:r w:rsidRPr="00BE1B69">
        <w:rPr>
          <w:sz w:val="28"/>
          <w:szCs w:val="28"/>
        </w:rPr>
        <w:t>ғады.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Бұл әдіс кольматациялық процестерді жоққа шығарады, сондықтан тау массасының барлық көлемінде ылғалдандыратын ағын тудырады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lastRenderedPageBreak/>
        <w:t>Осылайша, еңбек шарттарын жақсарту мақсатында пайдалы қазбаларды өндірудің технологиялық процестерін өзгерту қажеттілігі туады. Өнімділікті біршама төмендететін болса да, технологиялық параметрлерді өзгертіп, тау-кен жұмысшыларының денсалығын сақтау бұл қазіргі кездегі ең басты мәселе болып табылады. Өнімділіктің төмендеуін тау массасын ылғалдандыру уақытын азайтып орнын толтыруға болады.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Ылғалдылықты анықтау үшін алынған сынамалармен қатар, жұмыс аймағы мен экскаватордың кабинасынан ауа сынамалары да шаңдылыққа тексеру үшін алынады. Сондай-ақ, карьердің микроклимат параметрлерін анықтау үшін өлшеулер жүргізіледі, яғни ауа температурасы мен ылғалдылығы, жел жылдамдығы, атмосфералық қысым және фондық шаңдылық өлшенеді.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Ылғалдандырудың барлық тәсілі үшін, ылғалдылық пен ауа шаңдылығын есептеуге алынған сынамалардың нәтижелері, кенішінде сыналған барлық әдістер, фонды есептемегенде, экскаватордың жұмыс аймағындағы шаңдылықты ШРК деңгейіне дейін төмендетуге мүмкіндік береді. Карьердің орналасу аймағындағы фон 2,9-10</w:t>
      </w:r>
      <w:r w:rsidRPr="00BE1B69">
        <w:rPr>
          <w:sz w:val="28"/>
          <w:szCs w:val="28"/>
          <w:vertAlign w:val="superscript"/>
        </w:rPr>
        <w:t>-6</w:t>
      </w:r>
      <w:r w:rsidRPr="00BE1B69">
        <w:rPr>
          <w:sz w:val="28"/>
          <w:szCs w:val="28"/>
        </w:rPr>
        <w:t>-3,4-10</w:t>
      </w:r>
      <w:r w:rsidRPr="00BE1B69">
        <w:rPr>
          <w:sz w:val="28"/>
          <w:szCs w:val="28"/>
          <w:vertAlign w:val="superscript"/>
        </w:rPr>
        <w:t>-6</w:t>
      </w:r>
      <w:r w:rsidRPr="00BE1B69">
        <w:rPr>
          <w:sz w:val="28"/>
          <w:szCs w:val="28"/>
        </w:rPr>
        <w:t xml:space="preserve"> кг/м</w:t>
      </w:r>
      <w:r w:rsidRPr="00BE1B69">
        <w:rPr>
          <w:sz w:val="28"/>
          <w:szCs w:val="28"/>
          <w:vertAlign w:val="superscript"/>
        </w:rPr>
        <w:t>3</w:t>
      </w:r>
      <w:r w:rsidRPr="00BE1B69">
        <w:rPr>
          <w:sz w:val="28"/>
          <w:szCs w:val="28"/>
        </w:rPr>
        <w:t xml:space="preserve"> шамасына ие және шекті рұқсат етілген концентрация шамасынан асып түседі. Бұл кенішінің карьерлері шөлейтті жерде, кейде жел жылдамдығы 20 м/с асып түсетін аймақта орналасқандығымен түсіндіріледі.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Келтірілген ылғалдандыру әдістері кенішінің шарттарында жүргізілген өндірістік-тәжірибелік сынаулардың нәтижелері сипатталған әдістерге сәйкес келеді. Тау массасы үйіндісін суарудың бірінші әдісінде ылғалдандыру тиімділігі 70%-ға жетеді, ал өңдеудің екінші және үшінші тәсілдерінде тиімділік сәйкесінше 73% және 75% құрайды. Сонымен қатар, экскаваторлық қазбабөлімнің шаңдылығы ШРК деңгейіне дейін төмендейді.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УМП-1 қондырғысының саны жеткіліксіз болғанда, әрі экскаватор жұмысының мәжбүрлі тоқтап қалған кезінде алдын-ала ылғалдандыру және жару жұмыстары кезінде шаң бөлінуді ескерту қолданылды. Бұл бір немесе бірнеше экскаватордың мәжбүрлі тоқтап қалған кезінде УМП-1 қондырғысының жұмысының да тоқтап қалатындығымен, ал барлық экскаваторлар жұмыс істеп тұрған кезде УМП-1 барлық қазбабөлімнің өңделуін қамтамассыз ете алмауымен түсіндіріледі. Сондықтан, алдын-ала ылғалдандыру және жару жұмыстары кезінде шаң бөлінуді ескерту УМП-1 қондырғысы үздіксіз жұмыс істеп тұруын қамтамассыз етеді, бұл үйіндіні экскаватор жұмысына дейін бірнеше күн бұрын ылғалдырып қою арқылы жүзеге асады. Болашақта барлық экскаваторлар жұмыс істеп тұрса да, суды тасымалдау жолы ұзақ болса да УМП-1 қондырғысы үйіндіні уақытылы ылғалдандыра алады және осы әрекетімен тау-кен құралдарының тұрып қалуын жояды .</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Салыстырмалы ылғалдылықтытың күрт төмендеп кетуі кеуектерден буланудың өте интенсивті жүруіне алып келеді, бұл сұйықтықтың үстіндегі кеңістіктің ұлғаюының есебінен жүреді, нәтижесінде сұйықтық пен оның буының арасында динамикалық тепе-теңдік орнамайды.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Үйінді көлемінің 70-75 % ылғалдандыру тиеу-тасымалдау процесі кезінде карьер атмосферасын қалыпты жағдайда ұстап қалуға мүмкіндік береді. Сонымен қатар, су шығынын төмендетуге қол жеткізіледі, бұл экономикалық жағынан тиімді, әрі құрғақ және ыстық аймақтардағы су тапшылығы жағдайына едәуір оң үлесін қосады.</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Негізгі әдебиет: [1-3, 10],</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Қосымша әдебиет: [3, 4, 14].</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lastRenderedPageBreak/>
        <w:t>Бақылау сұрақтары:</w:t>
      </w:r>
    </w:p>
    <w:p w:rsidR="00F803D7" w:rsidRPr="00BE1B69" w:rsidRDefault="00783147" w:rsidP="002F4283">
      <w:pPr>
        <w:pStyle w:val="3"/>
        <w:numPr>
          <w:ilvl w:val="0"/>
          <w:numId w:val="33"/>
        </w:numPr>
        <w:shd w:val="clear" w:color="auto" w:fill="auto"/>
        <w:spacing w:after="0" w:line="322" w:lineRule="exact"/>
        <w:ind w:left="20" w:firstLine="540"/>
        <w:jc w:val="both"/>
        <w:rPr>
          <w:sz w:val="28"/>
          <w:szCs w:val="28"/>
        </w:rPr>
      </w:pPr>
      <w:r w:rsidRPr="00BE1B69">
        <w:rPr>
          <w:sz w:val="28"/>
          <w:szCs w:val="28"/>
        </w:rPr>
        <w:t xml:space="preserve"> Шаңмен күресу</w:t>
      </w:r>
    </w:p>
    <w:p w:rsidR="00F803D7" w:rsidRPr="00BE1B69" w:rsidRDefault="00783147" w:rsidP="002F4283">
      <w:pPr>
        <w:pStyle w:val="3"/>
        <w:numPr>
          <w:ilvl w:val="0"/>
          <w:numId w:val="33"/>
        </w:numPr>
        <w:shd w:val="clear" w:color="auto" w:fill="auto"/>
        <w:spacing w:after="0" w:line="322" w:lineRule="exact"/>
        <w:ind w:left="20" w:firstLine="540"/>
        <w:jc w:val="both"/>
        <w:rPr>
          <w:sz w:val="28"/>
          <w:szCs w:val="28"/>
        </w:rPr>
      </w:pPr>
      <w:r w:rsidRPr="00BE1B69">
        <w:rPr>
          <w:sz w:val="28"/>
          <w:szCs w:val="28"/>
        </w:rPr>
        <w:t xml:space="preserve"> Шаңды аулау</w:t>
      </w:r>
    </w:p>
    <w:p w:rsidR="00F803D7" w:rsidRPr="00BE1B69" w:rsidRDefault="00783147" w:rsidP="002F4283">
      <w:pPr>
        <w:pStyle w:val="3"/>
        <w:numPr>
          <w:ilvl w:val="0"/>
          <w:numId w:val="33"/>
        </w:numPr>
        <w:shd w:val="clear" w:color="auto" w:fill="auto"/>
        <w:spacing w:after="0" w:line="322" w:lineRule="exact"/>
        <w:ind w:left="20" w:firstLine="540"/>
        <w:jc w:val="both"/>
        <w:rPr>
          <w:sz w:val="28"/>
          <w:szCs w:val="28"/>
        </w:rPr>
      </w:pPr>
      <w:r w:rsidRPr="00BE1B69">
        <w:rPr>
          <w:sz w:val="28"/>
          <w:szCs w:val="28"/>
        </w:rPr>
        <w:t xml:space="preserve"> Шаңды басу</w:t>
      </w:r>
    </w:p>
    <w:p w:rsidR="00F803D7" w:rsidRPr="00BE1B69" w:rsidRDefault="00783147" w:rsidP="002F4283">
      <w:pPr>
        <w:pStyle w:val="3"/>
        <w:numPr>
          <w:ilvl w:val="0"/>
          <w:numId w:val="33"/>
        </w:numPr>
        <w:shd w:val="clear" w:color="auto" w:fill="auto"/>
        <w:spacing w:after="0" w:line="326" w:lineRule="exact"/>
        <w:ind w:left="20" w:right="20" w:firstLine="540"/>
        <w:jc w:val="both"/>
        <w:rPr>
          <w:sz w:val="28"/>
          <w:szCs w:val="28"/>
        </w:rPr>
      </w:pPr>
      <w:r w:rsidRPr="00BE1B69">
        <w:rPr>
          <w:sz w:val="28"/>
          <w:szCs w:val="28"/>
        </w:rPr>
        <w:t xml:space="preserve"> Шаңды басуға қажет судың меншікті </w:t>
      </w:r>
      <w:r w:rsidRPr="00BE1B69">
        <w:rPr>
          <w:rStyle w:val="11"/>
          <w:sz w:val="28"/>
          <w:szCs w:val="28"/>
        </w:rPr>
        <w:t>шы</w:t>
      </w:r>
      <w:r w:rsidRPr="00BE1B69">
        <w:rPr>
          <w:sz w:val="28"/>
          <w:szCs w:val="28"/>
        </w:rPr>
        <w:t>ғынын анықтаудың қолданыстағы тәсілдерін талдау.</w:t>
      </w:r>
    </w:p>
    <w:p w:rsidR="00F803D7" w:rsidRPr="00BE1B69" w:rsidRDefault="00783147" w:rsidP="002F4283">
      <w:pPr>
        <w:pStyle w:val="3"/>
        <w:numPr>
          <w:ilvl w:val="0"/>
          <w:numId w:val="33"/>
        </w:numPr>
        <w:shd w:val="clear" w:color="auto" w:fill="auto"/>
        <w:spacing w:after="236" w:line="326" w:lineRule="exact"/>
        <w:ind w:left="20" w:right="20" w:firstLine="540"/>
        <w:jc w:val="both"/>
        <w:rPr>
          <w:sz w:val="28"/>
          <w:szCs w:val="28"/>
        </w:rPr>
      </w:pPr>
      <w:r w:rsidRPr="00BE1B69">
        <w:rPr>
          <w:sz w:val="28"/>
          <w:szCs w:val="28"/>
        </w:rPr>
        <w:t xml:space="preserve"> Шаңсыздандыратын ерітінділермен тау массаларын ылғалдандыру әдістерін жасау мен негіздеу</w:t>
      </w:r>
    </w:p>
    <w:p w:rsidR="00F803D7" w:rsidRPr="00BE1B69" w:rsidRDefault="00783147">
      <w:pPr>
        <w:pStyle w:val="3"/>
        <w:shd w:val="clear" w:color="auto" w:fill="auto"/>
        <w:spacing w:after="0" w:line="331" w:lineRule="exact"/>
        <w:ind w:left="20" w:right="20" w:firstLine="540"/>
        <w:jc w:val="both"/>
        <w:rPr>
          <w:sz w:val="28"/>
          <w:szCs w:val="28"/>
        </w:rPr>
      </w:pPr>
      <w:r w:rsidRPr="00BE1B69">
        <w:rPr>
          <w:sz w:val="28"/>
          <w:szCs w:val="28"/>
        </w:rPr>
        <w:t>Дәріс тақырыбы 10</w:t>
      </w:r>
      <w:r w:rsidRPr="00BE1B69">
        <w:rPr>
          <w:sz w:val="28"/>
          <w:szCs w:val="28"/>
          <w:highlight w:val="yellow"/>
        </w:rPr>
        <w:t>: Жұмыс аймағы ауасындағы зиянды заттардан қорғау</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Дәрістің конспектісі: Адам ағзасына тыныс алу жолдары, ішек жолдары және тері қабаттары арқылы енетін зиянды заттар оның тіршілік әрекетін бұзады және оны улы және токсиндік заттар деп атаймыз. (ГОСТ 12.1007-76).</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Жұмыс ауасындағы зиянды заттардың ақырғы шекті концентрациясы күнделікті 8 сағаттық жұмыста немесе жалғасымен аптасына 41 сағаттан кем емес жұмыс стажында қазіргі заманғы зерттеу бойынша ауру туғызып және денсаулығына зиян келтіре қоймайтын концентрация. (ҚНжЕ № 1.02.011-94 “Жұмыс зонасы ауасындағы зиянды заттардың АШК”.</w:t>
      </w:r>
    </w:p>
    <w:p w:rsidR="00F803D7" w:rsidRPr="00BE1B69" w:rsidRDefault="00783147">
      <w:pPr>
        <w:pStyle w:val="3"/>
        <w:shd w:val="clear" w:color="auto" w:fill="auto"/>
        <w:spacing w:after="0" w:line="322" w:lineRule="exact"/>
        <w:ind w:left="20" w:right="20" w:firstLine="540"/>
        <w:jc w:val="both"/>
        <w:rPr>
          <w:sz w:val="28"/>
          <w:szCs w:val="28"/>
        </w:rPr>
      </w:pPr>
      <w:r w:rsidRPr="00BE1B69">
        <w:rPr>
          <w:rStyle w:val="ab"/>
          <w:sz w:val="28"/>
          <w:szCs w:val="28"/>
        </w:rPr>
        <w:t>Зиянды заттардың адам агзасына әсер ету дәрежесі мен сипаты бойынша жіктелуі.</w:t>
      </w:r>
      <w:r w:rsidRPr="00BE1B69">
        <w:rPr>
          <w:sz w:val="28"/>
          <w:szCs w:val="28"/>
        </w:rPr>
        <w:t xml:space="preserve"> ГОСТ 12.0.003 - 74 ССБТ сай келеді. Қауіпті жене зиянды өндірістік фокторларды жіктеу. Зиянды заттар адам ағзасына әсер етуіне қарай алты топқа бөлінеді.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Зиянды заттар ГОСТ (МЕСТ) 12.1.007-76 ССБТ қатысты болады. Жіктелуімен қауіпсіздік талаптары бойынша зиянды заттардың адам ағзасына әсер етуіне қауіптілігіне қарай 4 класқа бөлінеді:</w:t>
      </w:r>
    </w:p>
    <w:p w:rsidR="00F803D7" w:rsidRPr="00BE1B69" w:rsidRDefault="00783147" w:rsidP="002F4283">
      <w:pPr>
        <w:pStyle w:val="3"/>
        <w:numPr>
          <w:ilvl w:val="0"/>
          <w:numId w:val="34"/>
        </w:numPr>
        <w:shd w:val="clear" w:color="auto" w:fill="auto"/>
        <w:spacing w:after="0" w:line="322" w:lineRule="exact"/>
        <w:ind w:left="20" w:right="20" w:firstLine="540"/>
        <w:jc w:val="both"/>
        <w:rPr>
          <w:sz w:val="28"/>
          <w:szCs w:val="28"/>
        </w:rPr>
      </w:pPr>
      <w:r w:rsidRPr="00BE1B69">
        <w:rPr>
          <w:sz w:val="28"/>
          <w:szCs w:val="28"/>
        </w:rPr>
        <w:t xml:space="preserve"> төтенше қауіпті заттар (бензопирендер, сынап, қорғасын, озон, фосген, гексохлоран, гидразин, хлордың екі тотығы, бромды метил, никель карбонилі т.б.);</w:t>
      </w:r>
    </w:p>
    <w:p w:rsidR="00F803D7" w:rsidRPr="00BE1B69" w:rsidRDefault="00783147" w:rsidP="002F4283">
      <w:pPr>
        <w:pStyle w:val="3"/>
        <w:numPr>
          <w:ilvl w:val="0"/>
          <w:numId w:val="34"/>
        </w:numPr>
        <w:shd w:val="clear" w:color="auto" w:fill="auto"/>
        <w:spacing w:after="0" w:line="322" w:lineRule="exact"/>
        <w:ind w:left="20" w:right="20" w:firstLine="540"/>
        <w:jc w:val="both"/>
        <w:rPr>
          <w:sz w:val="28"/>
          <w:szCs w:val="28"/>
        </w:rPr>
      </w:pPr>
      <w:r w:rsidRPr="00BE1B69">
        <w:rPr>
          <w:sz w:val="28"/>
          <w:szCs w:val="28"/>
        </w:rPr>
        <w:t xml:space="preserve"> жоғары қауіпті заттар (азот тотықтары, бензол, йод, марганец, жез, хлор, күкіртсутегі, ащы сілтілер, күкірт және тұз қыш-қылдары,</w:t>
      </w:r>
    </w:p>
    <w:p w:rsidR="00F803D7" w:rsidRPr="00BE1B69" w:rsidRDefault="00783147">
      <w:pPr>
        <w:pStyle w:val="3"/>
        <w:shd w:val="clear" w:color="auto" w:fill="auto"/>
        <w:spacing w:after="0" w:line="322" w:lineRule="exact"/>
        <w:ind w:right="20" w:firstLine="0"/>
        <w:jc w:val="right"/>
        <w:rPr>
          <w:sz w:val="28"/>
          <w:szCs w:val="28"/>
        </w:rPr>
      </w:pPr>
      <w:r w:rsidRPr="00BE1B69">
        <w:rPr>
          <w:sz w:val="28"/>
          <w:szCs w:val="28"/>
        </w:rPr>
        <w:t>кобальт пен оның тотығы, т.б.);</w:t>
      </w:r>
    </w:p>
    <w:p w:rsidR="00F803D7" w:rsidRPr="00BE1B69" w:rsidRDefault="00783147" w:rsidP="002F4283">
      <w:pPr>
        <w:pStyle w:val="3"/>
        <w:numPr>
          <w:ilvl w:val="0"/>
          <w:numId w:val="34"/>
        </w:numPr>
        <w:shd w:val="clear" w:color="auto" w:fill="auto"/>
        <w:spacing w:after="0" w:line="322" w:lineRule="exact"/>
        <w:ind w:left="20" w:right="20" w:firstLine="540"/>
        <w:jc w:val="both"/>
        <w:rPr>
          <w:sz w:val="28"/>
          <w:szCs w:val="28"/>
        </w:rPr>
      </w:pPr>
      <w:r w:rsidRPr="00BE1B69">
        <w:rPr>
          <w:sz w:val="28"/>
          <w:szCs w:val="28"/>
        </w:rPr>
        <w:t xml:space="preserve"> біріңғай қауіпті заттар (ацетон, ксилол, күкірт ангидрид, метил спирті, фенол, толуол);</w:t>
      </w:r>
    </w:p>
    <w:p w:rsidR="00F803D7" w:rsidRPr="00BE1B69" w:rsidRDefault="00783147" w:rsidP="002F4283">
      <w:pPr>
        <w:pStyle w:val="3"/>
        <w:numPr>
          <w:ilvl w:val="0"/>
          <w:numId w:val="34"/>
        </w:numPr>
        <w:shd w:val="clear" w:color="auto" w:fill="auto"/>
        <w:spacing w:after="0" w:line="322" w:lineRule="exact"/>
        <w:ind w:left="20" w:right="20" w:firstLine="540"/>
        <w:jc w:val="both"/>
        <w:rPr>
          <w:sz w:val="28"/>
          <w:szCs w:val="28"/>
        </w:rPr>
      </w:pPr>
      <w:r w:rsidRPr="00BE1B69">
        <w:rPr>
          <w:sz w:val="28"/>
          <w:szCs w:val="28"/>
        </w:rPr>
        <w:t xml:space="preserve"> қауіптілігі аз заттар (аммиак, жанармай, сода, скипидар, этил спирті, көміртегі тотығы, т.б.).</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Зиянды газдар мен булардың ағзаға әсер етуін гигеналық бағалау. Уланудың қандай да болсын нүсқасында зиянды заттардың (33) әсер ету түрі мен дәрежесі олардың физиологиялық белсенділігімен (улылығымен) және шоғырлануымен (дозамен) алдын ала анықталады. Сондықтан </w:t>
      </w:r>
      <w:r w:rsidR="00F4133F">
        <w:rPr>
          <w:sz w:val="28"/>
          <w:szCs w:val="28"/>
        </w:rPr>
        <w:t>жұмыс</w:t>
      </w:r>
      <w:r w:rsidRPr="00BE1B69">
        <w:rPr>
          <w:sz w:val="28"/>
          <w:szCs w:val="28"/>
        </w:rPr>
        <w:t xml:space="preserve"> зонасы ауасындағы қауіпті зиянды заттардың токсиндік класын бағалауда, гигеналық көрсеткіштердің ақырғы шекті концентрациясын қабылдаймыз. Оны жергілікті жердің ауасындағы токсиндік заттардың АШК-мен араластырмауымызға болмайды. Ол АШК-ға қарағанда біршама төмен және екі мағынада болады максимальды ретті және орташа тәуліктік коцентрация.</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Кәсіби уланулар профилактикасының шаралары:</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Кәсіби уланулар профилактикасының негізгі шараларына келесі жатады:</w:t>
      </w:r>
    </w:p>
    <w:p w:rsidR="00F803D7" w:rsidRPr="00BE1B69" w:rsidRDefault="00783147" w:rsidP="002F4283">
      <w:pPr>
        <w:pStyle w:val="3"/>
        <w:numPr>
          <w:ilvl w:val="0"/>
          <w:numId w:val="35"/>
        </w:numPr>
        <w:shd w:val="clear" w:color="auto" w:fill="auto"/>
        <w:spacing w:after="0" w:line="322" w:lineRule="exact"/>
        <w:ind w:left="20" w:right="20" w:firstLine="540"/>
        <w:jc w:val="both"/>
        <w:rPr>
          <w:sz w:val="28"/>
          <w:szCs w:val="28"/>
        </w:rPr>
      </w:pPr>
      <w:r w:rsidRPr="00BE1B69">
        <w:rPr>
          <w:sz w:val="28"/>
          <w:szCs w:val="28"/>
        </w:rPr>
        <w:t xml:space="preserve"> Өндірістің озат технологиясын қолдану (жабық цикл, автоматтандыру мен </w:t>
      </w:r>
      <w:r w:rsidRPr="00BE1B69">
        <w:rPr>
          <w:sz w:val="28"/>
          <w:szCs w:val="28"/>
        </w:rPr>
        <w:lastRenderedPageBreak/>
        <w:t>жалпы механизация, қашықтан басқару, өндіріс процестерінің үзілмеуі, операцияларды автоматты бақылау), ол адамның зиянды заттармен жанасуын шетке шығарады.</w:t>
      </w:r>
    </w:p>
    <w:p w:rsidR="00F803D7" w:rsidRPr="00BE1B69" w:rsidRDefault="00783147" w:rsidP="002F4283">
      <w:pPr>
        <w:pStyle w:val="3"/>
        <w:numPr>
          <w:ilvl w:val="0"/>
          <w:numId w:val="35"/>
        </w:numPr>
        <w:shd w:val="clear" w:color="auto" w:fill="auto"/>
        <w:tabs>
          <w:tab w:val="left" w:pos="4988"/>
        </w:tabs>
        <w:spacing w:after="0" w:line="322" w:lineRule="exact"/>
        <w:ind w:left="20" w:right="20" w:firstLine="540"/>
        <w:jc w:val="both"/>
        <w:rPr>
          <w:sz w:val="28"/>
          <w:szCs w:val="28"/>
        </w:rPr>
      </w:pPr>
      <w:r w:rsidRPr="00BE1B69">
        <w:rPr>
          <w:sz w:val="28"/>
          <w:szCs w:val="28"/>
        </w:rPr>
        <w:t xml:space="preserve"> Дүрыс технологиялық процесстерде 33 мөлшерінің МШШ-нан аса-тын санға бөлінуіне жол бермейтін</w:t>
      </w:r>
      <w:r w:rsidRPr="00BE1B69">
        <w:rPr>
          <w:sz w:val="28"/>
          <w:szCs w:val="28"/>
        </w:rPr>
        <w:tab/>
        <w:t>жабдықтар мен коммуникацияларды таңдау.</w:t>
      </w:r>
    </w:p>
    <w:p w:rsidR="00F803D7" w:rsidRPr="00BE1B69" w:rsidRDefault="00783147" w:rsidP="002F4283">
      <w:pPr>
        <w:pStyle w:val="3"/>
        <w:numPr>
          <w:ilvl w:val="0"/>
          <w:numId w:val="35"/>
        </w:numPr>
        <w:shd w:val="clear" w:color="auto" w:fill="auto"/>
        <w:spacing w:after="0" w:line="322" w:lineRule="exact"/>
        <w:ind w:left="20" w:right="20" w:firstLine="540"/>
        <w:jc w:val="both"/>
        <w:rPr>
          <w:sz w:val="28"/>
          <w:szCs w:val="28"/>
        </w:rPr>
      </w:pPr>
      <w:r w:rsidRPr="00BE1B69">
        <w:rPr>
          <w:sz w:val="28"/>
          <w:szCs w:val="28"/>
        </w:rPr>
        <w:t xml:space="preserve"> Өндіріс алаңдарын, ғимараттар мен мәдени орындарды және жабдықтарды үтымды жобалау.</w:t>
      </w:r>
    </w:p>
    <w:p w:rsidR="00F803D7" w:rsidRPr="00BE1B69" w:rsidRDefault="00783147">
      <w:pPr>
        <w:pStyle w:val="3"/>
        <w:shd w:val="clear" w:color="auto" w:fill="auto"/>
        <w:spacing w:after="0" w:line="322" w:lineRule="exact"/>
        <w:ind w:left="20" w:right="20" w:firstLine="720"/>
        <w:jc w:val="both"/>
        <w:rPr>
          <w:sz w:val="28"/>
          <w:szCs w:val="28"/>
        </w:rPr>
      </w:pPr>
      <w:r w:rsidRPr="00BE1B69">
        <w:rPr>
          <w:sz w:val="28"/>
          <w:szCs w:val="28"/>
        </w:rPr>
        <w:t>4.Зиянды заттармен улану мен пайдаға шығару жағынан, оларды кері қайтару</w:t>
      </w:r>
    </w:p>
    <w:p w:rsidR="00F803D7" w:rsidRPr="00BE1B69" w:rsidRDefault="00783147">
      <w:pPr>
        <w:pStyle w:val="3"/>
        <w:shd w:val="clear" w:color="auto" w:fill="auto"/>
        <w:spacing w:after="0" w:line="322" w:lineRule="exact"/>
        <w:ind w:left="20" w:right="20" w:firstLine="0"/>
        <w:jc w:val="both"/>
        <w:rPr>
          <w:sz w:val="28"/>
          <w:szCs w:val="28"/>
        </w:rPr>
      </w:pPr>
      <w:r w:rsidRPr="00BE1B69">
        <w:rPr>
          <w:sz w:val="28"/>
          <w:szCs w:val="28"/>
        </w:rPr>
        <w:t>мен технологиялық тастауларды олардан тазалау, өндіріс ауытқуларын бірдей жаққа шығару жағынан арнайы жүйелерді қолдану.</w:t>
      </w:r>
    </w:p>
    <w:p w:rsidR="00F803D7" w:rsidRPr="00BE1B69" w:rsidRDefault="00783147" w:rsidP="002F4283">
      <w:pPr>
        <w:pStyle w:val="3"/>
        <w:numPr>
          <w:ilvl w:val="0"/>
          <w:numId w:val="36"/>
        </w:numPr>
        <w:shd w:val="clear" w:color="auto" w:fill="auto"/>
        <w:tabs>
          <w:tab w:val="left" w:pos="2300"/>
        </w:tabs>
        <w:spacing w:after="0" w:line="322" w:lineRule="exact"/>
        <w:ind w:left="20" w:right="20" w:firstLine="720"/>
        <w:jc w:val="both"/>
        <w:rPr>
          <w:sz w:val="28"/>
          <w:szCs w:val="28"/>
        </w:rPr>
      </w:pPr>
      <w:r w:rsidRPr="00BE1B69">
        <w:rPr>
          <w:sz w:val="28"/>
          <w:szCs w:val="28"/>
        </w:rPr>
        <w:t>Бастапқы өнімдердегі зиянды заттар мағынасын шектеу және көп зиянды</w:t>
      </w:r>
    </w:p>
    <w:p w:rsidR="00F803D7" w:rsidRPr="00BE1B69" w:rsidRDefault="00783147">
      <w:pPr>
        <w:pStyle w:val="3"/>
        <w:shd w:val="clear" w:color="auto" w:fill="auto"/>
        <w:spacing w:after="0" w:line="322" w:lineRule="exact"/>
        <w:ind w:right="20" w:firstLine="0"/>
        <w:jc w:val="right"/>
        <w:rPr>
          <w:sz w:val="28"/>
          <w:szCs w:val="28"/>
        </w:rPr>
      </w:pPr>
      <w:r w:rsidRPr="00BE1B69">
        <w:rPr>
          <w:sz w:val="28"/>
          <w:szCs w:val="28"/>
        </w:rPr>
        <w:t>заттарды қауіптілігі аз заттарға ауыстыру.</w:t>
      </w:r>
    </w:p>
    <w:p w:rsidR="00F803D7" w:rsidRPr="00BE1B69" w:rsidRDefault="00783147" w:rsidP="002F4283">
      <w:pPr>
        <w:pStyle w:val="3"/>
        <w:numPr>
          <w:ilvl w:val="0"/>
          <w:numId w:val="37"/>
        </w:numPr>
        <w:shd w:val="clear" w:color="auto" w:fill="auto"/>
        <w:spacing w:after="0" w:line="322" w:lineRule="exact"/>
        <w:ind w:left="20" w:right="20" w:firstLine="720"/>
        <w:jc w:val="both"/>
        <w:rPr>
          <w:sz w:val="28"/>
          <w:szCs w:val="28"/>
        </w:rPr>
      </w:pPr>
      <w:r w:rsidRPr="00BE1B69">
        <w:rPr>
          <w:sz w:val="28"/>
          <w:szCs w:val="28"/>
        </w:rPr>
        <w:t xml:space="preserve"> </w:t>
      </w:r>
      <w:r w:rsidR="00F4133F">
        <w:rPr>
          <w:sz w:val="28"/>
          <w:szCs w:val="28"/>
        </w:rPr>
        <w:t>Жұмыс</w:t>
      </w:r>
      <w:r w:rsidRPr="00BE1B69">
        <w:rPr>
          <w:sz w:val="28"/>
          <w:szCs w:val="28"/>
        </w:rPr>
        <w:t>шыларға қауіпсіздік техникасы мен алғашқы медициналық көмек көрсету туралы нүсқау беру және үйрету.</w:t>
      </w:r>
    </w:p>
    <w:p w:rsidR="00F803D7" w:rsidRPr="00BE1B69" w:rsidRDefault="00783147" w:rsidP="002F4283">
      <w:pPr>
        <w:pStyle w:val="3"/>
        <w:numPr>
          <w:ilvl w:val="0"/>
          <w:numId w:val="37"/>
        </w:numPr>
        <w:shd w:val="clear" w:color="auto" w:fill="auto"/>
        <w:spacing w:after="0" w:line="322" w:lineRule="exact"/>
        <w:ind w:left="20" w:firstLine="720"/>
        <w:jc w:val="both"/>
        <w:rPr>
          <w:sz w:val="28"/>
          <w:szCs w:val="28"/>
        </w:rPr>
      </w:pPr>
      <w:r w:rsidRPr="00BE1B69">
        <w:rPr>
          <w:sz w:val="28"/>
          <w:szCs w:val="28"/>
        </w:rPr>
        <w:t xml:space="preserve"> Кезеңді және алдын ала дәрігерлік тексеруден өткізу.</w:t>
      </w:r>
    </w:p>
    <w:p w:rsidR="00F803D7" w:rsidRPr="00BE1B69" w:rsidRDefault="00783147" w:rsidP="002F4283">
      <w:pPr>
        <w:pStyle w:val="3"/>
        <w:numPr>
          <w:ilvl w:val="0"/>
          <w:numId w:val="37"/>
        </w:numPr>
        <w:shd w:val="clear" w:color="auto" w:fill="auto"/>
        <w:spacing w:after="0" w:line="322" w:lineRule="exact"/>
        <w:ind w:left="20" w:right="20" w:firstLine="720"/>
        <w:jc w:val="both"/>
        <w:rPr>
          <w:sz w:val="28"/>
          <w:szCs w:val="28"/>
        </w:rPr>
      </w:pPr>
      <w:r w:rsidRPr="00BE1B69">
        <w:rPr>
          <w:sz w:val="28"/>
          <w:szCs w:val="28"/>
        </w:rPr>
        <w:t xml:space="preserve"> Санитарлы - техникалық жабдықтармен қүрылымдарды дүрыс жобалау мен жүмсау (жылыту, желдету, канализациялау т.б.).</w:t>
      </w:r>
    </w:p>
    <w:p w:rsidR="00F803D7" w:rsidRPr="00BE1B69" w:rsidRDefault="00783147">
      <w:pPr>
        <w:pStyle w:val="60"/>
        <w:shd w:val="clear" w:color="auto" w:fill="auto"/>
        <w:ind w:left="20" w:firstLine="720"/>
        <w:rPr>
          <w:sz w:val="28"/>
          <w:szCs w:val="28"/>
        </w:rPr>
      </w:pPr>
      <w:r w:rsidRPr="00BE1B69">
        <w:rPr>
          <w:sz w:val="28"/>
          <w:szCs w:val="28"/>
        </w:rPr>
        <w:t>Жұмыс зонасы ауасы жағдайын бақылау әдістері.</w:t>
      </w:r>
    </w:p>
    <w:p w:rsidR="00F803D7" w:rsidRPr="00BE1B69" w:rsidRDefault="00783147">
      <w:pPr>
        <w:pStyle w:val="3"/>
        <w:shd w:val="clear" w:color="auto" w:fill="auto"/>
        <w:spacing w:after="0" w:line="322" w:lineRule="exact"/>
        <w:ind w:left="20" w:right="20" w:firstLine="720"/>
        <w:jc w:val="both"/>
        <w:rPr>
          <w:sz w:val="28"/>
          <w:szCs w:val="28"/>
        </w:rPr>
      </w:pPr>
      <w:r w:rsidRPr="00BE1B69">
        <w:rPr>
          <w:sz w:val="28"/>
          <w:szCs w:val="28"/>
        </w:rPr>
        <w:t xml:space="preserve">Әрбір өндірістік ғимаратта </w:t>
      </w:r>
      <w:r w:rsidR="00F4133F">
        <w:rPr>
          <w:sz w:val="28"/>
          <w:szCs w:val="28"/>
        </w:rPr>
        <w:t>жұмыс</w:t>
      </w:r>
      <w:r w:rsidRPr="00BE1B69">
        <w:rPr>
          <w:sz w:val="28"/>
          <w:szCs w:val="28"/>
        </w:rPr>
        <w:t xml:space="preserve"> зонасы ауасындағы зиянды газдар, булар және шаңдардың қүрамына жүйелік бақылау жүргізеді. Бүл жердің ауасы санитарлық органдардың надзоры бойынша анықталады. Барлық бақылау қүралдары 30 минут көлемінде зиянды заттар қүрамының АШК 0,5 болуы керек өлшеудің дәлдігі шамамен ±10%; өлшеудің максимальды қателігі ±25%- тен жоғарламауы керек.</w:t>
      </w:r>
    </w:p>
    <w:p w:rsidR="00F803D7" w:rsidRPr="00BE1B69" w:rsidRDefault="00783147">
      <w:pPr>
        <w:pStyle w:val="3"/>
        <w:shd w:val="clear" w:color="auto" w:fill="auto"/>
        <w:spacing w:after="0" w:line="322" w:lineRule="exact"/>
        <w:ind w:right="20" w:firstLine="0"/>
        <w:jc w:val="right"/>
        <w:rPr>
          <w:sz w:val="28"/>
          <w:szCs w:val="28"/>
        </w:rPr>
      </w:pPr>
      <w:r w:rsidRPr="00BE1B69">
        <w:rPr>
          <w:sz w:val="28"/>
          <w:szCs w:val="28"/>
        </w:rPr>
        <w:t>Барлық ауа ортасының газдануын талдау әдістері негізгі үш топқа</w:t>
      </w:r>
    </w:p>
    <w:p w:rsidR="00F803D7" w:rsidRPr="00BE1B69" w:rsidRDefault="00783147">
      <w:pPr>
        <w:pStyle w:val="3"/>
        <w:shd w:val="clear" w:color="auto" w:fill="auto"/>
        <w:tabs>
          <w:tab w:val="left" w:pos="1369"/>
        </w:tabs>
        <w:spacing w:after="0" w:line="322" w:lineRule="exact"/>
        <w:ind w:left="20" w:firstLine="0"/>
        <w:jc w:val="both"/>
        <w:rPr>
          <w:sz w:val="28"/>
          <w:szCs w:val="28"/>
        </w:rPr>
      </w:pPr>
      <w:r w:rsidRPr="00BE1B69">
        <w:rPr>
          <w:sz w:val="28"/>
          <w:szCs w:val="28"/>
        </w:rPr>
        <w:t>бөлінеді:</w:t>
      </w:r>
      <w:r w:rsidRPr="00BE1B69">
        <w:rPr>
          <w:sz w:val="28"/>
          <w:szCs w:val="28"/>
        </w:rPr>
        <w:tab/>
        <w:t>зертханалық, экспрестік және автоматтық. Ауадағы зиянды</w:t>
      </w:r>
    </w:p>
    <w:p w:rsidR="00F803D7" w:rsidRPr="00BE1B69" w:rsidRDefault="00783147">
      <w:pPr>
        <w:pStyle w:val="3"/>
        <w:shd w:val="clear" w:color="auto" w:fill="auto"/>
        <w:tabs>
          <w:tab w:val="left" w:pos="1801"/>
        </w:tabs>
        <w:spacing w:after="0" w:line="322" w:lineRule="exact"/>
        <w:ind w:left="20" w:right="20" w:firstLine="0"/>
        <w:jc w:val="both"/>
        <w:rPr>
          <w:sz w:val="28"/>
          <w:szCs w:val="28"/>
        </w:rPr>
      </w:pPr>
      <w:r w:rsidRPr="00BE1B69">
        <w:rPr>
          <w:sz w:val="28"/>
          <w:szCs w:val="28"/>
        </w:rPr>
        <w:t>қосылыстардың құрамы келесі физикалық-химиялық әдістер бойынша анықталады:</w:t>
      </w:r>
      <w:r w:rsidRPr="00BE1B69">
        <w:rPr>
          <w:sz w:val="28"/>
          <w:szCs w:val="28"/>
        </w:rPr>
        <w:tab/>
        <w:t>фотометрлік-зертханалық, люминицентті, хроматографиялық,</w:t>
      </w:r>
    </w:p>
    <w:p w:rsidR="00F803D7" w:rsidRPr="00BE1B69" w:rsidRDefault="00783147">
      <w:pPr>
        <w:pStyle w:val="3"/>
        <w:shd w:val="clear" w:color="auto" w:fill="auto"/>
        <w:spacing w:after="0" w:line="322" w:lineRule="exact"/>
        <w:ind w:left="20" w:firstLine="0"/>
        <w:jc w:val="both"/>
        <w:rPr>
          <w:sz w:val="28"/>
          <w:szCs w:val="28"/>
        </w:rPr>
      </w:pPr>
      <w:r w:rsidRPr="00BE1B69">
        <w:rPr>
          <w:sz w:val="28"/>
          <w:szCs w:val="28"/>
        </w:rPr>
        <w:t>тізбектік.</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Шаңмен күресу шаралары. Өндірістік шаң деп жұмыс зонасы ауасындағы органикалық және бейорганикалық түрдегі оннан бірнеше микрометрге баратын қатты (ұсақ) түйіршіктерді айтамыз.</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Өндірістік шаң жіктелуі бойынша органикалық, органикалық емес және аралас, ал дисперсті жағынан - көрінетін шаң бөлшектері диаметрі 10мкм, микроскоптық өлшемі 10-нан 0,25 мкм және ультрамикроскоптық диаметр өлшемі 0,25мкм-нен кем емес.</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Улы заттардың шаңы адамды уландыруы мүмкін. Радиоактивті шаң адамның ағзасына түскенде сәулелену арқылы улайды. Бірнеше көмір ұнтақтары немесе күкіртті минералдар негізінде пайда болған шаң ауада жарылыстық қосылыстарды түзеді.</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Өндірістік жұмыс орнында шаңның әсеріне қарсы күрестер:</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-өндірістік ғимараттарда шаңды жою</w:t>
      </w:r>
    </w:p>
    <w:p w:rsidR="00F803D7" w:rsidRPr="00BE1B69" w:rsidRDefault="00783147">
      <w:pPr>
        <w:pStyle w:val="3"/>
        <w:shd w:val="clear" w:color="auto" w:fill="auto"/>
        <w:spacing w:after="0" w:line="322" w:lineRule="exact"/>
        <w:ind w:left="20" w:right="20" w:firstLine="540"/>
        <w:jc w:val="left"/>
        <w:rPr>
          <w:sz w:val="28"/>
          <w:szCs w:val="28"/>
        </w:rPr>
      </w:pPr>
      <w:r w:rsidRPr="00BE1B69">
        <w:rPr>
          <w:sz w:val="28"/>
          <w:szCs w:val="28"/>
        </w:rPr>
        <w:t>-өндіріс процесінде ауа ортасына түсетін шаң бөлшектерін төмендету -шаңның түзілу көздерін изоляциялау, басқару процесін және дистанционды бақылау жүргізу</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-гигеналық нормативтерді өңдеу, ұйымдастыру және дәрігерлік емдеу- профилактикалық іс-шараларын жүргізу</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lastRenderedPageBreak/>
        <w:t>-жеке қорғаныс құралдарын (ЖҚҚ) пайдалану.</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Негізгі әдебиет: [1,2,8],</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Қосымша әдебиет: [3-7,13].</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Бақылау сұрақтары:</w:t>
      </w:r>
    </w:p>
    <w:p w:rsidR="00F803D7" w:rsidRPr="00BE1B69" w:rsidRDefault="00783147" w:rsidP="002F4283">
      <w:pPr>
        <w:pStyle w:val="3"/>
        <w:numPr>
          <w:ilvl w:val="0"/>
          <w:numId w:val="38"/>
        </w:numPr>
        <w:shd w:val="clear" w:color="auto" w:fill="auto"/>
        <w:spacing w:after="0" w:line="322" w:lineRule="exact"/>
        <w:ind w:left="20" w:firstLine="540"/>
        <w:jc w:val="both"/>
        <w:rPr>
          <w:sz w:val="28"/>
          <w:szCs w:val="28"/>
        </w:rPr>
      </w:pPr>
      <w:r w:rsidRPr="00BE1B69">
        <w:rPr>
          <w:sz w:val="28"/>
          <w:szCs w:val="28"/>
        </w:rPr>
        <w:t xml:space="preserve"> Зиянды заттар. Олардың сипаты және пайда болу көзі.</w:t>
      </w:r>
    </w:p>
    <w:p w:rsidR="00F803D7" w:rsidRPr="00BE1B69" w:rsidRDefault="00783147" w:rsidP="002F4283">
      <w:pPr>
        <w:pStyle w:val="3"/>
        <w:numPr>
          <w:ilvl w:val="0"/>
          <w:numId w:val="38"/>
        </w:numPr>
        <w:shd w:val="clear" w:color="auto" w:fill="auto"/>
        <w:spacing w:after="0" w:line="322" w:lineRule="exact"/>
        <w:ind w:left="20" w:firstLine="540"/>
        <w:jc w:val="both"/>
        <w:rPr>
          <w:sz w:val="28"/>
          <w:szCs w:val="28"/>
        </w:rPr>
      </w:pPr>
      <w:r w:rsidRPr="00BE1B69">
        <w:rPr>
          <w:sz w:val="28"/>
          <w:szCs w:val="28"/>
        </w:rPr>
        <w:t xml:space="preserve"> Зиянды заттардың адам ағзасына әсері. Олардың гигеналық нормалары.</w:t>
      </w:r>
    </w:p>
    <w:p w:rsidR="00F803D7" w:rsidRPr="00BE1B69" w:rsidRDefault="00783147" w:rsidP="002F4283">
      <w:pPr>
        <w:pStyle w:val="3"/>
        <w:numPr>
          <w:ilvl w:val="0"/>
          <w:numId w:val="38"/>
        </w:numPr>
        <w:shd w:val="clear" w:color="auto" w:fill="auto"/>
        <w:spacing w:after="0" w:line="322" w:lineRule="exact"/>
        <w:ind w:left="20" w:firstLine="540"/>
        <w:jc w:val="both"/>
        <w:rPr>
          <w:sz w:val="28"/>
          <w:szCs w:val="28"/>
        </w:rPr>
      </w:pPr>
      <w:r w:rsidRPr="00BE1B69">
        <w:rPr>
          <w:sz w:val="28"/>
          <w:szCs w:val="28"/>
        </w:rPr>
        <w:t xml:space="preserve"> Атмосфераның газдануына қарсы күрес әдістері.</w:t>
      </w:r>
    </w:p>
    <w:p w:rsidR="00F803D7" w:rsidRPr="00BE1B69" w:rsidRDefault="00783147" w:rsidP="002F4283">
      <w:pPr>
        <w:pStyle w:val="3"/>
        <w:numPr>
          <w:ilvl w:val="0"/>
          <w:numId w:val="38"/>
        </w:numPr>
        <w:shd w:val="clear" w:color="auto" w:fill="auto"/>
        <w:spacing w:after="0" w:line="322" w:lineRule="exact"/>
        <w:ind w:left="20" w:firstLine="540"/>
        <w:jc w:val="both"/>
        <w:rPr>
          <w:sz w:val="28"/>
          <w:szCs w:val="28"/>
        </w:rPr>
      </w:pPr>
      <w:r w:rsidRPr="00BE1B69">
        <w:rPr>
          <w:sz w:val="28"/>
          <w:szCs w:val="28"/>
        </w:rPr>
        <w:t xml:space="preserve"> Өндірістік желдету, түрлері және қолдану жағдайы.</w:t>
      </w:r>
    </w:p>
    <w:p w:rsidR="00F803D7" w:rsidRPr="00BE1B69" w:rsidRDefault="00783147" w:rsidP="002F4283">
      <w:pPr>
        <w:pStyle w:val="3"/>
        <w:numPr>
          <w:ilvl w:val="0"/>
          <w:numId w:val="38"/>
        </w:numPr>
        <w:shd w:val="clear" w:color="auto" w:fill="auto"/>
        <w:spacing w:after="0" w:line="322" w:lineRule="exact"/>
        <w:ind w:left="20" w:firstLine="540"/>
        <w:jc w:val="both"/>
        <w:rPr>
          <w:sz w:val="28"/>
          <w:szCs w:val="28"/>
        </w:rPr>
      </w:pPr>
      <w:r w:rsidRPr="00BE1B69">
        <w:rPr>
          <w:sz w:val="28"/>
          <w:szCs w:val="28"/>
        </w:rPr>
        <w:t xml:space="preserve"> Жасанды желдету, оның түрлері және есептеу принциптері.</w:t>
      </w:r>
    </w:p>
    <w:p w:rsidR="00F803D7" w:rsidRPr="00BE1B69" w:rsidRDefault="00783147" w:rsidP="002F4283">
      <w:pPr>
        <w:pStyle w:val="3"/>
        <w:numPr>
          <w:ilvl w:val="0"/>
          <w:numId w:val="38"/>
        </w:numPr>
        <w:shd w:val="clear" w:color="auto" w:fill="auto"/>
        <w:spacing w:after="0" w:line="322" w:lineRule="exact"/>
        <w:ind w:left="20" w:firstLine="540"/>
        <w:jc w:val="both"/>
        <w:rPr>
          <w:sz w:val="28"/>
          <w:szCs w:val="28"/>
        </w:rPr>
      </w:pPr>
      <w:r w:rsidRPr="00BE1B69">
        <w:rPr>
          <w:sz w:val="28"/>
          <w:szCs w:val="28"/>
        </w:rPr>
        <w:t xml:space="preserve"> Өндірістік жарықтың түрлері мен жүйелері</w:t>
      </w:r>
    </w:p>
    <w:p w:rsidR="00F803D7" w:rsidRPr="00BE1B69" w:rsidRDefault="00783147" w:rsidP="002F4283">
      <w:pPr>
        <w:pStyle w:val="3"/>
        <w:numPr>
          <w:ilvl w:val="0"/>
          <w:numId w:val="38"/>
        </w:numPr>
        <w:shd w:val="clear" w:color="auto" w:fill="auto"/>
        <w:spacing w:after="300" w:line="322" w:lineRule="exact"/>
        <w:ind w:left="20" w:firstLine="540"/>
        <w:jc w:val="both"/>
        <w:rPr>
          <w:sz w:val="28"/>
          <w:szCs w:val="28"/>
        </w:rPr>
      </w:pPr>
      <w:r w:rsidRPr="00BE1B69">
        <w:rPr>
          <w:sz w:val="28"/>
          <w:szCs w:val="28"/>
        </w:rPr>
        <w:t xml:space="preserve"> Жарықтылықты нормалау</w:t>
      </w:r>
    </w:p>
    <w:p w:rsidR="001701C8" w:rsidRPr="00BE1B69" w:rsidRDefault="00783147">
      <w:pPr>
        <w:pStyle w:val="3"/>
        <w:shd w:val="clear" w:color="auto" w:fill="auto"/>
        <w:tabs>
          <w:tab w:val="left" w:pos="3675"/>
        </w:tabs>
        <w:spacing w:after="0" w:line="322" w:lineRule="exact"/>
        <w:ind w:left="560" w:right="20" w:firstLine="0"/>
        <w:jc w:val="left"/>
        <w:rPr>
          <w:sz w:val="28"/>
          <w:szCs w:val="28"/>
        </w:rPr>
      </w:pPr>
      <w:r w:rsidRPr="00BE1B69">
        <w:rPr>
          <w:sz w:val="28"/>
          <w:szCs w:val="28"/>
        </w:rPr>
        <w:t xml:space="preserve">Дәріс тақырыбы 11: </w:t>
      </w:r>
      <w:r w:rsidRPr="00BE1B69">
        <w:rPr>
          <w:sz w:val="28"/>
          <w:szCs w:val="28"/>
          <w:highlight w:val="yellow"/>
        </w:rPr>
        <w:t>Электр магниттік өрістің адам организміне әсері</w:t>
      </w:r>
    </w:p>
    <w:p w:rsidR="00F803D7" w:rsidRPr="00BE1B69" w:rsidRDefault="00783147">
      <w:pPr>
        <w:pStyle w:val="3"/>
        <w:shd w:val="clear" w:color="auto" w:fill="auto"/>
        <w:tabs>
          <w:tab w:val="left" w:pos="3675"/>
        </w:tabs>
        <w:spacing w:after="0" w:line="322" w:lineRule="exact"/>
        <w:ind w:left="560" w:right="20" w:firstLine="0"/>
        <w:jc w:val="left"/>
        <w:rPr>
          <w:sz w:val="28"/>
          <w:szCs w:val="28"/>
        </w:rPr>
      </w:pPr>
      <w:r w:rsidRPr="00BE1B69">
        <w:rPr>
          <w:sz w:val="28"/>
          <w:szCs w:val="28"/>
        </w:rPr>
        <w:t xml:space="preserve"> Дәрістің конспектісі:</w:t>
      </w:r>
      <w:r w:rsidRPr="00BE1B69">
        <w:rPr>
          <w:sz w:val="28"/>
          <w:szCs w:val="28"/>
        </w:rPr>
        <w:tab/>
        <w:t>Электрмагниттік өрістерден қорғану. Қорғау</w:t>
      </w:r>
    </w:p>
    <w:p w:rsidR="00F803D7" w:rsidRPr="00BE1B69" w:rsidRDefault="00783147">
      <w:pPr>
        <w:pStyle w:val="3"/>
        <w:shd w:val="clear" w:color="auto" w:fill="auto"/>
        <w:spacing w:after="0" w:line="322" w:lineRule="exact"/>
        <w:ind w:left="20" w:right="20" w:firstLine="0"/>
        <w:jc w:val="both"/>
        <w:rPr>
          <w:sz w:val="28"/>
          <w:szCs w:val="28"/>
        </w:rPr>
      </w:pPr>
      <w:r w:rsidRPr="00BE1B69">
        <w:rPr>
          <w:sz w:val="28"/>
          <w:szCs w:val="28"/>
        </w:rPr>
        <w:t>жерленерімен - ол негізгі қарталық және көбі қосданатың мұра қорғанысы электро тоғымен қалады. Қорғау жергіліктікті атауы негізгі элемент, ол қосылатын грунтты жүретін конструкторы болатың күш қуатында және оның мүмкіндігі потенцианальды.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Егерде корпустың жерлік шарты, оның потенциалды жерлік, күш қуатты болатын азайтуға қауіпсіз өрсіне.</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Сонымен қатар, әсерлесетін адамның корпусқа жақындауы, қуаттың орналасуы қосқан паралельді шынжыр арасындағы корпусымен жерлердің. Егерде осы қорғануы қосылысы жерленудің тоқтың жайылу көп рет, кіші адам</w:t>
      </w:r>
      <w:r w:rsidR="001701C8" w:rsidRPr="00BE1B69">
        <w:rPr>
          <w:sz w:val="28"/>
          <w:szCs w:val="28"/>
        </w:rPr>
        <w:t xml:space="preserve"> </w:t>
      </w:r>
      <w:r w:rsidRPr="00BE1B69">
        <w:rPr>
          <w:sz w:val="28"/>
          <w:szCs w:val="28"/>
        </w:rPr>
        <w:t>денесінен берілмеуі негізгі бөлігі тоқтың келуі дене арқылы ол аз және қауіпсіздігін тудырады осының туындысында.</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Сонымен аталған қорғаныс жерлендірудің, аралық арасындағы корпустың қорғанысы жинау немесе жерлену электрондық байланысының күші берілмеуі пайда болады, байланыста болу ол корпустың жақындалуы адамның ал шақыра алады. Дене арқылы күшейуін, ол өмірімен денсаулығына қауіпсіздік әкеледі.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Жерге қалуы электородвигательде қалуы корпусқа, металдық терісіне және агрегатовына металдық конструкциясы құрылыс цехонда, жолының, былай айтқанда, оның қуаттың көрсеткіші, электрлік тоғын жібере алады.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Жерге қосуы - болат электрлік тоқ өткізгіштік бөлімі, сым жүйесі, көмір, труба, орналастыру бір қалыпты жолымен. Электрлық жерге өткізгіштігі қосылады, жерге қосу механикасымен жерге қосушы өткіштігі толық қорғанысын қоятын жерге қосушысы механикасымен толықтыру қуатты электрондық ПУЭ болса, алатын мөлшерлі тізім көрінісі жайылудың берілмеуі вертикальды жерге қосуы жердің жоғарғы бетінде.</w:t>
      </w:r>
    </w:p>
    <w:p w:rsidR="00F803D7" w:rsidRPr="00BE1B69" w:rsidRDefault="00783147" w:rsidP="006B4ABB">
      <w:pPr>
        <w:pStyle w:val="3"/>
        <w:shd w:val="clear" w:color="auto" w:fill="auto"/>
        <w:spacing w:after="0" w:line="240" w:lineRule="auto"/>
        <w:ind w:left="23" w:right="23" w:firstLine="697"/>
        <w:jc w:val="both"/>
        <w:rPr>
          <w:sz w:val="28"/>
          <w:szCs w:val="28"/>
        </w:rPr>
      </w:pPr>
      <w:r w:rsidRPr="00BE1B69">
        <w:rPr>
          <w:sz w:val="28"/>
          <w:szCs w:val="28"/>
        </w:rPr>
        <w:t xml:space="preserve">Жерге қою өзін таныстыру ұзындығы </w:t>
      </w:r>
      <w:r w:rsidR="006B4ABB">
        <w:rPr>
          <w:noProof/>
          <w:lang w:val="ru-RU" w:eastAsia="ru-RU" w:bidi="ar-SA"/>
        </w:rPr>
        <w:drawing>
          <wp:inline distT="0" distB="0" distL="0" distR="0" wp14:anchorId="33F8B3B9" wp14:editId="67137EC5">
            <wp:extent cx="297180" cy="167640"/>
            <wp:effectExtent l="0" t="0" r="7620" b="381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297180" cy="167640"/>
                    </a:xfrm>
                    <a:prstGeom prst="rect">
                      <a:avLst/>
                    </a:prstGeom>
                  </pic:spPr>
                </pic:pic>
              </a:graphicData>
            </a:graphic>
          </wp:inline>
        </w:drawing>
      </w:r>
      <w:r w:rsidRPr="00BE1B69">
        <w:rPr>
          <w:sz w:val="28"/>
          <w:szCs w:val="28"/>
        </w:rPr>
        <w:t xml:space="preserve"> диаметрімен кішісін салыстыру ұзындығымен, вертикальды кірісіне жердің бетіне батуы.</w:t>
      </w:r>
    </w:p>
    <w:p w:rsidR="00F803D7" w:rsidRPr="00BE1B69" w:rsidRDefault="00783147">
      <w:pPr>
        <w:pStyle w:val="3"/>
        <w:shd w:val="clear" w:color="auto" w:fill="auto"/>
        <w:spacing w:after="349" w:line="322" w:lineRule="exact"/>
        <w:ind w:left="20" w:right="20" w:firstLine="700"/>
        <w:jc w:val="both"/>
        <w:rPr>
          <w:sz w:val="28"/>
          <w:szCs w:val="28"/>
        </w:rPr>
      </w:pPr>
      <w:r w:rsidRPr="00BE1B69">
        <w:rPr>
          <w:sz w:val="28"/>
          <w:szCs w:val="28"/>
        </w:rPr>
        <w:t>Бетіндегі жайылуы цилиндр ол х, ұзындығы өзгереді гиперболы заңымен өзгереді. Бұл бет мынаған тең:</w:t>
      </w:r>
    </w:p>
    <w:p w:rsidR="006B4ABB" w:rsidRDefault="006B4ABB" w:rsidP="006B4ABB">
      <w:pPr>
        <w:pStyle w:val="3"/>
        <w:shd w:val="clear" w:color="auto" w:fill="auto"/>
        <w:spacing w:after="0" w:line="240" w:lineRule="auto"/>
        <w:ind w:left="23" w:right="23" w:firstLine="697"/>
        <w:jc w:val="both"/>
        <w:rPr>
          <w:sz w:val="28"/>
          <w:szCs w:val="28"/>
        </w:rPr>
      </w:pPr>
      <w:r>
        <w:rPr>
          <w:noProof/>
          <w:lang w:val="ru-RU" w:eastAsia="ru-RU" w:bidi="ar-SA"/>
        </w:rPr>
        <w:lastRenderedPageBreak/>
        <w:drawing>
          <wp:inline distT="0" distB="0" distL="0" distR="0" wp14:anchorId="71F33F1A" wp14:editId="1BC8CC19">
            <wp:extent cx="6152515" cy="2578735"/>
            <wp:effectExtent l="0" t="0" r="63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6152515" cy="2578735"/>
                    </a:xfrm>
                    <a:prstGeom prst="rect">
                      <a:avLst/>
                    </a:prstGeom>
                  </pic:spPr>
                </pic:pic>
              </a:graphicData>
            </a:graphic>
          </wp:inline>
        </w:drawing>
      </w:r>
    </w:p>
    <w:p w:rsidR="006B4ABB" w:rsidRDefault="006B4ABB">
      <w:pPr>
        <w:pStyle w:val="3"/>
        <w:shd w:val="clear" w:color="auto" w:fill="auto"/>
        <w:spacing w:after="0" w:line="322" w:lineRule="exact"/>
        <w:ind w:left="20" w:right="20" w:firstLine="700"/>
        <w:jc w:val="both"/>
        <w:rPr>
          <w:sz w:val="28"/>
          <w:szCs w:val="28"/>
        </w:rPr>
      </w:pPr>
    </w:p>
    <w:p w:rsidR="006B4ABB" w:rsidRDefault="006B4ABB">
      <w:pPr>
        <w:pStyle w:val="3"/>
        <w:shd w:val="clear" w:color="auto" w:fill="auto"/>
        <w:spacing w:after="0" w:line="322" w:lineRule="exact"/>
        <w:ind w:left="20" w:right="20" w:firstLine="700"/>
        <w:jc w:val="both"/>
        <w:rPr>
          <w:sz w:val="28"/>
          <w:szCs w:val="28"/>
        </w:rPr>
      </w:pPr>
    </w:p>
    <w:p w:rsidR="006B4ABB" w:rsidRDefault="006B4ABB">
      <w:pPr>
        <w:pStyle w:val="3"/>
        <w:shd w:val="clear" w:color="auto" w:fill="auto"/>
        <w:spacing w:after="0" w:line="322" w:lineRule="exact"/>
        <w:ind w:left="20" w:right="20" w:firstLine="700"/>
        <w:jc w:val="both"/>
        <w:rPr>
          <w:sz w:val="28"/>
          <w:szCs w:val="28"/>
        </w:rPr>
      </w:pPr>
    </w:p>
    <w:p w:rsidR="006B4ABB" w:rsidRDefault="006B4ABB">
      <w:pPr>
        <w:pStyle w:val="3"/>
        <w:shd w:val="clear" w:color="auto" w:fill="auto"/>
        <w:spacing w:after="0" w:line="322" w:lineRule="exact"/>
        <w:ind w:left="20" w:right="20" w:firstLine="700"/>
        <w:jc w:val="both"/>
        <w:rPr>
          <w:sz w:val="28"/>
          <w:szCs w:val="28"/>
        </w:rPr>
      </w:pPr>
    </w:p>
    <w:p w:rsidR="006B4ABB" w:rsidRDefault="006B4ABB">
      <w:pPr>
        <w:pStyle w:val="3"/>
        <w:shd w:val="clear" w:color="auto" w:fill="auto"/>
        <w:spacing w:after="0" w:line="322" w:lineRule="exact"/>
        <w:ind w:left="20" w:right="20" w:firstLine="700"/>
        <w:jc w:val="both"/>
        <w:rPr>
          <w:sz w:val="28"/>
          <w:szCs w:val="28"/>
        </w:rPr>
      </w:pPr>
    </w:p>
    <w:p w:rsidR="00F803D7" w:rsidRDefault="00783147" w:rsidP="006B4ABB">
      <w:pPr>
        <w:pStyle w:val="3"/>
        <w:shd w:val="clear" w:color="auto" w:fill="auto"/>
        <w:spacing w:after="0" w:line="322" w:lineRule="exact"/>
        <w:ind w:left="20" w:right="20" w:firstLine="700"/>
        <w:jc w:val="both"/>
        <w:rPr>
          <w:sz w:val="28"/>
          <w:szCs w:val="28"/>
        </w:rPr>
      </w:pPr>
      <w:r w:rsidRPr="00BE1B69">
        <w:rPr>
          <w:sz w:val="28"/>
          <w:szCs w:val="28"/>
        </w:rPr>
        <w:t xml:space="preserve">Берілмеудің жайылу өзектің горизонтальды жерге қоюды жердің бетіне, жерге қою көрсетеді өзінің стерженің ұзындығын </w:t>
      </w:r>
      <w:r w:rsidR="006B4ABB" w:rsidRPr="006B4ABB">
        <w:rPr>
          <w:sz w:val="28"/>
          <w:szCs w:val="28"/>
        </w:rPr>
        <w:t>L</w:t>
      </w:r>
      <w:r w:rsidRPr="00BE1B69">
        <w:rPr>
          <w:sz w:val="28"/>
          <w:szCs w:val="28"/>
        </w:rPr>
        <w:t xml:space="preserve"> диаметрі кіші және ұзындығымен салыстырады, горизонтальды батуы грунтонна кірісі жер бетіндегі жайылуы ол циклдік радиосы, ұзындығы өзгеретін гиперболаның заңы. Оның беті тең</w:t>
      </w:r>
      <w:r w:rsidR="006B4ABB">
        <w:rPr>
          <w:sz w:val="28"/>
          <w:szCs w:val="28"/>
        </w:rPr>
        <w:t xml:space="preserve"> </w:t>
      </w:r>
    </w:p>
    <w:p w:rsidR="006B4ABB" w:rsidRPr="00BE1B69" w:rsidRDefault="006B4ABB" w:rsidP="006B4ABB">
      <w:pPr>
        <w:pStyle w:val="3"/>
        <w:shd w:val="clear" w:color="auto" w:fill="auto"/>
        <w:spacing w:after="0" w:line="240" w:lineRule="auto"/>
        <w:ind w:left="23" w:right="23" w:firstLine="697"/>
        <w:jc w:val="both"/>
        <w:rPr>
          <w:sz w:val="28"/>
          <w:szCs w:val="28"/>
        </w:rPr>
      </w:pPr>
      <w:r>
        <w:rPr>
          <w:noProof/>
          <w:lang w:val="ru-RU" w:eastAsia="ru-RU" w:bidi="ar-SA"/>
        </w:rPr>
        <w:drawing>
          <wp:inline distT="0" distB="0" distL="0" distR="0" wp14:anchorId="014A941B" wp14:editId="25208C0E">
            <wp:extent cx="5654039" cy="1546860"/>
            <wp:effectExtent l="0" t="0" r="444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5649958" cy="1545744"/>
                    </a:xfrm>
                    <a:prstGeom prst="rect">
                      <a:avLst/>
                    </a:prstGeom>
                  </pic:spPr>
                </pic:pic>
              </a:graphicData>
            </a:graphic>
          </wp:inline>
        </w:drawing>
      </w:r>
    </w:p>
    <w:p w:rsidR="00F803D7" w:rsidRPr="00BE1B69" w:rsidRDefault="00F803D7">
      <w:pPr>
        <w:rPr>
          <w:rFonts w:ascii="Times New Roman" w:hAnsi="Times New Roman" w:cs="Times New Roman"/>
          <w:sz w:val="28"/>
          <w:szCs w:val="28"/>
        </w:rPr>
        <w:sectPr w:rsidR="00F803D7" w:rsidRPr="00BE1B69">
          <w:type w:val="continuous"/>
          <w:pgSz w:w="11909" w:h="16838"/>
          <w:pgMar w:top="887" w:right="698" w:bottom="887" w:left="698" w:header="0" w:footer="3" w:gutter="0"/>
          <w:cols w:space="720"/>
          <w:noEndnote/>
          <w:docGrid w:linePitch="360"/>
        </w:sectPr>
      </w:pPr>
    </w:p>
    <w:p w:rsidR="00F803D7" w:rsidRPr="00BE1B69" w:rsidRDefault="00783147">
      <w:pPr>
        <w:pStyle w:val="3"/>
        <w:shd w:val="clear" w:color="auto" w:fill="auto"/>
        <w:spacing w:after="0" w:line="260" w:lineRule="exact"/>
        <w:ind w:firstLine="0"/>
        <w:jc w:val="left"/>
        <w:rPr>
          <w:sz w:val="28"/>
          <w:szCs w:val="28"/>
        </w:rPr>
        <w:sectPr w:rsidR="00F803D7" w:rsidRPr="00BE1B69">
          <w:pgSz w:w="11909" w:h="16838"/>
          <w:pgMar w:top="750" w:right="6473" w:bottom="1715" w:left="1855" w:header="0" w:footer="3" w:gutter="0"/>
          <w:cols w:space="720"/>
          <w:noEndnote/>
          <w:docGrid w:linePitch="360"/>
        </w:sectPr>
      </w:pPr>
      <w:r w:rsidRPr="00BE1B69">
        <w:rPr>
          <w:sz w:val="28"/>
          <w:szCs w:val="28"/>
        </w:rPr>
        <w:lastRenderedPageBreak/>
        <w:t>Берілмеу тоқтың жайылуы</w:t>
      </w:r>
    </w:p>
    <w:p w:rsidR="00F803D7" w:rsidRPr="00BE1B69" w:rsidRDefault="006B4ABB" w:rsidP="006B4ABB">
      <w:pPr>
        <w:jc w:val="center"/>
        <w:rPr>
          <w:rFonts w:ascii="Times New Roman" w:hAnsi="Times New Roman" w:cs="Times New Roman"/>
          <w:sz w:val="28"/>
          <w:szCs w:val="28"/>
        </w:rPr>
      </w:pPr>
      <w:r>
        <w:rPr>
          <w:noProof/>
          <w:lang w:val="ru-RU" w:eastAsia="ru-RU" w:bidi="ar-SA"/>
        </w:rPr>
        <w:drawing>
          <wp:inline distT="0" distB="0" distL="0" distR="0" wp14:anchorId="6CA9AA0F" wp14:editId="43EDF6E6">
            <wp:extent cx="1584960" cy="61722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1584960" cy="617220"/>
                    </a:xfrm>
                    <a:prstGeom prst="rect">
                      <a:avLst/>
                    </a:prstGeom>
                  </pic:spPr>
                </pic:pic>
              </a:graphicData>
            </a:graphic>
          </wp:inline>
        </w:drawing>
      </w:r>
    </w:p>
    <w:p w:rsidR="00F803D7" w:rsidRPr="00BE1B69" w:rsidRDefault="00783147">
      <w:pPr>
        <w:pStyle w:val="3"/>
        <w:shd w:val="clear" w:color="auto" w:fill="auto"/>
        <w:spacing w:before="300" w:after="296" w:line="322" w:lineRule="exact"/>
        <w:ind w:left="20" w:firstLine="720"/>
        <w:jc w:val="both"/>
        <w:rPr>
          <w:sz w:val="28"/>
          <w:szCs w:val="28"/>
        </w:rPr>
      </w:pPr>
      <w:r w:rsidRPr="00BE1B69">
        <w:rPr>
          <w:sz w:val="28"/>
          <w:szCs w:val="28"/>
        </w:rPr>
        <w:t xml:space="preserve">Берілмеуі жойылу стерженің вертикальды жерге қосылуы, тереңдігімен жерге. Жерге қойылуы көрсетеді өзінің стерженің ұзындығы </w:t>
      </w:r>
      <w:r w:rsidR="006B4ABB" w:rsidRPr="006B4ABB">
        <w:rPr>
          <w:rStyle w:val="115pt"/>
          <w:sz w:val="28"/>
          <w:szCs w:val="28"/>
        </w:rPr>
        <w:t>L</w:t>
      </w:r>
      <w:r w:rsidRPr="00BE1B69">
        <w:rPr>
          <w:rStyle w:val="115pt0"/>
          <w:sz w:val="28"/>
          <w:szCs w:val="28"/>
        </w:rPr>
        <w:t xml:space="preserve"> </w:t>
      </w:r>
      <w:r w:rsidRPr="00BE1B69">
        <w:rPr>
          <w:sz w:val="28"/>
          <w:szCs w:val="28"/>
        </w:rPr>
        <w:t>диаметрі кі</w:t>
      </w:r>
      <w:r w:rsidRPr="00BE1B69">
        <w:rPr>
          <w:rStyle w:val="11"/>
          <w:sz w:val="28"/>
          <w:szCs w:val="28"/>
        </w:rPr>
        <w:t>ші</w:t>
      </w:r>
      <w:r w:rsidRPr="00BE1B69">
        <w:rPr>
          <w:sz w:val="28"/>
          <w:szCs w:val="28"/>
        </w:rPr>
        <w:t xml:space="preserve"> және ұзындығын анықтайтын вертикальды жердің тереңділігінің орташасы </w:t>
      </w:r>
      <w:r w:rsidR="006B4ABB" w:rsidRPr="006B4ABB">
        <w:rPr>
          <w:sz w:val="28"/>
          <w:szCs w:val="28"/>
        </w:rPr>
        <w:t>t</w:t>
      </w:r>
      <w:r w:rsidRPr="00BE1B69">
        <w:rPr>
          <w:sz w:val="28"/>
          <w:szCs w:val="28"/>
        </w:rPr>
        <w:t>. Бетіндегі жойылу көрсетеді өзінің ені цилиндрлі радиусын Х, ұзындығын өзгертпейтін заңы гипер болдық бетіндегі ұзындығы орнататың 2</w:t>
      </w:r>
      <w:r w:rsidR="006B4ABB" w:rsidRPr="006B4ABB">
        <w:rPr>
          <w:sz w:val="28"/>
          <w:szCs w:val="28"/>
        </w:rPr>
        <w:t>t</w:t>
      </w:r>
      <w:r w:rsidRPr="00BE1B69">
        <w:rPr>
          <w:sz w:val="28"/>
          <w:szCs w:val="28"/>
        </w:rPr>
        <w:t>-ге дейін жетеді. Содан осындай бір цилиндр. Бұл беттер сәйкесінше мыналарға тең:</w:t>
      </w:r>
    </w:p>
    <w:p w:rsidR="00F803D7" w:rsidRPr="00BE1B69" w:rsidRDefault="00F803D7">
      <w:pPr>
        <w:rPr>
          <w:rFonts w:ascii="Times New Roman" w:hAnsi="Times New Roman" w:cs="Times New Roman"/>
          <w:sz w:val="28"/>
          <w:szCs w:val="28"/>
        </w:rPr>
      </w:pPr>
    </w:p>
    <w:p w:rsidR="00F803D7" w:rsidRPr="00BE1B69" w:rsidRDefault="006B4ABB">
      <w:pPr>
        <w:rPr>
          <w:rFonts w:ascii="Times New Roman" w:hAnsi="Times New Roman" w:cs="Times New Roman"/>
          <w:sz w:val="28"/>
          <w:szCs w:val="28"/>
        </w:rPr>
      </w:pPr>
      <w:r>
        <w:rPr>
          <w:noProof/>
          <w:lang w:val="ru-RU" w:eastAsia="ru-RU" w:bidi="ar-SA"/>
        </w:rPr>
        <w:drawing>
          <wp:inline distT="0" distB="0" distL="0" distR="0" wp14:anchorId="1B25B7F0" wp14:editId="110E38A0">
            <wp:extent cx="6156957" cy="1920240"/>
            <wp:effectExtent l="0" t="0" r="0" b="381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6152515" cy="1918855"/>
                    </a:xfrm>
                    <a:prstGeom prst="rect">
                      <a:avLst/>
                    </a:prstGeom>
                  </pic:spPr>
                </pic:pic>
              </a:graphicData>
            </a:graphic>
          </wp:inline>
        </w:drawing>
      </w:r>
    </w:p>
    <w:p w:rsidR="00F803D7" w:rsidRPr="00BE1B69" w:rsidRDefault="00783147">
      <w:pPr>
        <w:pStyle w:val="3"/>
        <w:shd w:val="clear" w:color="auto" w:fill="auto"/>
        <w:spacing w:before="300" w:after="0" w:line="322" w:lineRule="exact"/>
        <w:ind w:left="20" w:firstLine="0"/>
        <w:jc w:val="both"/>
        <w:rPr>
          <w:sz w:val="28"/>
          <w:szCs w:val="28"/>
        </w:rPr>
      </w:pPr>
      <w:r w:rsidRPr="00BE1B69">
        <w:rPr>
          <w:sz w:val="28"/>
          <w:szCs w:val="28"/>
        </w:rPr>
        <w:t>Берілмеуі жайылу өзектің горизонтальды жерге қоюы, терендітілген жерден.</w:t>
      </w:r>
    </w:p>
    <w:p w:rsidR="00F803D7" w:rsidRPr="00BE1B69" w:rsidRDefault="00783147">
      <w:pPr>
        <w:pStyle w:val="3"/>
        <w:shd w:val="clear" w:color="auto" w:fill="auto"/>
        <w:spacing w:after="0" w:line="322" w:lineRule="exact"/>
        <w:ind w:left="20" w:firstLine="720"/>
        <w:jc w:val="both"/>
        <w:rPr>
          <w:sz w:val="28"/>
          <w:szCs w:val="28"/>
        </w:rPr>
      </w:pPr>
      <w:r w:rsidRPr="00BE1B69">
        <w:rPr>
          <w:sz w:val="28"/>
          <w:szCs w:val="28"/>
        </w:rPr>
        <w:t>Жерге қоюы өзектің ұзындығын көрсетеді диаметрдің көп кіші ұзындығы, горизонтальды енудің жердің тереңдігінің.</w:t>
      </w:r>
    </w:p>
    <w:p w:rsidR="00F803D7" w:rsidRDefault="00783147" w:rsidP="006B4ABB">
      <w:pPr>
        <w:pStyle w:val="3"/>
        <w:shd w:val="clear" w:color="auto" w:fill="auto"/>
        <w:spacing w:after="449" w:line="322" w:lineRule="exact"/>
        <w:ind w:left="20" w:firstLine="720"/>
        <w:jc w:val="both"/>
        <w:rPr>
          <w:sz w:val="28"/>
          <w:szCs w:val="28"/>
        </w:rPr>
      </w:pPr>
      <w:r w:rsidRPr="00BE1B69">
        <w:rPr>
          <w:sz w:val="28"/>
          <w:szCs w:val="28"/>
        </w:rPr>
        <w:t xml:space="preserve">Бетіндегі жойылуы басында 2 цилиндр радиусын х болып келеді, ұзындығы өзгеретін заңымен гиперболы радиусының 2 - на дейін жетеді. Содан осындай бір жерге қойылады. Осы </w:t>
      </w:r>
    </w:p>
    <w:p w:rsidR="006B4ABB" w:rsidRPr="00BE1B69" w:rsidRDefault="006B4ABB" w:rsidP="006B4ABB">
      <w:pPr>
        <w:pStyle w:val="3"/>
        <w:shd w:val="clear" w:color="auto" w:fill="auto"/>
        <w:spacing w:after="0" w:line="240" w:lineRule="auto"/>
        <w:ind w:left="23" w:firstLine="720"/>
        <w:jc w:val="both"/>
        <w:rPr>
          <w:sz w:val="28"/>
          <w:szCs w:val="28"/>
        </w:rPr>
      </w:pPr>
      <w:r>
        <w:rPr>
          <w:noProof/>
          <w:lang w:val="ru-RU" w:eastAsia="ru-RU" w:bidi="ar-SA"/>
        </w:rPr>
        <w:drawing>
          <wp:inline distT="0" distB="0" distL="0" distR="0" wp14:anchorId="699EFBB5" wp14:editId="132B47B1">
            <wp:extent cx="6152515" cy="2611755"/>
            <wp:effectExtent l="0" t="0" r="63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6152515" cy="2611755"/>
                    </a:xfrm>
                    <a:prstGeom prst="rect">
                      <a:avLst/>
                    </a:prstGeom>
                  </pic:spPr>
                </pic:pic>
              </a:graphicData>
            </a:graphic>
          </wp:inline>
        </w:drawing>
      </w:r>
    </w:p>
    <w:p w:rsidR="00F803D7" w:rsidRPr="00BE1B69" w:rsidRDefault="00783147">
      <w:pPr>
        <w:rPr>
          <w:rFonts w:ascii="Times New Roman" w:hAnsi="Times New Roman" w:cs="Times New Roman"/>
          <w:sz w:val="28"/>
          <w:szCs w:val="28"/>
        </w:rPr>
      </w:pPr>
      <w:r w:rsidRPr="00BE1B69">
        <w:rPr>
          <w:rFonts w:ascii="Times New Roman" w:hAnsi="Times New Roman" w:cs="Times New Roman"/>
          <w:sz w:val="28"/>
          <w:szCs w:val="28"/>
        </w:rPr>
        <w:br w:type="page"/>
      </w:r>
    </w:p>
    <w:p w:rsidR="00F803D7" w:rsidRPr="00BE1B69" w:rsidRDefault="00783147">
      <w:pPr>
        <w:pStyle w:val="3"/>
        <w:shd w:val="clear" w:color="auto" w:fill="auto"/>
        <w:spacing w:after="0" w:line="322" w:lineRule="exact"/>
        <w:ind w:right="260" w:firstLine="720"/>
        <w:jc w:val="left"/>
        <w:rPr>
          <w:sz w:val="28"/>
          <w:szCs w:val="28"/>
        </w:rPr>
      </w:pPr>
      <w:r w:rsidRPr="00BE1B69">
        <w:rPr>
          <w:sz w:val="28"/>
          <w:szCs w:val="28"/>
        </w:rPr>
        <w:lastRenderedPageBreak/>
        <w:t>Берілмеу жайылуының пластикалық вертикалы бір бірімен байланысты, жерге сіңуінің.</w:t>
      </w:r>
    </w:p>
    <w:p w:rsidR="00F803D7" w:rsidRPr="00BE1B69" w:rsidRDefault="00783147">
      <w:pPr>
        <w:pStyle w:val="3"/>
        <w:shd w:val="clear" w:color="auto" w:fill="auto"/>
        <w:spacing w:after="0" w:line="322" w:lineRule="exact"/>
        <w:ind w:right="260" w:firstLine="720"/>
        <w:jc w:val="left"/>
        <w:rPr>
          <w:sz w:val="28"/>
          <w:szCs w:val="28"/>
        </w:rPr>
      </w:pPr>
      <w:r w:rsidRPr="00BE1B69">
        <w:rPr>
          <w:sz w:val="28"/>
          <w:szCs w:val="28"/>
        </w:rPr>
        <w:t xml:space="preserve">Жерге қонуы көрсетеді, өзінің пластикалық ені </w:t>
      </w:r>
      <w:r w:rsidR="006B4ABB" w:rsidRPr="006B4ABB">
        <w:rPr>
          <w:sz w:val="28"/>
          <w:szCs w:val="28"/>
        </w:rPr>
        <w:t>F</w:t>
      </w:r>
      <w:r w:rsidRPr="00BE1B69">
        <w:rPr>
          <w:sz w:val="28"/>
          <w:szCs w:val="28"/>
        </w:rPr>
        <w:t xml:space="preserve"> радиусының дөңгелегі г, вертикальды жердің теренділігі I центрі.</w:t>
      </w:r>
    </w:p>
    <w:p w:rsidR="00F803D7" w:rsidRPr="00BE1B69" w:rsidRDefault="00783147">
      <w:pPr>
        <w:pStyle w:val="3"/>
        <w:shd w:val="clear" w:color="auto" w:fill="auto"/>
        <w:spacing w:after="0" w:line="322" w:lineRule="exact"/>
        <w:ind w:right="260" w:firstLine="720"/>
        <w:jc w:val="left"/>
        <w:rPr>
          <w:sz w:val="28"/>
          <w:szCs w:val="28"/>
        </w:rPr>
      </w:pPr>
      <w:r w:rsidRPr="00BE1B69">
        <w:rPr>
          <w:sz w:val="28"/>
          <w:szCs w:val="28"/>
        </w:rPr>
        <w:t>Бетіндегі жайылуы ені цилиндрлі радиусы х орнатылады, ұзындылығы өзгертіледі занымен гиперболы ұзындығы 2</w:t>
      </w:r>
      <w:r w:rsidR="006B4ABB" w:rsidRPr="006B4ABB">
        <w:rPr>
          <w:sz w:val="28"/>
          <w:szCs w:val="28"/>
        </w:rPr>
        <w:t>t</w:t>
      </w:r>
      <w:r w:rsidRPr="00BE1B69">
        <w:rPr>
          <w:sz w:val="28"/>
          <w:szCs w:val="28"/>
        </w:rPr>
        <w:t xml:space="preserve"> ке жеткендігі содан бір цилиндр.</w:t>
      </w:r>
    </w:p>
    <w:p w:rsidR="00F803D7" w:rsidRPr="00BE1B69" w:rsidRDefault="00783147">
      <w:pPr>
        <w:pStyle w:val="3"/>
        <w:shd w:val="clear" w:color="auto" w:fill="auto"/>
        <w:spacing w:after="235" w:line="322" w:lineRule="exact"/>
        <w:ind w:firstLine="720"/>
        <w:jc w:val="left"/>
        <w:rPr>
          <w:sz w:val="28"/>
          <w:szCs w:val="28"/>
        </w:rPr>
      </w:pPr>
      <w:r w:rsidRPr="00BE1B69">
        <w:rPr>
          <w:sz w:val="28"/>
          <w:szCs w:val="28"/>
        </w:rPr>
        <w:t>Осы беттер келесіге сәйкесінше тең:</w:t>
      </w:r>
    </w:p>
    <w:p w:rsidR="00F803D7" w:rsidRPr="00BE1B69" w:rsidRDefault="006B4ABB">
      <w:pPr>
        <w:spacing w:line="688" w:lineRule="exact"/>
        <w:rPr>
          <w:rFonts w:ascii="Times New Roman" w:hAnsi="Times New Roman" w:cs="Times New Roman"/>
          <w:sz w:val="28"/>
          <w:szCs w:val="28"/>
        </w:rPr>
      </w:pPr>
      <w:r>
        <w:rPr>
          <w:rFonts w:ascii="Times New Roman" w:hAnsi="Times New Roman" w:cs="Times New Roman"/>
          <w:sz w:val="28"/>
          <w:szCs w:val="28"/>
        </w:rPr>
        <w:t xml:space="preserve"> </w:t>
      </w:r>
    </w:p>
    <w:p w:rsidR="00F803D7" w:rsidRPr="00BE1B69" w:rsidRDefault="006B4ABB" w:rsidP="006B4ABB">
      <w:pPr>
        <w:rPr>
          <w:rFonts w:ascii="Times New Roman" w:hAnsi="Times New Roman" w:cs="Times New Roman"/>
          <w:sz w:val="28"/>
          <w:szCs w:val="28"/>
        </w:rPr>
        <w:sectPr w:rsidR="00F803D7" w:rsidRPr="00BE1B69">
          <w:type w:val="continuous"/>
          <w:pgSz w:w="11909" w:h="16838"/>
          <w:pgMar w:top="927" w:right="936" w:bottom="927" w:left="936" w:header="0" w:footer="3" w:gutter="0"/>
          <w:cols w:space="720"/>
          <w:noEndnote/>
          <w:docGrid w:linePitch="360"/>
        </w:sectPr>
      </w:pPr>
      <w:r>
        <w:rPr>
          <w:noProof/>
          <w:lang w:val="ru-RU" w:eastAsia="ru-RU" w:bidi="ar-SA"/>
        </w:rPr>
        <w:drawing>
          <wp:inline distT="0" distB="0" distL="0" distR="0" wp14:anchorId="7E6A0B38" wp14:editId="453D4CD8">
            <wp:extent cx="6152515" cy="2803525"/>
            <wp:effectExtent l="0" t="0" r="63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6152515" cy="2803525"/>
                    </a:xfrm>
                    <a:prstGeom prst="rect">
                      <a:avLst/>
                    </a:prstGeom>
                  </pic:spPr>
                </pic:pic>
              </a:graphicData>
            </a:graphic>
          </wp:inline>
        </w:drawing>
      </w:r>
    </w:p>
    <w:p w:rsidR="00F803D7" w:rsidRPr="00BE1B69" w:rsidRDefault="006B4ABB">
      <w:pPr>
        <w:pStyle w:val="140"/>
        <w:shd w:val="clear" w:color="auto" w:fill="auto"/>
        <w:tabs>
          <w:tab w:val="right" w:pos="1630"/>
          <w:tab w:val="right" w:pos="1978"/>
        </w:tabs>
        <w:spacing w:before="0" w:line="210" w:lineRule="exact"/>
        <w:ind w:left="20"/>
        <w:jc w:val="both"/>
        <w:rPr>
          <w:sz w:val="28"/>
          <w:szCs w:val="28"/>
        </w:rPr>
        <w:sectPr w:rsidR="00F803D7" w:rsidRPr="00BE1B69">
          <w:type w:val="continuous"/>
          <w:pgSz w:w="11909" w:h="16838"/>
          <w:pgMar w:top="750" w:right="3902" w:bottom="1552" w:left="5664" w:header="0" w:footer="3" w:gutter="0"/>
          <w:cols w:space="720"/>
          <w:noEndnote/>
          <w:docGrid w:linePitch="360"/>
        </w:sectPr>
      </w:pPr>
      <w:r>
        <w:rPr>
          <w:rStyle w:val="149pt1pt"/>
          <w:sz w:val="28"/>
          <w:szCs w:val="28"/>
        </w:rPr>
        <w:t xml:space="preserve"> </w:t>
      </w:r>
    </w:p>
    <w:p w:rsidR="00F803D7" w:rsidRPr="00BE1B69" w:rsidRDefault="00F803D7">
      <w:pPr>
        <w:spacing w:before="86" w:after="86" w:line="240" w:lineRule="exact"/>
        <w:rPr>
          <w:rFonts w:ascii="Times New Roman" w:hAnsi="Times New Roman" w:cs="Times New Roman"/>
          <w:sz w:val="28"/>
          <w:szCs w:val="28"/>
        </w:rPr>
      </w:pPr>
    </w:p>
    <w:p w:rsidR="00F803D7" w:rsidRPr="00BE1B69" w:rsidRDefault="00F803D7">
      <w:pPr>
        <w:rPr>
          <w:rFonts w:ascii="Times New Roman" w:hAnsi="Times New Roman" w:cs="Times New Roman"/>
          <w:sz w:val="28"/>
          <w:szCs w:val="28"/>
        </w:rPr>
        <w:sectPr w:rsidR="00F803D7" w:rsidRPr="00BE1B69">
          <w:type w:val="continuous"/>
          <w:pgSz w:w="11909" w:h="16838"/>
          <w:pgMar w:top="0" w:right="0" w:bottom="0" w:left="0" w:header="0" w:footer="3" w:gutter="0"/>
          <w:cols w:space="720"/>
          <w:noEndnote/>
          <w:docGrid w:linePitch="360"/>
        </w:sectPr>
      </w:pPr>
    </w:p>
    <w:p w:rsidR="00F803D7" w:rsidRPr="00BE1B69" w:rsidRDefault="00783147" w:rsidP="006B4ABB">
      <w:pPr>
        <w:pStyle w:val="3"/>
        <w:shd w:val="clear" w:color="auto" w:fill="auto"/>
        <w:spacing w:after="0" w:line="240" w:lineRule="auto"/>
        <w:ind w:firstLine="561"/>
        <w:jc w:val="both"/>
        <w:rPr>
          <w:sz w:val="28"/>
          <w:szCs w:val="28"/>
        </w:rPr>
      </w:pPr>
      <w:r w:rsidRPr="00BE1B69">
        <w:rPr>
          <w:sz w:val="28"/>
          <w:szCs w:val="28"/>
        </w:rPr>
        <w:t xml:space="preserve">Формуланың санауы, есептеу бермеу </w:t>
      </w:r>
      <w:r w:rsidR="006B4ABB" w:rsidRPr="006B4ABB">
        <w:rPr>
          <w:sz w:val="28"/>
          <w:szCs w:val="28"/>
        </w:rPr>
        <w:t xml:space="preserve">  </w:t>
      </w:r>
      <w:r w:rsidRPr="00BE1B69">
        <w:rPr>
          <w:sz w:val="28"/>
          <w:szCs w:val="28"/>
        </w:rPr>
        <w:t>биалғызын, көбіне әйгілі жерге қонуы таблицалы әкеледі.</w:t>
      </w:r>
    </w:p>
    <w:p w:rsidR="00F803D7" w:rsidRPr="006B4ABB" w:rsidRDefault="006B4ABB" w:rsidP="006B4ABB">
      <w:pPr>
        <w:pStyle w:val="201"/>
        <w:shd w:val="clear" w:color="auto" w:fill="auto"/>
        <w:spacing w:line="240" w:lineRule="auto"/>
        <w:jc w:val="right"/>
        <w:rPr>
          <w:sz w:val="28"/>
          <w:szCs w:val="28"/>
          <w:lang w:val="en-US"/>
        </w:rPr>
        <w:sectPr w:rsidR="00F803D7" w:rsidRPr="006B4ABB">
          <w:type w:val="continuous"/>
          <w:pgSz w:w="11909" w:h="16838"/>
          <w:pgMar w:top="750" w:right="4852" w:bottom="1552" w:left="1070" w:header="0" w:footer="3" w:gutter="0"/>
          <w:cols w:space="720"/>
          <w:noEndnote/>
          <w:docGrid w:linePitch="360"/>
        </w:sectPr>
      </w:pPr>
      <w:r w:rsidRPr="006B4ABB">
        <w:rPr>
          <w:sz w:val="28"/>
          <w:szCs w:val="28"/>
        </w:rPr>
        <w:t xml:space="preserve"> </w:t>
      </w:r>
      <w:r>
        <w:rPr>
          <w:noProof/>
          <w:lang w:val="ru-RU" w:eastAsia="ru-RU" w:bidi="ar-SA"/>
        </w:rPr>
        <w:drawing>
          <wp:inline distT="0" distB="0" distL="0" distR="0" wp14:anchorId="5BB9CAB7" wp14:editId="01A2BCEE">
            <wp:extent cx="6454140" cy="3238500"/>
            <wp:effectExtent l="0" t="0" r="381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6464367" cy="3243632"/>
                    </a:xfrm>
                    <a:prstGeom prst="rect">
                      <a:avLst/>
                    </a:prstGeom>
                  </pic:spPr>
                </pic:pic>
              </a:graphicData>
            </a:graphic>
          </wp:inline>
        </w:drawing>
      </w:r>
    </w:p>
    <w:p w:rsidR="00F803D7" w:rsidRPr="00BE1B69" w:rsidRDefault="00F803D7">
      <w:pPr>
        <w:spacing w:before="81" w:after="81" w:line="240" w:lineRule="exact"/>
        <w:rPr>
          <w:rFonts w:ascii="Times New Roman" w:hAnsi="Times New Roman" w:cs="Times New Roman"/>
          <w:sz w:val="28"/>
          <w:szCs w:val="28"/>
        </w:rPr>
      </w:pPr>
    </w:p>
    <w:p w:rsidR="00F803D7" w:rsidRPr="00BE1B69" w:rsidRDefault="00F803D7">
      <w:pPr>
        <w:rPr>
          <w:rFonts w:ascii="Times New Roman" w:hAnsi="Times New Roman" w:cs="Times New Roman"/>
          <w:sz w:val="28"/>
          <w:szCs w:val="28"/>
        </w:rPr>
        <w:sectPr w:rsidR="00F803D7" w:rsidRPr="00BE1B69">
          <w:type w:val="continuous"/>
          <w:pgSz w:w="11909" w:h="16838"/>
          <w:pgMar w:top="0" w:right="0" w:bottom="0" w:left="0" w:header="0" w:footer="3" w:gutter="0"/>
          <w:cols w:space="720"/>
          <w:noEndnote/>
          <w:docGrid w:linePitch="360"/>
        </w:sectPr>
      </w:pPr>
    </w:p>
    <w:p w:rsidR="00F803D7" w:rsidRPr="00BE1B69" w:rsidRDefault="00783147">
      <w:pPr>
        <w:pStyle w:val="3"/>
        <w:shd w:val="clear" w:color="auto" w:fill="auto"/>
        <w:spacing w:after="0" w:line="317" w:lineRule="exact"/>
        <w:ind w:left="540" w:firstLine="0"/>
        <w:jc w:val="left"/>
        <w:rPr>
          <w:sz w:val="28"/>
          <w:szCs w:val="28"/>
        </w:rPr>
      </w:pPr>
      <w:r w:rsidRPr="00BE1B69">
        <w:rPr>
          <w:sz w:val="28"/>
          <w:szCs w:val="28"/>
        </w:rPr>
        <w:lastRenderedPageBreak/>
        <w:t>Жердің электрлік берілмеуі</w:t>
      </w:r>
    </w:p>
    <w:p w:rsidR="00F803D7" w:rsidRPr="00BE1B69" w:rsidRDefault="00783147" w:rsidP="006B4ABB">
      <w:pPr>
        <w:pStyle w:val="3"/>
        <w:shd w:val="clear" w:color="auto" w:fill="auto"/>
        <w:spacing w:after="0" w:line="317" w:lineRule="exact"/>
        <w:ind w:right="380" w:firstLine="0"/>
        <w:jc w:val="right"/>
        <w:rPr>
          <w:sz w:val="28"/>
          <w:szCs w:val="28"/>
        </w:rPr>
      </w:pPr>
      <w:r w:rsidRPr="00BE1B69">
        <w:rPr>
          <w:sz w:val="28"/>
          <w:szCs w:val="28"/>
        </w:rPr>
        <w:t>Есептеу форманың қарсыластану жерге қойылуы жайылған тоғының кірісі жойылады жерде. Осымен түсінігі электрлік қарсылығы арасындағы қарама-қарсы пластика куба жерімен 1м размерімен жойылғаны өлшемінде қарсылығының Ом. м және Ом. см-де. Оның кішісі, жерге қоюы орналатылады. Оринтарлы жойылуының берім қарсылығының грунтовкасын ылғалдылығы 10- 20%.0ның анықтамасы өзгертілген пункты сол жерде, салынатын жерінде.</w:t>
      </w:r>
    </w:p>
    <w:p w:rsidR="00F803D7" w:rsidRPr="00BE1B69" w:rsidRDefault="00783147">
      <w:pPr>
        <w:pStyle w:val="3"/>
        <w:shd w:val="clear" w:color="auto" w:fill="auto"/>
        <w:spacing w:after="0" w:line="322" w:lineRule="exact"/>
        <w:ind w:right="20" w:firstLine="560"/>
        <w:jc w:val="both"/>
        <w:rPr>
          <w:sz w:val="28"/>
          <w:szCs w:val="28"/>
        </w:rPr>
      </w:pPr>
      <w:r w:rsidRPr="00BE1B69">
        <w:rPr>
          <w:sz w:val="28"/>
          <w:szCs w:val="28"/>
        </w:rPr>
        <w:t xml:space="preserve">Жердің қасиетін өзгертуге болатын оның қалпынан тұратын, ылғалдының, температурасы және т.б. және сондықтан жойылған қарсылық грунты болатын, қабылдайтын өзгеше уақытын өзгеше қайда болса </w:t>
      </w:r>
      <w:r w:rsidRPr="00BE1B69">
        <w:rPr>
          <w:rStyle w:val="11"/>
          <w:sz w:val="28"/>
          <w:szCs w:val="28"/>
        </w:rPr>
        <w:t>шы</w:t>
      </w:r>
      <w:r w:rsidRPr="00BE1B69">
        <w:rPr>
          <w:sz w:val="28"/>
          <w:szCs w:val="28"/>
        </w:rPr>
        <w:t>ғуы жіберу немесе грунтын қайтару, сонымен оның жердің қалпысы өзгеру қалпында.</w:t>
      </w:r>
    </w:p>
    <w:p w:rsidR="00F803D7" w:rsidRPr="00BE1B69" w:rsidRDefault="00783147">
      <w:pPr>
        <w:pStyle w:val="3"/>
        <w:shd w:val="clear" w:color="auto" w:fill="auto"/>
        <w:spacing w:after="0" w:line="322" w:lineRule="exact"/>
        <w:ind w:right="20" w:firstLine="560"/>
        <w:jc w:val="both"/>
        <w:rPr>
          <w:sz w:val="28"/>
          <w:szCs w:val="28"/>
        </w:rPr>
      </w:pPr>
      <w:r w:rsidRPr="00BE1B69">
        <w:rPr>
          <w:sz w:val="28"/>
          <w:szCs w:val="28"/>
        </w:rPr>
        <w:t>Осы фактордың коэффицентімен және мезгіл коэффиценті, өзгерту грунт қалпының өлшеудің жойылуы қарсылығының грунты, соның қарсылығы қорғайды жерге сақтаулы нормативінің кез келген жердің ылғалдылығы. Коэффицентің өлшемнің мезгілі вертикальды және горизонтальды электронды және өзгеше климатикалық зонасының ылғалдығының жері 10*20%.</w:t>
      </w:r>
    </w:p>
    <w:p w:rsidR="00F803D7" w:rsidRPr="00BE1B69" w:rsidRDefault="00783147">
      <w:pPr>
        <w:pStyle w:val="3"/>
        <w:shd w:val="clear" w:color="auto" w:fill="auto"/>
        <w:spacing w:after="0" w:line="322" w:lineRule="exact"/>
        <w:ind w:firstLine="700"/>
        <w:jc w:val="left"/>
        <w:rPr>
          <w:sz w:val="28"/>
          <w:szCs w:val="28"/>
        </w:rPr>
      </w:pPr>
      <w:r w:rsidRPr="00BE1B69">
        <w:rPr>
          <w:sz w:val="28"/>
          <w:szCs w:val="28"/>
        </w:rPr>
        <w:t>Коэффиценті, есептеуі жердің өлшеуінде шетінің 6 көрінісі.</w:t>
      </w:r>
    </w:p>
    <w:p w:rsidR="00F803D7" w:rsidRPr="00BE1B69" w:rsidRDefault="00783147">
      <w:pPr>
        <w:pStyle w:val="3"/>
        <w:shd w:val="clear" w:color="auto" w:fill="auto"/>
        <w:spacing w:after="0" w:line="322" w:lineRule="exact"/>
        <w:ind w:right="20" w:firstLine="700"/>
        <w:jc w:val="left"/>
        <w:rPr>
          <w:sz w:val="28"/>
          <w:szCs w:val="28"/>
        </w:rPr>
      </w:pPr>
      <w:r w:rsidRPr="00BE1B69">
        <w:rPr>
          <w:sz w:val="28"/>
          <w:szCs w:val="28"/>
        </w:rPr>
        <w:t>Коэффиценттің К</w:t>
      </w:r>
      <w:r w:rsidRPr="006B4ABB">
        <w:rPr>
          <w:rStyle w:val="85pt"/>
          <w:sz w:val="28"/>
          <w:szCs w:val="28"/>
          <w:vertAlign w:val="subscript"/>
        </w:rPr>
        <w:t>1</w:t>
      </w:r>
      <w:r w:rsidRPr="00BE1B69">
        <w:rPr>
          <w:sz w:val="28"/>
          <w:szCs w:val="28"/>
        </w:rPr>
        <w:t xml:space="preserve"> қолдану нормалды ылғалдылығы өлшенеді, үлкен емес камчетвалын көрсетеді.</w:t>
      </w:r>
    </w:p>
    <w:p w:rsidR="00F803D7" w:rsidRPr="00BE1B69" w:rsidRDefault="00783147">
      <w:pPr>
        <w:pStyle w:val="3"/>
        <w:shd w:val="clear" w:color="auto" w:fill="auto"/>
        <w:spacing w:after="409" w:line="322" w:lineRule="exact"/>
        <w:ind w:firstLine="0"/>
        <w:jc w:val="both"/>
        <w:rPr>
          <w:sz w:val="28"/>
          <w:szCs w:val="28"/>
        </w:rPr>
      </w:pPr>
      <w:r w:rsidRPr="00BE1B69">
        <w:rPr>
          <w:sz w:val="28"/>
          <w:szCs w:val="28"/>
        </w:rPr>
        <w:t>Осымен жойылады есептің грунттың теңдігін қабылдайды.</w:t>
      </w:r>
    </w:p>
    <w:p w:rsidR="006B4ABB" w:rsidRDefault="006B4ABB" w:rsidP="006B4ABB">
      <w:pPr>
        <w:pStyle w:val="3"/>
        <w:shd w:val="clear" w:color="auto" w:fill="auto"/>
        <w:spacing w:after="0" w:line="240" w:lineRule="auto"/>
        <w:ind w:firstLine="561"/>
        <w:jc w:val="both"/>
        <w:rPr>
          <w:sz w:val="28"/>
          <w:szCs w:val="28"/>
          <w:lang w:val="en-US"/>
        </w:rPr>
      </w:pPr>
      <w:r>
        <w:rPr>
          <w:noProof/>
          <w:lang w:val="ru-RU" w:eastAsia="ru-RU" w:bidi="ar-SA"/>
        </w:rPr>
        <w:drawing>
          <wp:inline distT="0" distB="0" distL="0" distR="0" wp14:anchorId="5B369FE5" wp14:editId="59A0FF30">
            <wp:extent cx="6132830" cy="1790034"/>
            <wp:effectExtent l="0" t="0" r="1270" b="127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6132830" cy="1790034"/>
                    </a:xfrm>
                    <a:prstGeom prst="rect">
                      <a:avLst/>
                    </a:prstGeom>
                  </pic:spPr>
                </pic:pic>
              </a:graphicData>
            </a:graphic>
          </wp:inline>
        </w:drawing>
      </w:r>
    </w:p>
    <w:p w:rsidR="006B4ABB" w:rsidRDefault="006B4ABB">
      <w:pPr>
        <w:pStyle w:val="3"/>
        <w:shd w:val="clear" w:color="auto" w:fill="auto"/>
        <w:spacing w:after="0" w:line="322" w:lineRule="exact"/>
        <w:ind w:firstLine="560"/>
        <w:jc w:val="both"/>
        <w:rPr>
          <w:sz w:val="28"/>
          <w:szCs w:val="28"/>
          <w:lang w:val="en-US"/>
        </w:rPr>
      </w:pPr>
    </w:p>
    <w:p w:rsidR="006B4ABB" w:rsidRDefault="006B4ABB">
      <w:pPr>
        <w:pStyle w:val="3"/>
        <w:shd w:val="clear" w:color="auto" w:fill="auto"/>
        <w:spacing w:after="0" w:line="322" w:lineRule="exact"/>
        <w:ind w:firstLine="560"/>
        <w:jc w:val="both"/>
        <w:rPr>
          <w:sz w:val="28"/>
          <w:szCs w:val="28"/>
          <w:lang w:val="en-US"/>
        </w:rPr>
      </w:pPr>
    </w:p>
    <w:p w:rsidR="00F803D7" w:rsidRPr="00BE1B69" w:rsidRDefault="00783147">
      <w:pPr>
        <w:pStyle w:val="3"/>
        <w:shd w:val="clear" w:color="auto" w:fill="auto"/>
        <w:spacing w:after="0" w:line="322" w:lineRule="exact"/>
        <w:ind w:firstLine="560"/>
        <w:jc w:val="both"/>
        <w:rPr>
          <w:sz w:val="28"/>
          <w:szCs w:val="28"/>
        </w:rPr>
      </w:pPr>
      <w:r w:rsidRPr="00BE1B69">
        <w:rPr>
          <w:sz w:val="28"/>
          <w:szCs w:val="28"/>
        </w:rPr>
        <w:t>Негізгі әдебиет: 2[12-16]; 3[29-30];</w:t>
      </w:r>
    </w:p>
    <w:p w:rsidR="00F803D7" w:rsidRPr="00BE1B69" w:rsidRDefault="00783147">
      <w:pPr>
        <w:pStyle w:val="3"/>
        <w:shd w:val="clear" w:color="auto" w:fill="auto"/>
        <w:spacing w:after="0" w:line="322" w:lineRule="exact"/>
        <w:ind w:firstLine="560"/>
        <w:jc w:val="both"/>
        <w:rPr>
          <w:sz w:val="28"/>
          <w:szCs w:val="28"/>
        </w:rPr>
      </w:pPr>
      <w:r w:rsidRPr="00BE1B69">
        <w:rPr>
          <w:sz w:val="28"/>
          <w:szCs w:val="28"/>
        </w:rPr>
        <w:t>Қосымша әдебиет: 1[19-20]; 2[30-34]; 4[33-35,60-66].</w:t>
      </w:r>
    </w:p>
    <w:p w:rsidR="00F803D7" w:rsidRPr="00BE1B69" w:rsidRDefault="00783147">
      <w:pPr>
        <w:pStyle w:val="3"/>
        <w:shd w:val="clear" w:color="auto" w:fill="auto"/>
        <w:spacing w:after="0" w:line="322" w:lineRule="exact"/>
        <w:ind w:firstLine="560"/>
        <w:jc w:val="both"/>
        <w:rPr>
          <w:sz w:val="28"/>
          <w:szCs w:val="28"/>
        </w:rPr>
      </w:pPr>
      <w:r w:rsidRPr="00BE1B69">
        <w:rPr>
          <w:sz w:val="28"/>
          <w:szCs w:val="28"/>
        </w:rPr>
        <w:t>Бақылау сұрақтары:</w:t>
      </w:r>
    </w:p>
    <w:p w:rsidR="00F803D7" w:rsidRPr="00BE1B69" w:rsidRDefault="00783147" w:rsidP="002F4283">
      <w:pPr>
        <w:pStyle w:val="3"/>
        <w:numPr>
          <w:ilvl w:val="0"/>
          <w:numId w:val="39"/>
        </w:numPr>
        <w:shd w:val="clear" w:color="auto" w:fill="auto"/>
        <w:spacing w:after="0" w:line="322" w:lineRule="exact"/>
        <w:ind w:firstLine="560"/>
        <w:jc w:val="both"/>
        <w:rPr>
          <w:sz w:val="28"/>
          <w:szCs w:val="28"/>
        </w:rPr>
      </w:pPr>
      <w:r w:rsidRPr="00BE1B69">
        <w:rPr>
          <w:sz w:val="28"/>
          <w:szCs w:val="28"/>
        </w:rPr>
        <w:t xml:space="preserve"> Электротоқтың организмнің әрекеті</w:t>
      </w:r>
    </w:p>
    <w:p w:rsidR="00F803D7" w:rsidRPr="00BE1B69" w:rsidRDefault="00783147" w:rsidP="002F4283">
      <w:pPr>
        <w:pStyle w:val="3"/>
        <w:numPr>
          <w:ilvl w:val="0"/>
          <w:numId w:val="39"/>
        </w:numPr>
        <w:shd w:val="clear" w:color="auto" w:fill="auto"/>
        <w:spacing w:after="0" w:line="322" w:lineRule="exact"/>
        <w:ind w:firstLine="560"/>
        <w:jc w:val="both"/>
        <w:rPr>
          <w:sz w:val="28"/>
          <w:szCs w:val="28"/>
        </w:rPr>
      </w:pPr>
      <w:r w:rsidRPr="00BE1B69">
        <w:rPr>
          <w:sz w:val="28"/>
          <w:szCs w:val="28"/>
        </w:rPr>
        <w:t xml:space="preserve"> Электромен зақымданудың кепілі</w:t>
      </w:r>
    </w:p>
    <w:p w:rsidR="00F803D7" w:rsidRPr="00BE1B69" w:rsidRDefault="00783147" w:rsidP="002F4283">
      <w:pPr>
        <w:pStyle w:val="3"/>
        <w:numPr>
          <w:ilvl w:val="0"/>
          <w:numId w:val="39"/>
        </w:numPr>
        <w:shd w:val="clear" w:color="auto" w:fill="auto"/>
        <w:spacing w:after="300" w:line="322" w:lineRule="exact"/>
        <w:ind w:firstLine="560"/>
        <w:jc w:val="both"/>
        <w:rPr>
          <w:sz w:val="28"/>
          <w:szCs w:val="28"/>
        </w:rPr>
      </w:pPr>
      <w:r w:rsidRPr="00BE1B69">
        <w:rPr>
          <w:sz w:val="28"/>
          <w:szCs w:val="28"/>
        </w:rPr>
        <w:t xml:space="preserve"> Электромагниттік өріс әдісінің қорғанысы</w:t>
      </w:r>
    </w:p>
    <w:p w:rsidR="00F803D7" w:rsidRPr="00BE1B69" w:rsidRDefault="00783147">
      <w:pPr>
        <w:pStyle w:val="3"/>
        <w:shd w:val="clear" w:color="auto" w:fill="auto"/>
        <w:spacing w:after="0" w:line="322" w:lineRule="exact"/>
        <w:ind w:firstLine="560"/>
        <w:jc w:val="both"/>
        <w:rPr>
          <w:sz w:val="28"/>
          <w:szCs w:val="28"/>
        </w:rPr>
      </w:pPr>
      <w:r w:rsidRPr="00BE1B69">
        <w:rPr>
          <w:sz w:val="28"/>
          <w:szCs w:val="28"/>
        </w:rPr>
        <w:t xml:space="preserve">Дәріс тақырыбы 12. </w:t>
      </w:r>
      <w:r w:rsidRPr="00BE1B69">
        <w:rPr>
          <w:sz w:val="28"/>
          <w:szCs w:val="28"/>
          <w:highlight w:val="yellow"/>
        </w:rPr>
        <w:t>Радиациялық қауіпсіздік</w:t>
      </w:r>
    </w:p>
    <w:p w:rsidR="00F803D7" w:rsidRPr="00BE1B69" w:rsidRDefault="00783147">
      <w:pPr>
        <w:pStyle w:val="3"/>
        <w:shd w:val="clear" w:color="auto" w:fill="auto"/>
        <w:spacing w:after="0" w:line="322" w:lineRule="exact"/>
        <w:ind w:right="20" w:firstLine="560"/>
        <w:jc w:val="both"/>
        <w:rPr>
          <w:sz w:val="28"/>
          <w:szCs w:val="28"/>
        </w:rPr>
      </w:pPr>
      <w:r w:rsidRPr="00BE1B69">
        <w:rPr>
          <w:sz w:val="28"/>
          <w:szCs w:val="28"/>
        </w:rPr>
        <w:t>Дәрістің конспектісі: Өнеркәсіп кәсіпорындарында және ғылыми-зерттеу тәжірибелерінің барлығында әр түрлі радиоактивті изотроптар және ионды сәулелену көздері қолданылады.</w:t>
      </w:r>
    </w:p>
    <w:p w:rsidR="00F803D7" w:rsidRPr="00BE1B69" w:rsidRDefault="00783147">
      <w:pPr>
        <w:pStyle w:val="3"/>
        <w:shd w:val="clear" w:color="auto" w:fill="auto"/>
        <w:spacing w:after="0" w:line="322" w:lineRule="exact"/>
        <w:ind w:right="20" w:firstLine="560"/>
        <w:jc w:val="both"/>
        <w:rPr>
          <w:sz w:val="28"/>
          <w:szCs w:val="28"/>
        </w:rPr>
      </w:pPr>
      <w:r w:rsidRPr="00BE1B69">
        <w:rPr>
          <w:sz w:val="28"/>
          <w:szCs w:val="28"/>
        </w:rPr>
        <w:t xml:space="preserve">Ионды сәулелер әсеріндегі көптеген химиялық реакциялар жоғары </w:t>
      </w:r>
      <w:r w:rsidRPr="00BE1B69">
        <w:rPr>
          <w:sz w:val="28"/>
          <w:szCs w:val="28"/>
        </w:rPr>
        <w:lastRenderedPageBreak/>
        <w:t>температура мен қысымды қолданбай сапалы құнды жаңа материалдар қатарын түзейді; бақылау-өлшеу аппаратураларында ионды сәулелену құрамдарын қолданады; зерттеу жұмыстарында ұсақ атомдарда қолданып талдау әдістері кеңінен қолданылады.</w:t>
      </w:r>
    </w:p>
    <w:p w:rsidR="00F803D7" w:rsidRPr="00BE1B69" w:rsidRDefault="00783147">
      <w:pPr>
        <w:pStyle w:val="3"/>
        <w:shd w:val="clear" w:color="auto" w:fill="auto"/>
        <w:spacing w:after="0" w:line="322" w:lineRule="exact"/>
        <w:ind w:right="20" w:firstLine="560"/>
        <w:jc w:val="both"/>
        <w:rPr>
          <w:sz w:val="28"/>
          <w:szCs w:val="28"/>
        </w:rPr>
      </w:pPr>
      <w:r w:rsidRPr="00BE1B69">
        <w:rPr>
          <w:sz w:val="28"/>
          <w:szCs w:val="28"/>
        </w:rPr>
        <w:t>Радиоактивті заттармен жұмыс істеу адам ағзасының қауіптілігімен тығыз байланысты. Радиоактивті сәулелердің шектен тыс әсері ауыр зардапқа әкеледі.</w:t>
      </w:r>
    </w:p>
    <w:p w:rsidR="00F803D7" w:rsidRPr="00BE1B69" w:rsidRDefault="00783147">
      <w:pPr>
        <w:pStyle w:val="3"/>
        <w:shd w:val="clear" w:color="auto" w:fill="auto"/>
        <w:spacing w:after="0" w:line="322" w:lineRule="exact"/>
        <w:ind w:left="20" w:right="20" w:firstLine="0"/>
        <w:jc w:val="both"/>
        <w:rPr>
          <w:sz w:val="28"/>
          <w:szCs w:val="28"/>
        </w:rPr>
      </w:pPr>
      <w:r w:rsidRPr="00BE1B69">
        <w:rPr>
          <w:sz w:val="28"/>
          <w:szCs w:val="28"/>
        </w:rPr>
        <w:t>Бірақ та жұмысты дұрыс ұйымдастыруда және қажетті қорғану шараларын қадағалауда радиоактивті заттарды қолдану қауіпсіз болып табылады.</w:t>
      </w:r>
    </w:p>
    <w:p w:rsidR="00F803D7" w:rsidRPr="00BE1B69" w:rsidRDefault="00783147">
      <w:pPr>
        <w:pStyle w:val="60"/>
        <w:shd w:val="clear" w:color="auto" w:fill="auto"/>
        <w:ind w:left="20" w:firstLine="540"/>
        <w:rPr>
          <w:sz w:val="28"/>
          <w:szCs w:val="28"/>
        </w:rPr>
      </w:pPr>
      <w:r w:rsidRPr="00BE1B69">
        <w:rPr>
          <w:sz w:val="28"/>
          <w:szCs w:val="28"/>
        </w:rPr>
        <w:t>Радиоактивті сәулеленудің адам агзасына әсері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Тірі тканның иондану нәтижесінде молекулярлық байланыстың жарылуы жүреді және жасушалардың жойылуына әкелетін түрлі қосылыстардың химиялық құрылымы өзгереді. Тірі ағзада су шамамен 70% құрайды, биологиялық сәулелену әсерінде су радиолизы маңызды орын алады.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Радиолиз өнімдері химиялық реакцияға денсаулық ағзасына қатыссыз қосылыстармен басқа ткань молекулаларымен түседі.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Сәуле ауруларының екі түрі бар - күшті және созылмалы. Күшті түрі қысқа уақыт аралығында сәулеленудің үлкен дозасының нәтижесінде пайда болады. Үлкен дозалар - 4-5 Дж/кг тең (400-500 рад) - адамға өлу қауіптілігін тудыруы мүмкін. Күті сәуле аурулары ағза ішіне радиоактивті изотоптардың үлкен құрамының түсуі кезінде пайда болуы мүмкін.</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Созылмалы зақымдалу ақырғы шекті дозадан (АШД-ПДД) жоғарылаушы жүйелі сәулелену дозасының нәтижесінде өр</w:t>
      </w:r>
      <w:r w:rsidRPr="00BE1B69">
        <w:rPr>
          <w:rStyle w:val="11"/>
          <w:sz w:val="28"/>
          <w:szCs w:val="28"/>
        </w:rPr>
        <w:t>ши</w:t>
      </w:r>
      <w:r w:rsidRPr="00BE1B69">
        <w:rPr>
          <w:sz w:val="28"/>
          <w:szCs w:val="28"/>
        </w:rPr>
        <w:t>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Сәулелену әсерінен терәнәң зақымдалуы, сәулелеік күйік болуы мүмкін. Жеңіл жағдайда терінің қызаруы болады. Ауыр жағдайда тері тканьдерінің және сүйектерінің зақымдалуы пайда болады.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Созылмалы сәулелену кезінде терінің құрғауы, шаштың түсуі және тырнақтың түсуі пайда болады, ал әрекет кезінде көзде катаракта түзіледі.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Ионды сәулелер ағзада ұрпақ бойынша жалғасатын өзгеріске әкелуі мүмкін. Ионды сәулелердің биологиялық реакцияға әсер етуі оның табиғатына, суммалық дозасына, әсер ету уақытына, сәулелену қбатының өлшеміне, жеке сезінуге, ал ішкі сәулеленуде - радиоактивті заттар құрамына және оның ағзаға түсу ретіне байланысты болады.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Электромагнитті және корпускулярлы сәулелер (альфа-, бета-, гамма-, рентген, нейтронды және т.б.), тура және жанама заттармен әрекеттесу кезінде зақымдаушы атом мен молекула түзетін иондар иондаушы деп аталады.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Радиоактивті ядроның ыдырауы негізінен альфа-, бета- және гамма сәулелерімен араласады.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Альфа-сәуле гелий атомының ядросынан және сәйкес зарядтан тұратын бөлшек ағымынан тұрады. Әр түрлі ядроларға арналған альфа-бөлшектерінің ядросы шамамен 4,5 - 8 МэВ құрайды.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Бета-сәуле электрон мен позитрондар ағымынан тұрады. Ядроның ыдырауы кезінде бета-активті элементтердің бета-бөлшектері түрлі энергияға ие болады; бета-бөлшегінің спектрі үздіксіз. Бета-спектрінің орташа эенергиясы Е</w:t>
      </w:r>
      <w:r w:rsidRPr="00BE1B69">
        <w:rPr>
          <w:sz w:val="28"/>
          <w:szCs w:val="28"/>
          <w:vertAlign w:val="subscript"/>
        </w:rPr>
        <w:t>ср</w:t>
      </w:r>
      <w:r w:rsidRPr="00BE1B69">
        <w:rPr>
          <w:sz w:val="28"/>
          <w:szCs w:val="28"/>
        </w:rPr>
        <w:t xml:space="preserve"> шамамен 0,3 Е </w:t>
      </w:r>
      <w:r w:rsidRPr="00BE1B69">
        <w:rPr>
          <w:sz w:val="28"/>
          <w:szCs w:val="28"/>
          <w:vertAlign w:val="subscript"/>
        </w:rPr>
        <w:t>макс</w:t>
      </w:r>
      <w:r w:rsidRPr="00BE1B69">
        <w:rPr>
          <w:sz w:val="28"/>
          <w:szCs w:val="28"/>
        </w:rPr>
        <w:t xml:space="preserve">. Құрайды. Бета-бөлшектің максималды </w:t>
      </w:r>
      <w:r w:rsidRPr="00BE1B69">
        <w:rPr>
          <w:sz w:val="28"/>
          <w:szCs w:val="28"/>
        </w:rPr>
        <w:lastRenderedPageBreak/>
        <w:t>энергиясы әр түрлі радиоактивті изотоптарда бірнеше мегаэлектрон-вольтке өсуі мүмкін.</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Гамма-сәуле ядро ішінде энергетикалық өзгерулер нәтижесінде пайда болатын электромагнитті сәуледен тұрады. Әр түрлі изотоптардағы гамма- сәулесінің энергиясы шамамен 0,01-ден 10 МэВ дейін болады. Гамма-сәуленің вакуумда таралу жылдамығы 300 000м/с.</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Көптеген радиоактивті изотоптар бета-бөлшектерге және гамма кванттарға бірқалыпты түрде өтеді.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Рентген сәулелері - кіші толқынды электромагнитті сәулелер - затта электрондардың жылдам тоқтауында пайда болады.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Нейтронды сәуле - нейтрондар ағыны. Бос нейтрондар тұрақсыз нейтральды бөлшектер болып табылады. Нейтрон электрлік зарядтан тұрмаса, ол ядролық реакция тудыратын атом ядроларымен еркін әрекеттеседі. Нейтрондарды энергиясы бойынша жіктеу келесі түрде қабылданған: салқын (0-0,005 эВ), жылулық (0,05-0,5 эВ), жылы (0,5-1000 эВ), резонансты (1-100 кэВ), жылдам (0,1-50 МэВ), өте жылдам (50 МэВ).</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Радиоактивті сәулелерді олардың иондалуын және ену (түзілу) мүмкіндігі бойынша сипаттауға болады.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Иондаушы сәуле мүмкіндігі меншікті иондаумен, оның ішінде көлем, салмақ бірлігінде бөлшек түзетін иондар санымен анықталады.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Радиоактивті сәулелердің ену мүмкіндігі еркін өту ұзындығының шамасымен анықталады. Өту шаралары бойынша затта альфа- немес бета- бөлшектерінің жылдамдығы төмендейді және кейбір жолдардың бастапқы аралығында атом қозғалысы мен орта молекулаларының қозғалыс жылдамдығы тең болады. Бұл аралық өту ұзындығы деп аталады.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Альфа-бөлшектері иондау мүмкіндігі жоғары. Жол ауасында 1 см тең, бөлшек орташа шамамен 30 000 жуық ионды құрайды. Бұл бөлшектердің өту ұзындығы ауада бірнеше сантиметрді құрайды, ал тығыздау ортада - жүздеген миллиметрді құрайды.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Бета-сәуле аздаған иондау және үлкен ену мүмкіндігіне ие; ме</w:t>
      </w:r>
      <w:r w:rsidRPr="00BE1B69">
        <w:rPr>
          <w:rStyle w:val="11"/>
          <w:sz w:val="28"/>
          <w:szCs w:val="28"/>
        </w:rPr>
        <w:t>нш</w:t>
      </w:r>
      <w:r w:rsidRPr="00BE1B69">
        <w:rPr>
          <w:sz w:val="28"/>
          <w:szCs w:val="28"/>
        </w:rPr>
        <w:t>ікті иондаудың орташа шамасы ауада 1 см жолда шамамен 100 ионды құрайды, өту ұзындығы - бірнеше метрді құрайды.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Иондау және ену мүмкіндігінің жоғары сипатына гамма-сәулелері жатады. Гамма-сәулелер бета- және альфа-сәулелерге қарағанда үлкен ену мүмкіндігіне ие. Гамма-сәуленің зат арқылы жүруі жалпы өту ұзындығына байланыссыз сипатталады. Гамма-сәуленің зат арқылы өтуі кезінде ағынның бәсеңдеуі экспоненциалды заңға бағынады және сәуле энергиясы мен заттың құрамына байланысты болатын </w:t>
      </w:r>
      <w:r w:rsidRPr="00BE1B69">
        <w:rPr>
          <w:rStyle w:val="ab"/>
          <w:sz w:val="28"/>
          <w:szCs w:val="28"/>
        </w:rPr>
        <w:t>іх</w:t>
      </w:r>
      <w:r w:rsidRPr="00BE1B69">
        <w:rPr>
          <w:sz w:val="28"/>
          <w:szCs w:val="28"/>
        </w:rPr>
        <w:t xml:space="preserve"> бәсеңдеу коэффициентімен сипатталады.</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Негізгі әдебиет: 3 [10-12]; 4 [29-30]; 7 [16-18].</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Қосымша әдебиет: 2 [20-24]; 4 [41-42, 45-46].</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Бақылау сұрақтары:</w:t>
      </w:r>
    </w:p>
    <w:p w:rsidR="00F803D7" w:rsidRPr="00BE1B69" w:rsidRDefault="00783147" w:rsidP="002F4283">
      <w:pPr>
        <w:pStyle w:val="3"/>
        <w:numPr>
          <w:ilvl w:val="0"/>
          <w:numId w:val="40"/>
        </w:numPr>
        <w:shd w:val="clear" w:color="auto" w:fill="auto"/>
        <w:spacing w:after="0" w:line="322" w:lineRule="exact"/>
        <w:ind w:left="20" w:firstLine="540"/>
        <w:jc w:val="both"/>
        <w:rPr>
          <w:sz w:val="28"/>
          <w:szCs w:val="28"/>
        </w:rPr>
      </w:pPr>
      <w:r w:rsidRPr="00BE1B69">
        <w:rPr>
          <w:sz w:val="28"/>
          <w:szCs w:val="28"/>
        </w:rPr>
        <w:t xml:space="preserve"> Иондаушы сәуле құрамы және ағзаға әсері</w:t>
      </w:r>
    </w:p>
    <w:p w:rsidR="00F803D7" w:rsidRPr="00BE1B69" w:rsidRDefault="00783147" w:rsidP="002F4283">
      <w:pPr>
        <w:pStyle w:val="3"/>
        <w:numPr>
          <w:ilvl w:val="0"/>
          <w:numId w:val="40"/>
        </w:numPr>
        <w:shd w:val="clear" w:color="auto" w:fill="auto"/>
        <w:spacing w:after="0" w:line="322" w:lineRule="exact"/>
        <w:ind w:left="20" w:firstLine="540"/>
        <w:jc w:val="both"/>
        <w:rPr>
          <w:sz w:val="28"/>
          <w:szCs w:val="28"/>
        </w:rPr>
      </w:pPr>
      <w:r w:rsidRPr="00BE1B69">
        <w:rPr>
          <w:sz w:val="28"/>
          <w:szCs w:val="28"/>
        </w:rPr>
        <w:t xml:space="preserve"> Иондаушы сәулелерді өлшеу</w:t>
      </w:r>
    </w:p>
    <w:p w:rsidR="00F803D7" w:rsidRPr="00BE1B69" w:rsidRDefault="00783147" w:rsidP="002F4283">
      <w:pPr>
        <w:pStyle w:val="3"/>
        <w:numPr>
          <w:ilvl w:val="0"/>
          <w:numId w:val="40"/>
        </w:numPr>
        <w:shd w:val="clear" w:color="auto" w:fill="auto"/>
        <w:spacing w:after="0" w:line="322" w:lineRule="exact"/>
        <w:ind w:left="20" w:firstLine="540"/>
        <w:jc w:val="both"/>
        <w:rPr>
          <w:sz w:val="28"/>
          <w:szCs w:val="28"/>
        </w:rPr>
      </w:pPr>
      <w:r w:rsidRPr="00BE1B69">
        <w:rPr>
          <w:sz w:val="28"/>
          <w:szCs w:val="28"/>
        </w:rPr>
        <w:t xml:space="preserve"> Сәулеленудің ақырғы шекті деңгейі</w:t>
      </w:r>
    </w:p>
    <w:p w:rsidR="00F803D7" w:rsidRPr="00BE1B69" w:rsidRDefault="00783147" w:rsidP="002F4283">
      <w:pPr>
        <w:pStyle w:val="3"/>
        <w:numPr>
          <w:ilvl w:val="0"/>
          <w:numId w:val="40"/>
        </w:numPr>
        <w:shd w:val="clear" w:color="auto" w:fill="auto"/>
        <w:spacing w:after="0" w:line="322" w:lineRule="exact"/>
        <w:ind w:left="20" w:firstLine="540"/>
        <w:jc w:val="both"/>
        <w:rPr>
          <w:sz w:val="28"/>
          <w:szCs w:val="28"/>
        </w:rPr>
      </w:pPr>
      <w:r w:rsidRPr="00BE1B69">
        <w:rPr>
          <w:sz w:val="28"/>
          <w:szCs w:val="28"/>
        </w:rPr>
        <w:lastRenderedPageBreak/>
        <w:t xml:space="preserve"> Қорғаныс құралдары</w:t>
      </w:r>
    </w:p>
    <w:p w:rsidR="00F803D7" w:rsidRPr="00BE1B69" w:rsidRDefault="00783147" w:rsidP="002F4283">
      <w:pPr>
        <w:pStyle w:val="3"/>
        <w:numPr>
          <w:ilvl w:val="0"/>
          <w:numId w:val="40"/>
        </w:numPr>
        <w:shd w:val="clear" w:color="auto" w:fill="auto"/>
        <w:spacing w:after="240" w:line="322" w:lineRule="exact"/>
        <w:ind w:left="20" w:firstLine="540"/>
        <w:jc w:val="both"/>
        <w:rPr>
          <w:sz w:val="28"/>
          <w:szCs w:val="28"/>
        </w:rPr>
      </w:pPr>
      <w:r w:rsidRPr="00BE1B69">
        <w:rPr>
          <w:sz w:val="28"/>
          <w:szCs w:val="28"/>
        </w:rPr>
        <w:t xml:space="preserve"> Радиоактивті заттарға қойылатын талаптар және жұмыс істеу ережелері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Дәріс тақырыбы 13. </w:t>
      </w:r>
      <w:r w:rsidRPr="00BE1B69">
        <w:rPr>
          <w:sz w:val="28"/>
          <w:szCs w:val="28"/>
          <w:highlight w:val="yellow"/>
        </w:rPr>
        <w:t>Тұрғындарды жеке қорғаныс құралдарымен қорғау.</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Дәрістің конспектісі: Жеке қорғаныс құралдары тыныс алу органдарын, көзді және тері жамылғыларын УЗ, ҚӘУЗ буынан, тамшыларынан және аэрозольдерден, сондай-ақ радиоактивті шаңның, ауру тудырғыш микробтар мен токсиндердің түсуінен қорғайды. Олар тыныс алу мүшелерін қорғаушы</w:t>
      </w:r>
    </w:p>
    <w:p w:rsidR="00F803D7" w:rsidRPr="00BE1B69" w:rsidRDefault="00783147">
      <w:pPr>
        <w:pStyle w:val="3"/>
        <w:shd w:val="clear" w:color="auto" w:fill="auto"/>
        <w:spacing w:after="0" w:line="322" w:lineRule="exact"/>
        <w:ind w:left="20" w:firstLine="0"/>
        <w:jc w:val="left"/>
        <w:rPr>
          <w:sz w:val="28"/>
          <w:szCs w:val="28"/>
        </w:rPr>
      </w:pPr>
      <w:r w:rsidRPr="00BE1B69">
        <w:rPr>
          <w:sz w:val="28"/>
          <w:szCs w:val="28"/>
        </w:rPr>
        <w:t>және теріні қорғаушы құралдар болып бөлінеді.</w:t>
      </w:r>
    </w:p>
    <w:p w:rsidR="00F803D7" w:rsidRPr="00BE1B69" w:rsidRDefault="00783147">
      <w:pPr>
        <w:pStyle w:val="3"/>
        <w:shd w:val="clear" w:color="auto" w:fill="auto"/>
        <w:spacing w:after="0" w:line="322" w:lineRule="exact"/>
        <w:ind w:left="20" w:right="500" w:firstLine="540"/>
        <w:jc w:val="both"/>
        <w:rPr>
          <w:sz w:val="28"/>
          <w:szCs w:val="28"/>
        </w:rPr>
      </w:pPr>
      <w:r w:rsidRPr="00BE1B69">
        <w:rPr>
          <w:sz w:val="28"/>
          <w:szCs w:val="28"/>
        </w:rPr>
        <w:t>Тыныс алу органдарын қорғау құралдарына, сүзгілік және оқшаулағыш газқағарлар, респираторлар, мақта-мата таңғыштары мен шаңнан қорғайтын маскалар жатады.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Сүзгілік газқағарлардың жұмыс істеу принциптері - ластанған ауаны жұтқан кезде ол сүзгіш-жұтқыш (газқағар) қорапқа түседі, сонда тазаланған соң, беттік бөлікке және тыныс алу мүшесіне түседі, ауа қорапшаны айнала өтіп үстіңгі бөліктен үрленген кезде сыртқа шығады.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Бу мен газды жұту адсорбция-адсорбент деп аталатын, қатты дененің үстіндегі газ бен буды жұту арқылы жүзеге асады; хемосорбция- УЗ, ҚӘУЗ-дің олардың өңдеу процесі кезінде, активтелген көмірге жағылатын химиялық белсенді заттармен ықпалдасуы есебінен жұтылуы; және катализ- катализатор деп аталатын заттардың ықпалы мен химиялық реакциялар жылдамдығының өзгерісі нәтижесінде жүзеге асады, ал түтін мен тұман (аэрозольді) сүзгілеу жолымен жұтылады.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Халықты тыныс алу мүшелеріне, көзіне және бетіне радиоактивтік, улағыш қатты әсер ететін заттардың және бактериялық құралдардың түсуінен қорғау ү</w:t>
      </w:r>
      <w:r w:rsidRPr="00BE1B69">
        <w:rPr>
          <w:rStyle w:val="11"/>
          <w:sz w:val="28"/>
          <w:szCs w:val="28"/>
        </w:rPr>
        <w:t>ші</w:t>
      </w:r>
      <w:r w:rsidRPr="00BE1B69">
        <w:rPr>
          <w:sz w:val="28"/>
          <w:szCs w:val="28"/>
        </w:rPr>
        <w:t>н, сүзгілік газқағарлар ГП-5 (ГП-5М) және ГП-7 (ГГТ-7В, ГП-7ВМ) қолданылады.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ГП-5 азаматтық газқағар. ГП-5 газқағары, ол сүзгілік-жұтқыш қорапша мен беттік бөліктен (шлем-маска) тұрады. ГП-5М газқағарының жиынына сөйлесу қондырғысына арналған, мембраналы қорапшасы бар ШМ-66Му шлем- маскасы кіреді.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ГП-7 азаматтық газқағары - (сурет 5) ең соңғы және ең жаңа үлгілердің бірі. Газқағардың беттік бөлігін үш өлшеммен әзірлейді. ГП-7 және ГП-5 салыстырғанда пайдалану және физиологиялық көрсеткіштері бойынша бір қатар артықшылығы бар. Сүзгілік жұтқыш қорапша қарсылығының азаюы тыныс алуды жеңілдетеді. Тәуелсіз обтюратор берік қымталуды қамтамасыз етеді және сонымен қатар беттік бөлікке газқағардың басқа қысым түсіруін азайтады. Оны 60-тан асқан қарт адамдар, сондай-ақ өкпесі мен жүрек -тамыр сырқатына шалдыққан адамдар кие алады.</w:t>
      </w:r>
    </w:p>
    <w:p w:rsidR="00F803D7" w:rsidRPr="00BE1B69" w:rsidRDefault="00783147">
      <w:pPr>
        <w:pStyle w:val="60"/>
        <w:shd w:val="clear" w:color="auto" w:fill="auto"/>
        <w:ind w:left="20" w:firstLine="540"/>
        <w:rPr>
          <w:sz w:val="28"/>
          <w:szCs w:val="28"/>
        </w:rPr>
      </w:pPr>
      <w:r w:rsidRPr="00BE1B69">
        <w:rPr>
          <w:sz w:val="28"/>
          <w:szCs w:val="28"/>
        </w:rPr>
        <w:t>Балалар газцазарының бес түрі бар.</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Жасы кіші балаларға (1,5 жастан бастап) арналған - ДП-6М газқағары (балалар газқағары, алтыншы түрі, шағын), жасы үлкен балаларға-ДП-6 (балалар газқағары, 6- үлгі). Өте кеңінен таралған ПДФ-7 (балалардың сүзгілік газқағары, 7- үлгі), жасы кіші және ересек жастағы балаларға арналған. Оның </w:t>
      </w:r>
      <w:r w:rsidRPr="00BE1B69">
        <w:rPr>
          <w:sz w:val="28"/>
          <w:szCs w:val="28"/>
        </w:rPr>
        <w:lastRenderedPageBreak/>
        <w:t>ДП-6 айырмашылығы-ересектердің ГП-5 газқағарындағы сүзгілік жұтқыш қорапшасымен жабдықталған. Алдыңғы бөлігі ретінде МД-1 маскасының бес өлшемі қолданылады. ПДФ-Д, ПДФ-Ш газқағарларында (мектепке дейінгі немесе мектеп жасындағы) ГП-5 бірыңғай сүзгілік-жұтқыш қорапшасы бар және тек алдыңғы бөліктерімен ғана ерекшеленеді. ПДФ-Д төрт (ростов,бойлық) өлшемдегі -1,2,3,4 МД-3 маскаларымен (балалар маскасы, үшінші үлгі) жабдықталған және 1,5 - 7 жастағы балаларға арналған. ПДФ-Ш газқағарында алдыңғы бөліктің есебінде, (3,4) МД-3 үш өлшемді маскалар қолданылады, ол 7-17 жастағы балаларға арналған.</w:t>
      </w:r>
    </w:p>
    <w:p w:rsidR="00F803D7" w:rsidRPr="00BE1B69" w:rsidRDefault="00783147">
      <w:pPr>
        <w:pStyle w:val="3"/>
        <w:shd w:val="clear" w:color="auto" w:fill="auto"/>
        <w:spacing w:after="0" w:line="322" w:lineRule="exact"/>
        <w:ind w:left="20" w:right="20" w:firstLine="520"/>
        <w:jc w:val="both"/>
        <w:rPr>
          <w:sz w:val="28"/>
          <w:szCs w:val="28"/>
        </w:rPr>
      </w:pPr>
      <w:r w:rsidRPr="00BE1B69">
        <w:rPr>
          <w:sz w:val="28"/>
          <w:szCs w:val="28"/>
        </w:rPr>
        <w:t>Қазіргі уақытта өте кеңінен таралып, жетілген үлгі ретінде, мектепке дейінгі балаларға арналған ПДФ-2Д газқағары және мектеп жасындағы балаларға ПДФ-2Ш газқағары саналады. Бұл газқағарлар жиынына ГП-7К сүзгілік жұтқыш қорапшасы, МД-4 алдыңғы бөлігі ылғалданбайтын пленка салынған қорапша және беттік бөлікпен бетпен жабдықталады.</w:t>
      </w:r>
    </w:p>
    <w:p w:rsidR="00F803D7" w:rsidRPr="00BE1B69" w:rsidRDefault="00783147">
      <w:pPr>
        <w:pStyle w:val="3"/>
        <w:shd w:val="clear" w:color="auto" w:fill="auto"/>
        <w:spacing w:after="0" w:line="322" w:lineRule="exact"/>
        <w:ind w:left="20" w:firstLine="520"/>
        <w:jc w:val="both"/>
        <w:rPr>
          <w:sz w:val="28"/>
          <w:szCs w:val="28"/>
        </w:rPr>
      </w:pPr>
      <w:r w:rsidRPr="00BE1B69">
        <w:rPr>
          <w:rStyle w:val="ab"/>
          <w:sz w:val="28"/>
          <w:szCs w:val="28"/>
        </w:rPr>
        <w:t>Оқшаулагъш газцагарларга</w:t>
      </w:r>
      <w:r w:rsidRPr="00BE1B69">
        <w:rPr>
          <w:sz w:val="28"/>
          <w:szCs w:val="28"/>
        </w:rPr>
        <w:t xml:space="preserve"> ИП-46, ИП-4М, ИП-4МК, ИП-5 жатады.</w:t>
      </w:r>
    </w:p>
    <w:p w:rsidR="00F803D7" w:rsidRPr="00BE1B69" w:rsidRDefault="00783147">
      <w:pPr>
        <w:pStyle w:val="3"/>
        <w:shd w:val="clear" w:color="auto" w:fill="auto"/>
        <w:spacing w:after="0" w:line="322" w:lineRule="exact"/>
        <w:ind w:left="20" w:right="20" w:firstLine="520"/>
        <w:jc w:val="both"/>
        <w:rPr>
          <w:sz w:val="28"/>
          <w:szCs w:val="28"/>
        </w:rPr>
      </w:pPr>
      <w:r w:rsidRPr="00BE1B69">
        <w:rPr>
          <w:sz w:val="28"/>
          <w:szCs w:val="28"/>
        </w:rPr>
        <w:t>Оқшаулағыш газқағарлар, тыныс алу мүшелерін, көзді, бетті ауадағы кез келген қоспадан қорғау үшін, сондай-ақ ауада оттегі жетіспеген жағдайларда қолданылады.</w:t>
      </w:r>
    </w:p>
    <w:p w:rsidR="00F803D7" w:rsidRPr="00BE1B69" w:rsidRDefault="00783147">
      <w:pPr>
        <w:pStyle w:val="3"/>
        <w:shd w:val="clear" w:color="auto" w:fill="auto"/>
        <w:spacing w:after="0" w:line="322" w:lineRule="exact"/>
        <w:ind w:left="20" w:right="20" w:firstLine="520"/>
        <w:jc w:val="both"/>
        <w:rPr>
          <w:sz w:val="28"/>
          <w:szCs w:val="28"/>
        </w:rPr>
      </w:pPr>
      <w:r w:rsidRPr="00BE1B69">
        <w:rPr>
          <w:sz w:val="28"/>
          <w:szCs w:val="28"/>
        </w:rPr>
        <w:t>Оқшаулағыш газқағардың қорғаныс іс-әрекетінің принципі атмосфералық ауаның тыныс алу үшін қолданылмайтындығында, адамның газқағарды пайдалану процесінде регенеративті патрондағы заттан бөлінетін оттегімен демалатындығына негізделген.</w:t>
      </w:r>
    </w:p>
    <w:p w:rsidR="00F803D7" w:rsidRPr="00BE1B69" w:rsidRDefault="00783147">
      <w:pPr>
        <w:pStyle w:val="3"/>
        <w:shd w:val="clear" w:color="auto" w:fill="auto"/>
        <w:spacing w:after="0" w:line="322" w:lineRule="exact"/>
        <w:ind w:left="20" w:right="20" w:firstLine="520"/>
        <w:jc w:val="both"/>
        <w:rPr>
          <w:sz w:val="28"/>
          <w:szCs w:val="28"/>
        </w:rPr>
      </w:pPr>
      <w:r w:rsidRPr="00BE1B69">
        <w:rPr>
          <w:sz w:val="28"/>
          <w:szCs w:val="28"/>
        </w:rPr>
        <w:t>Оқшаулағыш газқағар алдыңғы бөліктен, жіберу икемделгіші бар регенеративті патроннан, артық қысым клапаны бар тыныс алу қабынан, каркастан және сөмкеден тұрады. Газқағар жиынына артық қобдишадағы жіберу брикеті, шыны ыдыс салынған қорапша, ылғалданбайтын пленка салынған қорапша, жылжымалы кілт кіреді</w:t>
      </w:r>
    </w:p>
    <w:p w:rsidR="00F803D7" w:rsidRPr="00BE1B69" w:rsidRDefault="00783147">
      <w:pPr>
        <w:pStyle w:val="3"/>
        <w:shd w:val="clear" w:color="auto" w:fill="auto"/>
        <w:spacing w:after="536" w:line="322" w:lineRule="exact"/>
        <w:ind w:left="20" w:right="20" w:firstLine="520"/>
        <w:jc w:val="both"/>
        <w:rPr>
          <w:sz w:val="28"/>
          <w:szCs w:val="28"/>
        </w:rPr>
      </w:pPr>
      <w:r w:rsidRPr="00BE1B69">
        <w:rPr>
          <w:sz w:val="28"/>
          <w:szCs w:val="28"/>
        </w:rPr>
        <w:t>Жіберу брикеті газқағарды пайдаланудың бас кезінде тыныс алу үшін қажетті оттегіні алу және регенеративті патронды қимылға келтіру үшін қызмет етеді. Жіберу икемделгішін қысқан кезде оттегі жіберу брикетіне түседі және оның үстіңгі қабатын ыдыратады. Нәтижесінде брикеттің ыдырау процесі бұдан әрі қабаттан қабатқа беріліп өз бетінше жүреді. Брикет ыдыраған кезде оттегі, су буы мен жылу бөлінеді. Су буы мен жылудың әсерімен регенеративтік патрондағы затпен оттегі бөліне бастайды. Оттегінің бұдан әрі бөлінуі адам шығарған көмірқышқыл газы мен су буын жұту арқылы өтеді.</w:t>
      </w:r>
    </w:p>
    <w:p w:rsidR="00F803D7" w:rsidRPr="00BE1B69" w:rsidRDefault="005A199A">
      <w:pPr>
        <w:framePr w:h="3053" w:wrap="notBeside" w:vAnchor="text" w:hAnchor="text" w:xAlign="center" w:y="1"/>
        <w:jc w:val="center"/>
        <w:rPr>
          <w:rFonts w:ascii="Times New Roman" w:hAnsi="Times New Roman" w:cs="Times New Roman"/>
          <w:sz w:val="28"/>
          <w:szCs w:val="28"/>
        </w:rPr>
      </w:pPr>
      <w:r w:rsidRPr="00BE1B69">
        <w:rPr>
          <w:rFonts w:ascii="Times New Roman" w:hAnsi="Times New Roman" w:cs="Times New Roman"/>
          <w:noProof/>
          <w:sz w:val="28"/>
          <w:szCs w:val="28"/>
          <w:lang w:val="ru-RU" w:eastAsia="ru-RU" w:bidi="ar-SA"/>
        </w:rPr>
        <w:lastRenderedPageBreak/>
        <w:drawing>
          <wp:inline distT="0" distB="0" distL="0" distR="0" wp14:anchorId="106AC86E" wp14:editId="6B97DE54">
            <wp:extent cx="2887980" cy="1943100"/>
            <wp:effectExtent l="0" t="0" r="7620" b="0"/>
            <wp:docPr id="17" name="Рисунок 6" descr="D:\УМКД 2016-17 толык\УМКД дисциплины на 2016-17 уч год\УМКД СМиС\УМКД на   16-17 общий\Безопасность труда УМК\AppData\Local\Temp\FineReader11.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УМКД 2016-17 толык\УМКД дисциплины на 2016-17 уч год\УМКД СМиС\УМКД на   16-17 общий\Безопасность труда УМК\AppData\Local\Temp\FineReader11.00\media\image7.jpe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887980" cy="1943100"/>
                    </a:xfrm>
                    <a:prstGeom prst="rect">
                      <a:avLst/>
                    </a:prstGeom>
                    <a:noFill/>
                    <a:ln>
                      <a:noFill/>
                    </a:ln>
                  </pic:spPr>
                </pic:pic>
              </a:graphicData>
            </a:graphic>
          </wp:inline>
        </w:drawing>
      </w:r>
    </w:p>
    <w:p w:rsidR="00F803D7" w:rsidRPr="00BE1B69" w:rsidRDefault="00F803D7">
      <w:pPr>
        <w:rPr>
          <w:rFonts w:ascii="Times New Roman" w:hAnsi="Times New Roman" w:cs="Times New Roman"/>
          <w:sz w:val="28"/>
          <w:szCs w:val="28"/>
        </w:rPr>
      </w:pPr>
    </w:p>
    <w:p w:rsidR="00F803D7" w:rsidRPr="00BE1B69" w:rsidRDefault="00783147">
      <w:pPr>
        <w:pStyle w:val="3"/>
        <w:shd w:val="clear" w:color="auto" w:fill="auto"/>
        <w:spacing w:before="180" w:after="0" w:line="322" w:lineRule="exact"/>
        <w:ind w:left="1000" w:firstLine="0"/>
        <w:jc w:val="left"/>
        <w:rPr>
          <w:sz w:val="28"/>
          <w:szCs w:val="28"/>
        </w:rPr>
      </w:pPr>
      <w:r w:rsidRPr="00BE1B69">
        <w:rPr>
          <w:sz w:val="28"/>
          <w:szCs w:val="28"/>
        </w:rPr>
        <w:t>1 - беттік бөлік; 2- регенеративті патрон; 3 - ауа өту құрылғылары;</w:t>
      </w:r>
    </w:p>
    <w:p w:rsidR="00F803D7" w:rsidRPr="00BE1B69" w:rsidRDefault="00783147">
      <w:pPr>
        <w:pStyle w:val="3"/>
        <w:shd w:val="clear" w:color="auto" w:fill="auto"/>
        <w:spacing w:after="0" w:line="322" w:lineRule="exact"/>
        <w:ind w:left="1000" w:firstLine="0"/>
        <w:jc w:val="left"/>
        <w:rPr>
          <w:sz w:val="28"/>
          <w:szCs w:val="28"/>
        </w:rPr>
      </w:pPr>
      <w:r w:rsidRPr="00BE1B69">
        <w:rPr>
          <w:sz w:val="28"/>
          <w:szCs w:val="28"/>
        </w:rPr>
        <w:t>4 - дем алу қапшығы; 5 - каркас; 6 - сөмке; 7 - қаптағыш; 8 - төске</w:t>
      </w:r>
    </w:p>
    <w:p w:rsidR="00F803D7" w:rsidRPr="00BE1B69" w:rsidRDefault="00783147">
      <w:pPr>
        <w:pStyle w:val="3"/>
        <w:shd w:val="clear" w:color="auto" w:fill="auto"/>
        <w:spacing w:after="289" w:line="322" w:lineRule="exact"/>
        <w:ind w:firstLine="0"/>
        <w:rPr>
          <w:sz w:val="28"/>
          <w:szCs w:val="28"/>
        </w:rPr>
      </w:pPr>
      <w:r w:rsidRPr="00BE1B69">
        <w:rPr>
          <w:sz w:val="28"/>
          <w:szCs w:val="28"/>
        </w:rPr>
        <w:t>қойғыш.</w:t>
      </w:r>
    </w:p>
    <w:p w:rsidR="00F803D7" w:rsidRPr="00BE1B69" w:rsidRDefault="00783147">
      <w:pPr>
        <w:pStyle w:val="3"/>
        <w:shd w:val="clear" w:color="auto" w:fill="auto"/>
        <w:spacing w:after="362" w:line="260" w:lineRule="exact"/>
        <w:ind w:left="1860" w:firstLine="0"/>
        <w:jc w:val="left"/>
        <w:rPr>
          <w:sz w:val="28"/>
          <w:szCs w:val="28"/>
        </w:rPr>
      </w:pPr>
      <w:r w:rsidRPr="00BE1B69">
        <w:rPr>
          <w:sz w:val="28"/>
          <w:szCs w:val="28"/>
        </w:rPr>
        <w:t>5-сурет - Оқшаулағыш газқағарлары ИП-4 және ИП-5</w:t>
      </w:r>
    </w:p>
    <w:p w:rsidR="00F803D7" w:rsidRPr="00BE1B69" w:rsidRDefault="00783147" w:rsidP="00F4133F">
      <w:pPr>
        <w:pStyle w:val="3"/>
        <w:shd w:val="clear" w:color="auto" w:fill="auto"/>
        <w:spacing w:after="0" w:line="240" w:lineRule="auto"/>
        <w:ind w:left="23" w:firstLine="520"/>
        <w:jc w:val="both"/>
        <w:rPr>
          <w:sz w:val="28"/>
          <w:szCs w:val="28"/>
        </w:rPr>
      </w:pPr>
      <w:r w:rsidRPr="00BE1B69">
        <w:rPr>
          <w:sz w:val="28"/>
          <w:szCs w:val="28"/>
        </w:rPr>
        <w:t xml:space="preserve">Химиялық қауіпті объектілерде жұмыс жасайтын қызметкерлерді қорғау үшін </w:t>
      </w:r>
      <w:r w:rsidRPr="00BE1B69">
        <w:rPr>
          <w:rStyle w:val="ab"/>
          <w:sz w:val="28"/>
          <w:szCs w:val="28"/>
        </w:rPr>
        <w:t>өндірістік газқағарлар</w:t>
      </w:r>
      <w:r w:rsidRPr="00BE1B69">
        <w:rPr>
          <w:sz w:val="28"/>
          <w:szCs w:val="28"/>
        </w:rPr>
        <w:t xml:space="preserve"> жасалынады. Олар сүзгілік газқағарлар сияқты тыныс алу органы, көз бен бетті зақымданудан сақтайды. Олардың қолдану аясы тар, адамды тек нақты жағдайларда ғана зиянды заттардан қорғайды. Сондықтан да олардың сүзгілік қорапшасы жұтқыштар құрамы бойынша қатаң мамандандырылған және ауадағы улы затты немесе зиянды қоспаны тазартады. Өндірістік газқағарлардың сүзгілік қорапшаларының нақтымаркаға сай өз мақсаты және бояуы бар.</w:t>
      </w:r>
    </w:p>
    <w:p w:rsidR="00F803D7" w:rsidRPr="00BE1B69" w:rsidRDefault="00783147" w:rsidP="00F4133F">
      <w:pPr>
        <w:pStyle w:val="3"/>
        <w:shd w:val="clear" w:color="auto" w:fill="auto"/>
        <w:spacing w:after="0" w:line="240" w:lineRule="auto"/>
        <w:ind w:left="23" w:firstLine="0"/>
        <w:jc w:val="both"/>
        <w:rPr>
          <w:sz w:val="28"/>
          <w:szCs w:val="28"/>
        </w:rPr>
      </w:pPr>
      <w:r w:rsidRPr="00BE1B69">
        <w:rPr>
          <w:sz w:val="28"/>
          <w:szCs w:val="28"/>
        </w:rPr>
        <w:t>Кесте 3</w:t>
      </w:r>
    </w:p>
    <w:p w:rsidR="00F803D7" w:rsidRPr="00BE1B69" w:rsidRDefault="00783147" w:rsidP="00F4133F">
      <w:pPr>
        <w:pStyle w:val="3"/>
        <w:shd w:val="clear" w:color="auto" w:fill="auto"/>
        <w:spacing w:after="0" w:line="240" w:lineRule="auto"/>
        <w:ind w:left="23" w:firstLine="540"/>
        <w:jc w:val="both"/>
        <w:rPr>
          <w:sz w:val="28"/>
          <w:szCs w:val="28"/>
        </w:rPr>
      </w:pPr>
      <w:r w:rsidRPr="00BE1B69">
        <w:rPr>
          <w:sz w:val="28"/>
          <w:szCs w:val="28"/>
        </w:rPr>
        <w:t>Өндірістік газқағарлардың жіктелуі</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55"/>
        <w:gridCol w:w="2093"/>
        <w:gridCol w:w="5914"/>
      </w:tblGrid>
      <w:tr w:rsidR="00F803D7" w:rsidRPr="00BE1B69">
        <w:trPr>
          <w:trHeight w:hRule="exact" w:val="619"/>
          <w:jc w:val="center"/>
        </w:trPr>
        <w:tc>
          <w:tcPr>
            <w:tcW w:w="1555" w:type="dxa"/>
            <w:tcBorders>
              <w:top w:val="single" w:sz="4" w:space="0" w:color="auto"/>
              <w:left w:val="single" w:sz="4" w:space="0" w:color="auto"/>
            </w:tcBorders>
            <w:shd w:val="clear" w:color="auto" w:fill="FFFFFF"/>
            <w:vAlign w:val="bottom"/>
          </w:tcPr>
          <w:p w:rsidR="00F803D7" w:rsidRPr="00BE1B69" w:rsidRDefault="00783147">
            <w:pPr>
              <w:pStyle w:val="3"/>
              <w:framePr w:w="9562" w:wrap="notBeside" w:vAnchor="text" w:hAnchor="text" w:xAlign="center" w:y="1"/>
              <w:shd w:val="clear" w:color="auto" w:fill="auto"/>
              <w:spacing w:after="0" w:line="322" w:lineRule="exact"/>
              <w:ind w:firstLine="0"/>
              <w:rPr>
                <w:sz w:val="28"/>
                <w:szCs w:val="28"/>
              </w:rPr>
            </w:pPr>
            <w:r w:rsidRPr="00BE1B69">
              <w:rPr>
                <w:sz w:val="28"/>
                <w:szCs w:val="28"/>
              </w:rPr>
              <w:lastRenderedPageBreak/>
              <w:t>Қорапшаны ң түрі</w:t>
            </w:r>
          </w:p>
        </w:tc>
        <w:tc>
          <w:tcPr>
            <w:tcW w:w="2093" w:type="dxa"/>
            <w:tcBorders>
              <w:top w:val="single" w:sz="4" w:space="0" w:color="auto"/>
              <w:left w:val="single" w:sz="4" w:space="0" w:color="auto"/>
            </w:tcBorders>
            <w:shd w:val="clear" w:color="auto" w:fill="FFFFFF"/>
            <w:vAlign w:val="bottom"/>
          </w:tcPr>
          <w:p w:rsidR="00F803D7" w:rsidRPr="00BE1B69" w:rsidRDefault="00783147">
            <w:pPr>
              <w:pStyle w:val="3"/>
              <w:framePr w:w="9562" w:wrap="notBeside" w:vAnchor="text" w:hAnchor="text" w:xAlign="center" w:y="1"/>
              <w:shd w:val="clear" w:color="auto" w:fill="auto"/>
              <w:spacing w:after="60" w:line="260" w:lineRule="exact"/>
              <w:ind w:firstLine="0"/>
              <w:rPr>
                <w:sz w:val="28"/>
                <w:szCs w:val="28"/>
              </w:rPr>
            </w:pPr>
            <w:r w:rsidRPr="00BE1B69">
              <w:rPr>
                <w:sz w:val="28"/>
                <w:szCs w:val="28"/>
              </w:rPr>
              <w:t>Қорапшаның</w:t>
            </w:r>
          </w:p>
          <w:p w:rsidR="00F803D7" w:rsidRPr="00BE1B69" w:rsidRDefault="00783147">
            <w:pPr>
              <w:pStyle w:val="3"/>
              <w:framePr w:w="9562" w:wrap="notBeside" w:vAnchor="text" w:hAnchor="text" w:xAlign="center" w:y="1"/>
              <w:shd w:val="clear" w:color="auto" w:fill="auto"/>
              <w:spacing w:before="60" w:after="0" w:line="260" w:lineRule="exact"/>
              <w:ind w:firstLine="0"/>
              <w:rPr>
                <w:sz w:val="28"/>
                <w:szCs w:val="28"/>
              </w:rPr>
            </w:pPr>
            <w:r w:rsidRPr="00BE1B69">
              <w:rPr>
                <w:sz w:val="28"/>
                <w:szCs w:val="28"/>
              </w:rPr>
              <w:t>түсі</w:t>
            </w:r>
          </w:p>
        </w:tc>
        <w:tc>
          <w:tcPr>
            <w:tcW w:w="5914"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562" w:wrap="notBeside" w:vAnchor="text" w:hAnchor="text" w:xAlign="center" w:y="1"/>
              <w:shd w:val="clear" w:color="auto" w:fill="auto"/>
              <w:spacing w:after="0" w:line="260" w:lineRule="exact"/>
              <w:ind w:firstLine="0"/>
              <w:rPr>
                <w:sz w:val="28"/>
                <w:szCs w:val="28"/>
              </w:rPr>
            </w:pPr>
            <w:r w:rsidRPr="00BE1B69">
              <w:rPr>
                <w:sz w:val="28"/>
                <w:szCs w:val="28"/>
              </w:rPr>
              <w:t>Қандай заттардан қорғайды</w:t>
            </w:r>
          </w:p>
        </w:tc>
      </w:tr>
      <w:tr w:rsidR="00F803D7" w:rsidRPr="00BE1B69">
        <w:trPr>
          <w:trHeight w:hRule="exact" w:val="1310"/>
          <w:jc w:val="center"/>
        </w:trPr>
        <w:tc>
          <w:tcPr>
            <w:tcW w:w="1555" w:type="dxa"/>
            <w:tcBorders>
              <w:top w:val="single" w:sz="4" w:space="0" w:color="auto"/>
              <w:left w:val="single" w:sz="4" w:space="0" w:color="auto"/>
            </w:tcBorders>
            <w:shd w:val="clear" w:color="auto" w:fill="FFFFFF"/>
          </w:tcPr>
          <w:p w:rsidR="00F803D7" w:rsidRPr="00BE1B69" w:rsidRDefault="00783147">
            <w:pPr>
              <w:pStyle w:val="3"/>
              <w:framePr w:w="9562" w:wrap="notBeside" w:vAnchor="text" w:hAnchor="text" w:xAlign="center" w:y="1"/>
              <w:shd w:val="clear" w:color="auto" w:fill="auto"/>
              <w:spacing w:after="0" w:line="260" w:lineRule="exact"/>
              <w:ind w:firstLine="0"/>
              <w:rPr>
                <w:sz w:val="28"/>
                <w:szCs w:val="28"/>
              </w:rPr>
            </w:pPr>
            <w:r w:rsidRPr="00BE1B69">
              <w:rPr>
                <w:sz w:val="28"/>
                <w:szCs w:val="28"/>
              </w:rPr>
              <w:t>А</w:t>
            </w:r>
          </w:p>
        </w:tc>
        <w:tc>
          <w:tcPr>
            <w:tcW w:w="2093" w:type="dxa"/>
            <w:tcBorders>
              <w:top w:val="single" w:sz="4" w:space="0" w:color="auto"/>
              <w:left w:val="single" w:sz="4" w:space="0" w:color="auto"/>
            </w:tcBorders>
            <w:shd w:val="clear" w:color="auto" w:fill="FFFFFF"/>
          </w:tcPr>
          <w:p w:rsidR="00F803D7" w:rsidRPr="00BE1B69" w:rsidRDefault="00783147">
            <w:pPr>
              <w:pStyle w:val="3"/>
              <w:framePr w:w="9562" w:wrap="notBeside" w:vAnchor="text" w:hAnchor="text" w:xAlign="center" w:y="1"/>
              <w:shd w:val="clear" w:color="auto" w:fill="auto"/>
              <w:spacing w:after="0" w:line="260" w:lineRule="exact"/>
              <w:ind w:left="40" w:firstLine="0"/>
              <w:jc w:val="left"/>
              <w:rPr>
                <w:sz w:val="28"/>
                <w:szCs w:val="28"/>
              </w:rPr>
            </w:pPr>
            <w:r w:rsidRPr="00BE1B69">
              <w:rPr>
                <w:sz w:val="28"/>
                <w:szCs w:val="28"/>
              </w:rPr>
              <w:t>Қоңыр</w:t>
            </w:r>
          </w:p>
        </w:tc>
        <w:tc>
          <w:tcPr>
            <w:tcW w:w="5914" w:type="dxa"/>
            <w:tcBorders>
              <w:top w:val="single" w:sz="4" w:space="0" w:color="auto"/>
              <w:left w:val="single" w:sz="4" w:space="0" w:color="auto"/>
              <w:right w:val="single" w:sz="4" w:space="0" w:color="auto"/>
            </w:tcBorders>
            <w:shd w:val="clear" w:color="auto" w:fill="FFFFFF"/>
            <w:vAlign w:val="bottom"/>
          </w:tcPr>
          <w:p w:rsidR="00F803D7" w:rsidRPr="00BE1B69" w:rsidRDefault="00783147">
            <w:pPr>
              <w:pStyle w:val="3"/>
              <w:framePr w:w="9562" w:wrap="notBeside" w:vAnchor="text" w:hAnchor="text" w:xAlign="center" w:y="1"/>
              <w:shd w:val="clear" w:color="auto" w:fill="auto"/>
              <w:spacing w:after="0" w:line="317" w:lineRule="exact"/>
              <w:ind w:firstLine="0"/>
              <w:jc w:val="both"/>
              <w:rPr>
                <w:sz w:val="28"/>
                <w:szCs w:val="28"/>
              </w:rPr>
            </w:pPr>
            <w:r w:rsidRPr="00BE1B69">
              <w:rPr>
                <w:sz w:val="28"/>
                <w:szCs w:val="28"/>
              </w:rPr>
              <w:t>Фосфорлы және хлорлы органикалық улы химикаттардан органикалық қосылыстар буынан (бензин, керосин, ацетон, бензол, күкіртті көміртегі, тетраэтилқорғасын, толуол,</w:t>
            </w:r>
          </w:p>
        </w:tc>
      </w:tr>
      <w:tr w:rsidR="00F803D7" w:rsidRPr="00BE1B69">
        <w:trPr>
          <w:trHeight w:hRule="exact" w:val="1085"/>
          <w:jc w:val="center"/>
        </w:trPr>
        <w:tc>
          <w:tcPr>
            <w:tcW w:w="1555" w:type="dxa"/>
            <w:tcBorders>
              <w:top w:val="single" w:sz="4" w:space="0" w:color="auto"/>
              <w:left w:val="single" w:sz="4" w:space="0" w:color="auto"/>
            </w:tcBorders>
            <w:shd w:val="clear" w:color="auto" w:fill="FFFFFF"/>
          </w:tcPr>
          <w:p w:rsidR="00F803D7" w:rsidRPr="00BE1B69" w:rsidRDefault="00783147">
            <w:pPr>
              <w:pStyle w:val="3"/>
              <w:framePr w:w="9562" w:wrap="notBeside" w:vAnchor="text" w:hAnchor="text" w:xAlign="center" w:y="1"/>
              <w:shd w:val="clear" w:color="auto" w:fill="auto"/>
              <w:spacing w:after="0" w:line="260" w:lineRule="exact"/>
              <w:ind w:firstLine="0"/>
              <w:rPr>
                <w:sz w:val="28"/>
                <w:szCs w:val="28"/>
              </w:rPr>
            </w:pPr>
            <w:r w:rsidRPr="00BE1B69">
              <w:rPr>
                <w:sz w:val="28"/>
                <w:szCs w:val="28"/>
              </w:rPr>
              <w:t>Б</w:t>
            </w:r>
          </w:p>
        </w:tc>
        <w:tc>
          <w:tcPr>
            <w:tcW w:w="2093" w:type="dxa"/>
            <w:tcBorders>
              <w:top w:val="single" w:sz="4" w:space="0" w:color="auto"/>
              <w:left w:val="single" w:sz="4" w:space="0" w:color="auto"/>
            </w:tcBorders>
            <w:shd w:val="clear" w:color="auto" w:fill="FFFFFF"/>
          </w:tcPr>
          <w:p w:rsidR="00F803D7" w:rsidRPr="00BE1B69" w:rsidRDefault="00783147">
            <w:pPr>
              <w:pStyle w:val="3"/>
              <w:framePr w:w="9562" w:wrap="notBeside" w:vAnchor="text" w:hAnchor="text" w:xAlign="center" w:y="1"/>
              <w:shd w:val="clear" w:color="auto" w:fill="auto"/>
              <w:spacing w:after="0" w:line="260" w:lineRule="exact"/>
              <w:ind w:left="40" w:firstLine="0"/>
              <w:jc w:val="left"/>
              <w:rPr>
                <w:sz w:val="28"/>
                <w:szCs w:val="28"/>
              </w:rPr>
            </w:pPr>
            <w:r w:rsidRPr="00BE1B69">
              <w:rPr>
                <w:sz w:val="28"/>
                <w:szCs w:val="28"/>
              </w:rPr>
              <w:t>Сары</w:t>
            </w:r>
          </w:p>
        </w:tc>
        <w:tc>
          <w:tcPr>
            <w:tcW w:w="5914"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562" w:wrap="notBeside" w:vAnchor="text" w:hAnchor="text" w:xAlign="center" w:y="1"/>
              <w:shd w:val="clear" w:color="auto" w:fill="auto"/>
              <w:spacing w:after="0" w:line="317" w:lineRule="exact"/>
              <w:ind w:firstLine="0"/>
              <w:jc w:val="both"/>
              <w:rPr>
                <w:sz w:val="28"/>
                <w:szCs w:val="28"/>
              </w:rPr>
            </w:pPr>
            <w:r w:rsidRPr="00BE1B69">
              <w:rPr>
                <w:sz w:val="28"/>
                <w:szCs w:val="28"/>
              </w:rPr>
              <w:t>Фосфорлы және хлорлы органикалық улы химикаттардан, қышқыл газ бен булардан (хлор, күкіртті газ, көгілдір қышқылы, азот тотығы,</w:t>
            </w:r>
          </w:p>
        </w:tc>
      </w:tr>
      <w:tr w:rsidR="00F803D7" w:rsidRPr="00BE1B69">
        <w:trPr>
          <w:trHeight w:hRule="exact" w:val="701"/>
          <w:jc w:val="center"/>
        </w:trPr>
        <w:tc>
          <w:tcPr>
            <w:tcW w:w="1555" w:type="dxa"/>
            <w:tcBorders>
              <w:top w:val="single" w:sz="4" w:space="0" w:color="auto"/>
              <w:left w:val="single" w:sz="4" w:space="0" w:color="auto"/>
            </w:tcBorders>
            <w:shd w:val="clear" w:color="auto" w:fill="FFFFFF"/>
          </w:tcPr>
          <w:p w:rsidR="00F803D7" w:rsidRPr="00BE1B69" w:rsidRDefault="00783147">
            <w:pPr>
              <w:pStyle w:val="3"/>
              <w:framePr w:w="9562" w:wrap="notBeside" w:vAnchor="text" w:hAnchor="text" w:xAlign="center" w:y="1"/>
              <w:shd w:val="clear" w:color="auto" w:fill="auto"/>
              <w:spacing w:after="0" w:line="260" w:lineRule="exact"/>
              <w:ind w:firstLine="0"/>
              <w:rPr>
                <w:sz w:val="28"/>
                <w:szCs w:val="28"/>
              </w:rPr>
            </w:pPr>
            <w:r w:rsidRPr="00BE1B69">
              <w:rPr>
                <w:sz w:val="28"/>
                <w:szCs w:val="28"/>
              </w:rPr>
              <w:t>В</w:t>
            </w:r>
          </w:p>
        </w:tc>
        <w:tc>
          <w:tcPr>
            <w:tcW w:w="2093" w:type="dxa"/>
            <w:tcBorders>
              <w:top w:val="single" w:sz="4" w:space="0" w:color="auto"/>
              <w:left w:val="single" w:sz="4" w:space="0" w:color="auto"/>
            </w:tcBorders>
            <w:shd w:val="clear" w:color="auto" w:fill="FFFFFF"/>
          </w:tcPr>
          <w:p w:rsidR="00F803D7" w:rsidRPr="00BE1B69" w:rsidRDefault="00783147">
            <w:pPr>
              <w:pStyle w:val="3"/>
              <w:framePr w:w="9562" w:wrap="notBeside" w:vAnchor="text" w:hAnchor="text" w:xAlign="center" w:y="1"/>
              <w:shd w:val="clear" w:color="auto" w:fill="auto"/>
              <w:spacing w:after="0" w:line="260" w:lineRule="exact"/>
              <w:ind w:left="40" w:firstLine="0"/>
              <w:jc w:val="left"/>
              <w:rPr>
                <w:sz w:val="28"/>
                <w:szCs w:val="28"/>
              </w:rPr>
            </w:pPr>
            <w:r w:rsidRPr="00BE1B69">
              <w:rPr>
                <w:sz w:val="28"/>
                <w:szCs w:val="28"/>
              </w:rPr>
              <w:t>Қара</w:t>
            </w:r>
          </w:p>
        </w:tc>
        <w:tc>
          <w:tcPr>
            <w:tcW w:w="5914" w:type="dxa"/>
            <w:tcBorders>
              <w:top w:val="single" w:sz="4" w:space="0" w:color="auto"/>
              <w:left w:val="single" w:sz="4" w:space="0" w:color="auto"/>
              <w:right w:val="single" w:sz="4" w:space="0" w:color="auto"/>
            </w:tcBorders>
            <w:shd w:val="clear" w:color="auto" w:fill="FFFFFF"/>
            <w:vAlign w:val="bottom"/>
          </w:tcPr>
          <w:p w:rsidR="00F803D7" w:rsidRPr="00BE1B69" w:rsidRDefault="00783147">
            <w:pPr>
              <w:pStyle w:val="3"/>
              <w:framePr w:w="9562" w:wrap="notBeside" w:vAnchor="text" w:hAnchor="text" w:xAlign="center" w:y="1"/>
              <w:shd w:val="clear" w:color="auto" w:fill="auto"/>
              <w:spacing w:after="0" w:line="322" w:lineRule="exact"/>
              <w:ind w:firstLine="0"/>
              <w:jc w:val="both"/>
              <w:rPr>
                <w:sz w:val="28"/>
                <w:szCs w:val="28"/>
              </w:rPr>
            </w:pPr>
            <w:r w:rsidRPr="00BE1B69">
              <w:rPr>
                <w:sz w:val="28"/>
                <w:szCs w:val="28"/>
              </w:rPr>
              <w:t>Сынап буынан, этилмеркурхлорид негізіндегі органикалық улы химикаттардан</w:t>
            </w:r>
          </w:p>
        </w:tc>
      </w:tr>
      <w:tr w:rsidR="00F803D7" w:rsidRPr="00BE1B69">
        <w:trPr>
          <w:trHeight w:hRule="exact" w:val="730"/>
          <w:jc w:val="center"/>
        </w:trPr>
        <w:tc>
          <w:tcPr>
            <w:tcW w:w="1555" w:type="dxa"/>
            <w:tcBorders>
              <w:top w:val="single" w:sz="4" w:space="0" w:color="auto"/>
              <w:left w:val="single" w:sz="4" w:space="0" w:color="auto"/>
            </w:tcBorders>
            <w:shd w:val="clear" w:color="auto" w:fill="FFFFFF"/>
          </w:tcPr>
          <w:p w:rsidR="00F803D7" w:rsidRPr="00BE1B69" w:rsidRDefault="00783147">
            <w:pPr>
              <w:pStyle w:val="3"/>
              <w:framePr w:w="9562" w:wrap="notBeside" w:vAnchor="text" w:hAnchor="text" w:xAlign="center" w:y="1"/>
              <w:shd w:val="clear" w:color="auto" w:fill="auto"/>
              <w:spacing w:after="0" w:line="260" w:lineRule="exact"/>
              <w:ind w:firstLine="0"/>
              <w:rPr>
                <w:sz w:val="28"/>
                <w:szCs w:val="28"/>
              </w:rPr>
            </w:pPr>
            <w:r w:rsidRPr="00BE1B69">
              <w:rPr>
                <w:sz w:val="28"/>
                <w:szCs w:val="28"/>
              </w:rPr>
              <w:t>Г</w:t>
            </w:r>
          </w:p>
        </w:tc>
        <w:tc>
          <w:tcPr>
            <w:tcW w:w="2093" w:type="dxa"/>
            <w:tcBorders>
              <w:top w:val="single" w:sz="4" w:space="0" w:color="auto"/>
              <w:left w:val="single" w:sz="4" w:space="0" w:color="auto"/>
            </w:tcBorders>
            <w:shd w:val="clear" w:color="auto" w:fill="FFFFFF"/>
          </w:tcPr>
          <w:p w:rsidR="00F803D7" w:rsidRPr="00BE1B69" w:rsidRDefault="00783147">
            <w:pPr>
              <w:pStyle w:val="3"/>
              <w:framePr w:w="9562" w:wrap="notBeside" w:vAnchor="text" w:hAnchor="text" w:xAlign="center" w:y="1"/>
              <w:shd w:val="clear" w:color="auto" w:fill="auto"/>
              <w:spacing w:after="0" w:line="322" w:lineRule="exact"/>
              <w:ind w:left="40" w:firstLine="0"/>
              <w:jc w:val="left"/>
              <w:rPr>
                <w:sz w:val="28"/>
                <w:szCs w:val="28"/>
              </w:rPr>
            </w:pPr>
            <w:r w:rsidRPr="00BE1B69">
              <w:rPr>
                <w:sz w:val="28"/>
                <w:szCs w:val="28"/>
              </w:rPr>
              <w:t>Бір бөлігі қара, бір бөлігі сары</w:t>
            </w:r>
          </w:p>
        </w:tc>
        <w:tc>
          <w:tcPr>
            <w:tcW w:w="5914"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562" w:wrap="notBeside" w:vAnchor="text" w:hAnchor="text" w:xAlign="center" w:y="1"/>
              <w:shd w:val="clear" w:color="auto" w:fill="auto"/>
              <w:spacing w:after="0" w:line="260" w:lineRule="exact"/>
              <w:ind w:firstLine="0"/>
              <w:jc w:val="both"/>
              <w:rPr>
                <w:sz w:val="28"/>
                <w:szCs w:val="28"/>
              </w:rPr>
            </w:pPr>
            <w:r w:rsidRPr="00BE1B69">
              <w:rPr>
                <w:sz w:val="28"/>
                <w:szCs w:val="28"/>
              </w:rPr>
              <w:t>Мышьякты және фосфорлы сутегінен</w:t>
            </w:r>
          </w:p>
        </w:tc>
      </w:tr>
      <w:tr w:rsidR="00F803D7" w:rsidRPr="00BE1B69">
        <w:trPr>
          <w:trHeight w:hRule="exact" w:val="710"/>
          <w:jc w:val="center"/>
        </w:trPr>
        <w:tc>
          <w:tcPr>
            <w:tcW w:w="1555" w:type="dxa"/>
            <w:tcBorders>
              <w:top w:val="single" w:sz="4" w:space="0" w:color="auto"/>
              <w:left w:val="single" w:sz="4" w:space="0" w:color="auto"/>
            </w:tcBorders>
            <w:shd w:val="clear" w:color="auto" w:fill="FFFFFF"/>
          </w:tcPr>
          <w:p w:rsidR="00F803D7" w:rsidRPr="00BE1B69" w:rsidRDefault="00783147">
            <w:pPr>
              <w:pStyle w:val="3"/>
              <w:framePr w:w="9562" w:wrap="notBeside" w:vAnchor="text" w:hAnchor="text" w:xAlign="center" w:y="1"/>
              <w:shd w:val="clear" w:color="auto" w:fill="auto"/>
              <w:spacing w:after="0" w:line="260" w:lineRule="exact"/>
              <w:ind w:firstLine="0"/>
              <w:rPr>
                <w:sz w:val="28"/>
                <w:szCs w:val="28"/>
              </w:rPr>
            </w:pPr>
            <w:r w:rsidRPr="00BE1B69">
              <w:rPr>
                <w:sz w:val="28"/>
                <w:szCs w:val="28"/>
              </w:rPr>
              <w:t>Д</w:t>
            </w:r>
          </w:p>
        </w:tc>
        <w:tc>
          <w:tcPr>
            <w:tcW w:w="2093" w:type="dxa"/>
            <w:tcBorders>
              <w:top w:val="single" w:sz="4" w:space="0" w:color="auto"/>
              <w:left w:val="single" w:sz="4" w:space="0" w:color="auto"/>
            </w:tcBorders>
            <w:shd w:val="clear" w:color="auto" w:fill="FFFFFF"/>
          </w:tcPr>
          <w:p w:rsidR="00F803D7" w:rsidRPr="00BE1B69" w:rsidRDefault="00783147">
            <w:pPr>
              <w:pStyle w:val="3"/>
              <w:framePr w:w="9562" w:wrap="notBeside" w:vAnchor="text" w:hAnchor="text" w:xAlign="center" w:y="1"/>
              <w:shd w:val="clear" w:color="auto" w:fill="auto"/>
              <w:spacing w:after="0" w:line="260" w:lineRule="exact"/>
              <w:ind w:left="40" w:firstLine="0"/>
              <w:jc w:val="left"/>
              <w:rPr>
                <w:sz w:val="28"/>
                <w:szCs w:val="28"/>
              </w:rPr>
            </w:pPr>
            <w:r w:rsidRPr="00BE1B69">
              <w:rPr>
                <w:sz w:val="28"/>
                <w:szCs w:val="28"/>
              </w:rPr>
              <w:t>Қара</w:t>
            </w:r>
          </w:p>
        </w:tc>
        <w:tc>
          <w:tcPr>
            <w:tcW w:w="5914"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562" w:wrap="notBeside" w:vAnchor="text" w:hAnchor="text" w:xAlign="center" w:y="1"/>
              <w:shd w:val="clear" w:color="auto" w:fill="auto"/>
              <w:spacing w:after="0" w:line="326" w:lineRule="exact"/>
              <w:ind w:firstLine="0"/>
              <w:jc w:val="both"/>
              <w:rPr>
                <w:sz w:val="28"/>
                <w:szCs w:val="28"/>
              </w:rPr>
            </w:pPr>
            <w:r w:rsidRPr="00BE1B69">
              <w:rPr>
                <w:sz w:val="28"/>
                <w:szCs w:val="28"/>
              </w:rPr>
              <w:t>Аммиактан, күкіртті сутегінен және олардың қоспасынан</w:t>
            </w:r>
          </w:p>
        </w:tc>
      </w:tr>
      <w:tr w:rsidR="00F803D7" w:rsidRPr="00BE1B69">
        <w:trPr>
          <w:trHeight w:hRule="exact" w:val="653"/>
          <w:jc w:val="center"/>
        </w:trPr>
        <w:tc>
          <w:tcPr>
            <w:tcW w:w="1555" w:type="dxa"/>
            <w:tcBorders>
              <w:top w:val="single" w:sz="4" w:space="0" w:color="auto"/>
              <w:left w:val="single" w:sz="4" w:space="0" w:color="auto"/>
            </w:tcBorders>
            <w:shd w:val="clear" w:color="auto" w:fill="FFFFFF"/>
          </w:tcPr>
          <w:p w:rsidR="00F803D7" w:rsidRPr="00BE1B69" w:rsidRDefault="00783147">
            <w:pPr>
              <w:pStyle w:val="3"/>
              <w:framePr w:w="9562" w:wrap="notBeside" w:vAnchor="text" w:hAnchor="text" w:xAlign="center" w:y="1"/>
              <w:shd w:val="clear" w:color="auto" w:fill="auto"/>
              <w:spacing w:after="0" w:line="260" w:lineRule="exact"/>
              <w:ind w:firstLine="0"/>
              <w:rPr>
                <w:sz w:val="28"/>
                <w:szCs w:val="28"/>
              </w:rPr>
            </w:pPr>
            <w:r w:rsidRPr="00BE1B69">
              <w:rPr>
                <w:sz w:val="28"/>
                <w:szCs w:val="28"/>
              </w:rPr>
              <w:t>Е</w:t>
            </w:r>
          </w:p>
        </w:tc>
        <w:tc>
          <w:tcPr>
            <w:tcW w:w="2093" w:type="dxa"/>
            <w:tcBorders>
              <w:top w:val="single" w:sz="4" w:space="0" w:color="auto"/>
              <w:left w:val="single" w:sz="4" w:space="0" w:color="auto"/>
            </w:tcBorders>
            <w:shd w:val="clear" w:color="auto" w:fill="FFFFFF"/>
          </w:tcPr>
          <w:p w:rsidR="00F803D7" w:rsidRPr="00BE1B69" w:rsidRDefault="00783147">
            <w:pPr>
              <w:pStyle w:val="3"/>
              <w:framePr w:w="9562" w:wrap="notBeside" w:vAnchor="text" w:hAnchor="text" w:xAlign="center" w:y="1"/>
              <w:shd w:val="clear" w:color="auto" w:fill="auto"/>
              <w:spacing w:after="0" w:line="260" w:lineRule="exact"/>
              <w:ind w:left="40" w:firstLine="0"/>
              <w:jc w:val="left"/>
              <w:rPr>
                <w:sz w:val="28"/>
                <w:szCs w:val="28"/>
              </w:rPr>
            </w:pPr>
            <w:r w:rsidRPr="00BE1B69">
              <w:rPr>
                <w:sz w:val="28"/>
                <w:szCs w:val="28"/>
              </w:rPr>
              <w:t>Қорғаныс</w:t>
            </w:r>
          </w:p>
        </w:tc>
        <w:tc>
          <w:tcPr>
            <w:tcW w:w="5914" w:type="dxa"/>
            <w:tcBorders>
              <w:top w:val="single" w:sz="4" w:space="0" w:color="auto"/>
              <w:left w:val="single" w:sz="4" w:space="0" w:color="auto"/>
              <w:right w:val="single" w:sz="4" w:space="0" w:color="auto"/>
            </w:tcBorders>
            <w:shd w:val="clear" w:color="auto" w:fill="FFFFFF"/>
            <w:vAlign w:val="bottom"/>
          </w:tcPr>
          <w:p w:rsidR="00F803D7" w:rsidRPr="00BE1B69" w:rsidRDefault="00783147">
            <w:pPr>
              <w:pStyle w:val="3"/>
              <w:framePr w:w="9562" w:wrap="notBeside" w:vAnchor="text" w:hAnchor="text" w:xAlign="center" w:y="1"/>
              <w:shd w:val="clear" w:color="auto" w:fill="auto"/>
              <w:spacing w:after="0" w:line="326" w:lineRule="exact"/>
              <w:ind w:firstLine="0"/>
              <w:jc w:val="both"/>
              <w:rPr>
                <w:sz w:val="28"/>
                <w:szCs w:val="28"/>
              </w:rPr>
            </w:pPr>
            <w:r w:rsidRPr="00BE1B69">
              <w:rPr>
                <w:sz w:val="28"/>
                <w:szCs w:val="28"/>
              </w:rPr>
              <w:t>Органикалық заттар буынан, мышьякты және фосфорлы сутектен</w:t>
            </w:r>
          </w:p>
        </w:tc>
      </w:tr>
      <w:tr w:rsidR="00F803D7" w:rsidRPr="00BE1B69">
        <w:trPr>
          <w:trHeight w:hRule="exact" w:val="1334"/>
          <w:jc w:val="center"/>
        </w:trPr>
        <w:tc>
          <w:tcPr>
            <w:tcW w:w="1555" w:type="dxa"/>
            <w:tcBorders>
              <w:top w:val="single" w:sz="4" w:space="0" w:color="auto"/>
              <w:left w:val="single" w:sz="4" w:space="0" w:color="auto"/>
            </w:tcBorders>
            <w:shd w:val="clear" w:color="auto" w:fill="FFFFFF"/>
          </w:tcPr>
          <w:p w:rsidR="00F803D7" w:rsidRPr="00BE1B69" w:rsidRDefault="00783147">
            <w:pPr>
              <w:pStyle w:val="3"/>
              <w:framePr w:w="9562" w:wrap="notBeside" w:vAnchor="text" w:hAnchor="text" w:xAlign="center" w:y="1"/>
              <w:shd w:val="clear" w:color="auto" w:fill="auto"/>
              <w:spacing w:after="0" w:line="260" w:lineRule="exact"/>
              <w:ind w:firstLine="0"/>
              <w:rPr>
                <w:sz w:val="28"/>
                <w:szCs w:val="28"/>
              </w:rPr>
            </w:pPr>
            <w:r w:rsidRPr="00BE1B69">
              <w:rPr>
                <w:sz w:val="28"/>
                <w:szCs w:val="28"/>
              </w:rPr>
              <w:t>Ж</w:t>
            </w:r>
          </w:p>
        </w:tc>
        <w:tc>
          <w:tcPr>
            <w:tcW w:w="2093" w:type="dxa"/>
            <w:tcBorders>
              <w:top w:val="single" w:sz="4" w:space="0" w:color="auto"/>
              <w:left w:val="single" w:sz="4" w:space="0" w:color="auto"/>
            </w:tcBorders>
            <w:shd w:val="clear" w:color="auto" w:fill="FFFFFF"/>
          </w:tcPr>
          <w:p w:rsidR="00F803D7" w:rsidRPr="00BE1B69" w:rsidRDefault="00783147">
            <w:pPr>
              <w:pStyle w:val="3"/>
              <w:framePr w:w="9562" w:wrap="notBeside" w:vAnchor="text" w:hAnchor="text" w:xAlign="center" w:y="1"/>
              <w:shd w:val="clear" w:color="auto" w:fill="auto"/>
              <w:spacing w:after="0" w:line="260" w:lineRule="exact"/>
              <w:ind w:left="40" w:firstLine="0"/>
              <w:jc w:val="left"/>
              <w:rPr>
                <w:sz w:val="28"/>
                <w:szCs w:val="28"/>
              </w:rPr>
            </w:pPr>
            <w:r w:rsidRPr="00BE1B69">
              <w:rPr>
                <w:sz w:val="28"/>
                <w:szCs w:val="28"/>
              </w:rPr>
              <w:t>Қызыл</w:t>
            </w:r>
          </w:p>
        </w:tc>
        <w:tc>
          <w:tcPr>
            <w:tcW w:w="5914" w:type="dxa"/>
            <w:tcBorders>
              <w:top w:val="single" w:sz="4" w:space="0" w:color="auto"/>
              <w:left w:val="single" w:sz="4" w:space="0" w:color="auto"/>
              <w:right w:val="single" w:sz="4" w:space="0" w:color="auto"/>
            </w:tcBorders>
            <w:shd w:val="clear" w:color="auto" w:fill="FFFFFF"/>
            <w:vAlign w:val="bottom"/>
          </w:tcPr>
          <w:p w:rsidR="00F803D7" w:rsidRPr="00BE1B69" w:rsidRDefault="00783147">
            <w:pPr>
              <w:pStyle w:val="3"/>
              <w:framePr w:w="9562" w:wrap="notBeside" w:vAnchor="text" w:hAnchor="text" w:xAlign="center" w:y="1"/>
              <w:shd w:val="clear" w:color="auto" w:fill="auto"/>
              <w:spacing w:after="0" w:line="322" w:lineRule="exact"/>
              <w:ind w:firstLine="0"/>
              <w:jc w:val="both"/>
              <w:rPr>
                <w:sz w:val="28"/>
                <w:szCs w:val="28"/>
              </w:rPr>
            </w:pPr>
            <w:r w:rsidRPr="00BE1B69">
              <w:rPr>
                <w:sz w:val="28"/>
                <w:szCs w:val="28"/>
              </w:rPr>
              <w:t>Құрамында аздаған аммиак мөлшері бар көміртегі тотығынан, мышьякты және фосфорлы сутектен, күкіртті сутегінен, органикалық қосылыстар буынан</w:t>
            </w:r>
          </w:p>
        </w:tc>
      </w:tr>
      <w:tr w:rsidR="00F803D7" w:rsidRPr="00BE1B69">
        <w:trPr>
          <w:trHeight w:hRule="exact" w:val="360"/>
          <w:jc w:val="center"/>
        </w:trPr>
        <w:tc>
          <w:tcPr>
            <w:tcW w:w="1555" w:type="dxa"/>
            <w:tcBorders>
              <w:top w:val="single" w:sz="4" w:space="0" w:color="auto"/>
              <w:left w:val="single" w:sz="4" w:space="0" w:color="auto"/>
              <w:bottom w:val="single" w:sz="4" w:space="0" w:color="auto"/>
            </w:tcBorders>
            <w:shd w:val="clear" w:color="auto" w:fill="FFFFFF"/>
            <w:vAlign w:val="bottom"/>
          </w:tcPr>
          <w:p w:rsidR="00F803D7" w:rsidRPr="00BE1B69" w:rsidRDefault="00783147">
            <w:pPr>
              <w:pStyle w:val="3"/>
              <w:framePr w:w="9562" w:wrap="notBeside" w:vAnchor="text" w:hAnchor="text" w:xAlign="center" w:y="1"/>
              <w:shd w:val="clear" w:color="auto" w:fill="auto"/>
              <w:spacing w:after="0" w:line="260" w:lineRule="exact"/>
              <w:ind w:firstLine="0"/>
              <w:rPr>
                <w:sz w:val="28"/>
                <w:szCs w:val="28"/>
              </w:rPr>
            </w:pPr>
            <w:r w:rsidRPr="00BE1B69">
              <w:rPr>
                <w:sz w:val="28"/>
                <w:szCs w:val="28"/>
              </w:rPr>
              <w:t>З</w:t>
            </w:r>
          </w:p>
        </w:tc>
        <w:tc>
          <w:tcPr>
            <w:tcW w:w="2093" w:type="dxa"/>
            <w:tcBorders>
              <w:top w:val="single" w:sz="4" w:space="0" w:color="auto"/>
              <w:left w:val="single" w:sz="4" w:space="0" w:color="auto"/>
              <w:bottom w:val="single" w:sz="4" w:space="0" w:color="auto"/>
            </w:tcBorders>
            <w:shd w:val="clear" w:color="auto" w:fill="FFFFFF"/>
            <w:vAlign w:val="bottom"/>
          </w:tcPr>
          <w:p w:rsidR="00F803D7" w:rsidRPr="00BE1B69" w:rsidRDefault="006B4ABB">
            <w:pPr>
              <w:pStyle w:val="3"/>
              <w:framePr w:w="9562" w:wrap="notBeside" w:vAnchor="text" w:hAnchor="text" w:xAlign="center" w:y="1"/>
              <w:shd w:val="clear" w:color="auto" w:fill="auto"/>
              <w:spacing w:after="0" w:line="260" w:lineRule="exact"/>
              <w:ind w:left="40" w:firstLine="0"/>
              <w:jc w:val="left"/>
              <w:rPr>
                <w:sz w:val="28"/>
                <w:szCs w:val="28"/>
              </w:rPr>
            </w:pPr>
            <w:r w:rsidRPr="006B4ABB">
              <w:rPr>
                <w:sz w:val="28"/>
                <w:szCs w:val="28"/>
                <w:lang w:val="en-US"/>
              </w:rPr>
              <w:t>C</w:t>
            </w:r>
            <w:r w:rsidR="00783147" w:rsidRPr="006B4ABB">
              <w:rPr>
                <w:sz w:val="28"/>
                <w:szCs w:val="28"/>
              </w:rPr>
              <w:t>ұр</w:t>
            </w:r>
          </w:p>
        </w:tc>
        <w:tc>
          <w:tcPr>
            <w:tcW w:w="5914" w:type="dxa"/>
            <w:tcBorders>
              <w:top w:val="single" w:sz="4" w:space="0" w:color="auto"/>
              <w:left w:val="single" w:sz="4" w:space="0" w:color="auto"/>
              <w:bottom w:val="single" w:sz="4" w:space="0" w:color="auto"/>
              <w:right w:val="single" w:sz="4" w:space="0" w:color="auto"/>
            </w:tcBorders>
            <w:shd w:val="clear" w:color="auto" w:fill="FFFFFF"/>
            <w:vAlign w:val="bottom"/>
          </w:tcPr>
          <w:p w:rsidR="00F803D7" w:rsidRPr="00BE1B69" w:rsidRDefault="00783147">
            <w:pPr>
              <w:pStyle w:val="3"/>
              <w:framePr w:w="9562" w:wrap="notBeside" w:vAnchor="text" w:hAnchor="text" w:xAlign="center" w:y="1"/>
              <w:shd w:val="clear" w:color="auto" w:fill="auto"/>
              <w:spacing w:after="0" w:line="260" w:lineRule="exact"/>
              <w:ind w:firstLine="0"/>
              <w:jc w:val="both"/>
              <w:rPr>
                <w:sz w:val="28"/>
                <w:szCs w:val="28"/>
              </w:rPr>
            </w:pPr>
            <w:r w:rsidRPr="00BE1B69">
              <w:rPr>
                <w:sz w:val="28"/>
                <w:szCs w:val="28"/>
              </w:rPr>
              <w:t>Көміртегі тотығынан</w:t>
            </w:r>
          </w:p>
        </w:tc>
      </w:tr>
    </w:tbl>
    <w:p w:rsidR="00F803D7" w:rsidRPr="00BE1B69" w:rsidRDefault="00F803D7">
      <w:pPr>
        <w:rPr>
          <w:rFonts w:ascii="Times New Roman" w:hAnsi="Times New Roman" w:cs="Times New Roman"/>
          <w:sz w:val="28"/>
          <w:szCs w:val="28"/>
        </w:rPr>
      </w:pPr>
    </w:p>
    <w:p w:rsidR="00F803D7" w:rsidRPr="00BE1B69" w:rsidRDefault="00783147">
      <w:pPr>
        <w:pStyle w:val="3"/>
        <w:shd w:val="clear" w:color="auto" w:fill="auto"/>
        <w:spacing w:before="240" w:after="0" w:line="322" w:lineRule="exact"/>
        <w:ind w:left="20" w:right="20" w:firstLine="540"/>
        <w:jc w:val="both"/>
        <w:rPr>
          <w:sz w:val="28"/>
          <w:szCs w:val="28"/>
        </w:rPr>
      </w:pPr>
      <w:r w:rsidRPr="00BE1B69">
        <w:rPr>
          <w:sz w:val="28"/>
          <w:szCs w:val="28"/>
        </w:rPr>
        <w:t>Соңғы шыққан өндірістік газқағарларға ПФМ-1, ППФ-95М, ПФМ- ЗП, ППФМ-92, ППФ-95, ППФ-87 жатады.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Тыныс алу мүшелерін қорғайтын қарапайым құралдары ретінде қарапайым мақта-мата дәкесін және шаңнан қорғайтын мақта-мата маскасын (ПТМ) пайдалануға болады. Тыныс алу органдарын радиоактивті шаңнан, зиянды газдан, будан және аэрозоль қоспасынан қорғаудың қарапайым кұралы ретінде Р-2 респираторы қолданылады.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Респиратор сақиналыполиэтиленді пакетте сақталады. Р-2 респираторы үш өлшемде шығарылады. Р-2 респиратордан басқа өнеркәсіптік газқағарлар (ПР- 5, ПРБ-5, ШБ-1, У-2к, РУ-60, Ф-62М, ПРШ-2-59, РПА-1, ЛУР-ГП, РПГ-67 және т.б.)кеңінен пайдаланылады.</w:t>
      </w:r>
    </w:p>
    <w:p w:rsidR="00F803D7" w:rsidRPr="00BE1B69" w:rsidRDefault="00783147">
      <w:pPr>
        <w:pStyle w:val="3"/>
        <w:shd w:val="clear" w:color="auto" w:fill="auto"/>
        <w:spacing w:after="0" w:line="322" w:lineRule="exact"/>
        <w:ind w:left="20" w:right="20" w:firstLine="560"/>
        <w:jc w:val="both"/>
        <w:rPr>
          <w:sz w:val="28"/>
          <w:szCs w:val="28"/>
        </w:rPr>
      </w:pPr>
      <w:r w:rsidRPr="00BE1B69">
        <w:rPr>
          <w:sz w:val="28"/>
          <w:szCs w:val="28"/>
        </w:rPr>
        <w:t>ПТМ-1 шаңнан қорғайтын мата маска. Корпусы матаның 4-5 қабатынан тұрады. Үстіңгі қабаты үшін штапель, миткаль, тоқыма, бөз, ішкі қабаттар үшін фланель, бомазей, мақта-мата немесе жүн мата жарамды. Масканың бекіткіші жұқа материалының бір қабатынан жасалынады. Тігісі бойынша маска корпусы мен бекіткіші жасалады, ұзындығы 0,8-1,5 см жоғарғы және колденең резеңкесін даярлап, масканы тігеді. Көзді қорғау үшін маска ойығына шыны, плексиглаз немесе целлулоид қойылады.</w:t>
      </w:r>
    </w:p>
    <w:p w:rsidR="00F803D7" w:rsidRPr="00BE1B69" w:rsidRDefault="00783147">
      <w:pPr>
        <w:pStyle w:val="3"/>
        <w:shd w:val="clear" w:color="auto" w:fill="auto"/>
        <w:spacing w:after="0" w:line="322" w:lineRule="exact"/>
        <w:ind w:left="20" w:right="20" w:firstLine="560"/>
        <w:jc w:val="both"/>
        <w:rPr>
          <w:sz w:val="28"/>
          <w:szCs w:val="28"/>
        </w:rPr>
      </w:pPr>
      <w:r w:rsidRPr="00BE1B69">
        <w:rPr>
          <w:sz w:val="28"/>
          <w:szCs w:val="28"/>
        </w:rPr>
        <w:t xml:space="preserve">Мақта-мата таңғышын 100х50 см көлеміндегі дәке кесіндісінен жасайды. </w:t>
      </w:r>
      <w:r w:rsidRPr="00BE1B69">
        <w:rPr>
          <w:sz w:val="28"/>
          <w:szCs w:val="28"/>
        </w:rPr>
        <w:lastRenderedPageBreak/>
        <w:t>Ортасы бойынша тегіс көлемі 30х20 см қалыңдығы 2 см мақта қабатын жаяды. Дәке кесіндісінің бойымен екі жағынан да бүгіп, мақтаның үстіне қояды. Байлау үшін екі жағын 30-35 см етіп қияды.</w:t>
      </w:r>
    </w:p>
    <w:p w:rsidR="00F803D7" w:rsidRPr="00BE1B69" w:rsidRDefault="00783147">
      <w:pPr>
        <w:pStyle w:val="3"/>
        <w:shd w:val="clear" w:color="auto" w:fill="auto"/>
        <w:spacing w:after="0" w:line="322" w:lineRule="exact"/>
        <w:ind w:left="20" w:right="20" w:firstLine="560"/>
        <w:jc w:val="both"/>
        <w:rPr>
          <w:sz w:val="28"/>
          <w:szCs w:val="28"/>
        </w:rPr>
      </w:pPr>
      <w:r w:rsidRPr="00BE1B69">
        <w:rPr>
          <w:sz w:val="28"/>
          <w:szCs w:val="28"/>
        </w:rPr>
        <w:t>Киілген маска иекті ауыз бен мұрынды көзге дейін жабуға тиіс. Олардың ү</w:t>
      </w:r>
      <w:r w:rsidRPr="00BE1B69">
        <w:rPr>
          <w:rStyle w:val="11"/>
          <w:sz w:val="28"/>
          <w:szCs w:val="28"/>
        </w:rPr>
        <w:t>ттты</w:t>
      </w:r>
      <w:r w:rsidRPr="00BE1B69">
        <w:rPr>
          <w:sz w:val="28"/>
          <w:szCs w:val="28"/>
        </w:rPr>
        <w:t>н төменгі жағының төбе сүйекте, ал жоғары жағының құлақ үстіндегі желкеде болатындай етіп байлайды.</w:t>
      </w:r>
    </w:p>
    <w:p w:rsidR="00F803D7" w:rsidRPr="00BE1B69" w:rsidRDefault="00783147">
      <w:pPr>
        <w:pStyle w:val="3"/>
        <w:shd w:val="clear" w:color="auto" w:fill="auto"/>
        <w:spacing w:after="0" w:line="322" w:lineRule="exact"/>
        <w:ind w:left="20" w:right="20" w:firstLine="560"/>
        <w:jc w:val="both"/>
        <w:rPr>
          <w:sz w:val="28"/>
          <w:szCs w:val="28"/>
        </w:rPr>
      </w:pPr>
      <w:r w:rsidRPr="00BE1B69">
        <w:rPr>
          <w:sz w:val="28"/>
          <w:szCs w:val="28"/>
        </w:rPr>
        <w:t>Теріні қорғау құралдары бүл қүралдар радиоактивтік, улағыш заттардың және бактериалдық қүралдардың тікелей түсуінен, улы заттар буының адамның тері жамылғысына әсерінен қорғауды қамтамасыз етеді. Олар арнайы және қол астындағы болып бөлінеді. Арнайы өз алдына оқшаулағыш (ауа өткізбейтін) және сүзгілік (ауа өткізгіш) болып екі түрге бөлінеді.</w:t>
      </w:r>
    </w:p>
    <w:p w:rsidR="00F803D7" w:rsidRPr="00BE1B69" w:rsidRDefault="00783147">
      <w:pPr>
        <w:pStyle w:val="3"/>
        <w:shd w:val="clear" w:color="auto" w:fill="auto"/>
        <w:spacing w:after="0" w:line="322" w:lineRule="exact"/>
        <w:ind w:left="20" w:right="20" w:firstLine="560"/>
        <w:jc w:val="both"/>
        <w:rPr>
          <w:sz w:val="28"/>
          <w:szCs w:val="28"/>
        </w:rPr>
      </w:pPr>
      <w:r w:rsidRPr="00BE1B69">
        <w:rPr>
          <w:sz w:val="28"/>
          <w:szCs w:val="28"/>
        </w:rPr>
        <w:t>Сүзгілік типті арнайы киім улы заттардың тамшыларын және буларын өткізбейтін материалдардан дайындалады, қажетті герметикалықпен қамтамасыз ете отырып, адамды қорғайды.</w:t>
      </w:r>
    </w:p>
    <w:p w:rsidR="00F803D7" w:rsidRPr="00BE1B69" w:rsidRDefault="00783147">
      <w:pPr>
        <w:pStyle w:val="3"/>
        <w:shd w:val="clear" w:color="auto" w:fill="auto"/>
        <w:spacing w:after="0" w:line="322" w:lineRule="exact"/>
        <w:ind w:left="20" w:right="20" w:firstLine="560"/>
        <w:jc w:val="both"/>
        <w:rPr>
          <w:sz w:val="28"/>
          <w:szCs w:val="28"/>
        </w:rPr>
      </w:pPr>
      <w:r w:rsidRPr="00BE1B69">
        <w:rPr>
          <w:sz w:val="28"/>
          <w:szCs w:val="28"/>
        </w:rPr>
        <w:t>Сүзгілік қорғау қүралдары арнайы химиялық заттар сіңірілген мақта-қағаз матасынан жасалынады, соның арқасынан материалдың ауа сіңірімділігі негізінен сақталады, ал улы және зақымдағыш заттар мата арқылы өткенде үсталады. Кейбір жағдайда бейтараптану, ал екінші бір жағдайда жүту (сорбция) болады.</w:t>
      </w:r>
    </w:p>
    <w:p w:rsidR="00F803D7" w:rsidRPr="00BE1B69" w:rsidRDefault="00783147">
      <w:pPr>
        <w:pStyle w:val="3"/>
        <w:shd w:val="clear" w:color="auto" w:fill="auto"/>
        <w:spacing w:after="0" w:line="322" w:lineRule="exact"/>
        <w:ind w:left="20" w:right="20" w:firstLine="560"/>
        <w:jc w:val="both"/>
        <w:rPr>
          <w:sz w:val="28"/>
          <w:szCs w:val="28"/>
        </w:rPr>
      </w:pPr>
      <w:r w:rsidRPr="00BE1B69">
        <w:rPr>
          <w:sz w:val="28"/>
          <w:szCs w:val="28"/>
        </w:rPr>
        <w:t>Шаруашылық объектілеріндегі, АҚ қүрамалары АҚ әскери бөлімдері, химиялық әскерлер, қарулы күштердің өзге арнайы қүрамалары көп уақыттан бері жалпы әскерлік қорғау жиынын (ЖҚЖ), жеңіл қорғаныс костюмін, қорғаныс комбинезонын және костюмды пайдаланып келеді.</w:t>
      </w:r>
    </w:p>
    <w:p w:rsidR="00F803D7" w:rsidRPr="00BE1B69" w:rsidRDefault="00783147">
      <w:pPr>
        <w:pStyle w:val="3"/>
        <w:shd w:val="clear" w:color="auto" w:fill="auto"/>
        <w:spacing w:after="0" w:line="322" w:lineRule="exact"/>
        <w:ind w:left="20" w:right="20" w:firstLine="560"/>
        <w:jc w:val="both"/>
        <w:rPr>
          <w:sz w:val="28"/>
          <w:szCs w:val="28"/>
        </w:rPr>
      </w:pPr>
      <w:r w:rsidRPr="00BE1B69">
        <w:rPr>
          <w:sz w:val="28"/>
          <w:szCs w:val="28"/>
        </w:rPr>
        <w:t xml:space="preserve">Сүзгілік қорғаныс киімін де үмытуға болмайды, оның оқшаулағыш қүралдарына қарағанда үлкен артықшылығы бар. Онымен </w:t>
      </w:r>
      <w:r w:rsidR="00F4133F">
        <w:rPr>
          <w:sz w:val="28"/>
          <w:szCs w:val="28"/>
        </w:rPr>
        <w:t>жұмыс</w:t>
      </w:r>
      <w:r w:rsidRPr="00BE1B69">
        <w:rPr>
          <w:sz w:val="28"/>
          <w:szCs w:val="28"/>
        </w:rPr>
        <w:t xml:space="preserve"> істеген жеңіл, адам үзақ уақытқа дейін шаршамайды, іс-қимылдары жинақы болады.</w:t>
      </w:r>
    </w:p>
    <w:p w:rsidR="00F803D7" w:rsidRPr="00BE1B69" w:rsidRDefault="00783147">
      <w:pPr>
        <w:pStyle w:val="3"/>
        <w:shd w:val="clear" w:color="auto" w:fill="auto"/>
        <w:spacing w:after="0" w:line="322" w:lineRule="exact"/>
        <w:ind w:left="20" w:firstLine="560"/>
        <w:jc w:val="both"/>
        <w:rPr>
          <w:sz w:val="28"/>
          <w:szCs w:val="28"/>
        </w:rPr>
      </w:pPr>
      <w:r w:rsidRPr="00BE1B69">
        <w:rPr>
          <w:sz w:val="28"/>
          <w:szCs w:val="28"/>
        </w:rPr>
        <w:t>Теріні қорғау қүралдарын зақымдалмаған жерлерде киеді.</w:t>
      </w:r>
    </w:p>
    <w:p w:rsidR="00F803D7" w:rsidRPr="00BE1B69" w:rsidRDefault="00783147">
      <w:pPr>
        <w:pStyle w:val="3"/>
        <w:shd w:val="clear" w:color="auto" w:fill="auto"/>
        <w:spacing w:after="0" w:line="322" w:lineRule="exact"/>
        <w:ind w:left="20" w:right="20" w:firstLine="560"/>
        <w:jc w:val="both"/>
        <w:rPr>
          <w:sz w:val="28"/>
          <w:szCs w:val="28"/>
        </w:rPr>
      </w:pPr>
      <w:r w:rsidRPr="00BE1B69">
        <w:rPr>
          <w:sz w:val="28"/>
          <w:szCs w:val="28"/>
        </w:rPr>
        <w:t xml:space="preserve">Оқшаулағыш қүралдарда адам ысынып, тез шаршайды. 15°С-тан жоғары температура кезінде </w:t>
      </w:r>
      <w:r w:rsidR="00F4133F">
        <w:rPr>
          <w:sz w:val="28"/>
          <w:szCs w:val="28"/>
        </w:rPr>
        <w:t>жұмыс</w:t>
      </w:r>
      <w:r w:rsidRPr="00BE1B69">
        <w:rPr>
          <w:sz w:val="28"/>
          <w:szCs w:val="28"/>
        </w:rPr>
        <w:t xml:space="preserve"> уақытын арттыру үшін теріні қорғау қүралын сыртынан киетін, мақта-қағаз матасынан жасалынған ылғалдағыш комбинезондар сумен жиі шайылады. Теріні қорғау қүралдарын шешу, зақымдалмаған жерлерде немесе қорғаныс қүралдарының сыртқы жағының дене мен киімнің қорғалмаған бөліміне тимейтіндей етіп авариялық </w:t>
      </w:r>
      <w:r w:rsidR="00F4133F">
        <w:rPr>
          <w:sz w:val="28"/>
          <w:szCs w:val="28"/>
        </w:rPr>
        <w:t>жұмыс</w:t>
      </w:r>
      <w:r w:rsidRPr="00BE1B69">
        <w:rPr>
          <w:sz w:val="28"/>
          <w:szCs w:val="28"/>
        </w:rPr>
        <w:t>тардан алшақ жерде жүргізіледі.</w:t>
      </w:r>
    </w:p>
    <w:p w:rsidR="00F803D7" w:rsidRPr="00BE1B69" w:rsidRDefault="00783147">
      <w:pPr>
        <w:pStyle w:val="3"/>
        <w:shd w:val="clear" w:color="auto" w:fill="auto"/>
        <w:spacing w:after="0" w:line="322" w:lineRule="exact"/>
        <w:ind w:left="20" w:firstLine="560"/>
        <w:jc w:val="both"/>
        <w:rPr>
          <w:sz w:val="28"/>
          <w:szCs w:val="28"/>
        </w:rPr>
      </w:pPr>
      <w:r w:rsidRPr="00BE1B69">
        <w:rPr>
          <w:sz w:val="28"/>
          <w:szCs w:val="28"/>
        </w:rPr>
        <w:t>Адамның терісін қорғаудың қарапайым қүралдары ретінде ең алдымен өндірістік киім (арнайы киім) күртелер мен шалбарлар, комбинезондар, брезенттер, оттан қорғайтын немесе резиналы матадан, тұрпайы шұғадан тігілген халаттар пайдаланылуы мүмкін. Олар тек адамдардың терісіне радиоактивті заттар бактериалдық құралдардың түсуінен қорғауға ғана емес, сондай-ақ белгілі бір уақыт бойында тамшылы-сұйық улағыш заттарды да жібермеуге қаблетті. Аяқты қорғау үшін, костюмнің шалбарының балағын астыңғы жағынан шпагат жіппен байлау керек.</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Аяқты қорғау үшін өндірістік және тұрмыстық мақсаттағы резина етікті, ботыны және галошты пайдалану қажет, сондай-ақ теріден және тері </w:t>
      </w:r>
      <w:r w:rsidRPr="00BE1B69">
        <w:rPr>
          <w:sz w:val="28"/>
          <w:szCs w:val="28"/>
        </w:rPr>
        <w:lastRenderedPageBreak/>
        <w:t>ауыстырғыштан тігілген аяқ киімдерді резиналы галошпен киген жөн.</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Қолды қорғау үшін резиналы немесе тері қолғап пен биялай кию керек. Жүннен, мақталы қағаздан тігілген және тоқымалы қолғапты тек радиоактивтік және бактериалдық заттардан қорғау үшін ғана пайдалануға болады, олар улы заттардан қорғау үшін жарамсыз.</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Теріні қорғаудың қарапайым құралдары арнайы ерітінді сіңірілгеннен кейін улағыш заттардың буымен аэрозольдарынан адамдарды қорғау қабілетті болады, тек мата-материалдарынан тігілген киімге ғана ерітінді сіңіруге болады. Киімнің бір данасына ерітінді сіңіру үшін 2,5 л ерітінді жеткілікті. Сіңіру үшін К-4 арнайы пастасын немесе май-сабын эмульсиясын пайдалануға болады. Оны 250-300 г суда үгітілген шаруашылық сабынды еріту арқылы алады, ал содан соң 0,5 л минералдық немесе өсімдік майын қосады. Ерітінді сіңірілген киімді үтіктеуге болмайды.</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Жеке қорғаныс құралдарын сақтау, беру және жинақтау тәртібі.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ЖҚҚ жинақтау, жасау 2000 жылдың 24 тамызындағы ҚР Юстиция Министрлігінде тіркелген және 2000 жылдың 13 шілдедегі ҚР АТЖ Төрағасының бұйрығымен бекітілген «Қазақстан Республикасындағы Азаматтық қорғанысты ұйымдастыру және жүргізу инструкциясы(нұсқауы)» мен анықталады.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Жеке қорғаныс құралдарын жасау, жинақтау, категорияланған қалалардың жұмысшы және қызмет етуші ұйымдарының құралдардың есебінен жүргізіледі; категорияланған қалалардың басқа да қалған тұрғындарына- жергілікті атқарушы органдардың есебінен жүргізіледі.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Категорияланбаған қалалардың тұрғындары мен және басқада елді мекендердегі тұрғындар үшін, жеке қорғаныс құралдарын жинақтау жүргізілмейді. Тұрғындар (өз алдына, өз беттерінше), өз еркімен қарапайым қорғаныс құралдарын дайындайды(мақта-мата таңғышын және т.б.).</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Радиациялық және химиялық қауіпті өнеркәсіптердегі жұмысшылар, осы объектілерге жақын тұратын тұрғындар және зақымдануы мүмкін зонаға түсушілер, сонымен қатар осы объектілердегі апатты жою үшін жұмылдырылатын, Азаматтық қорғанысты ұйымдастыруда осы ұйымның есебінен жеке қорғаныс құралдарымен қамтамасыз етіледі.</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Жеке қорғаныстың медициналық құралдары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Жеке қорғаныстың медициналық құралдары - медициналық препараттар, материалдар және арнайы құралдар, ТЖ -да қолдануға арналған, зақымдау құралдарының әсерін және сақтандыру кезіндегі күрделіліктерді төмендету және зақымданудың алдын-алу мақсатында қолданылады.</w:t>
      </w:r>
    </w:p>
    <w:p w:rsidR="00F803D7" w:rsidRPr="00BE1B69" w:rsidRDefault="00783147">
      <w:pPr>
        <w:pStyle w:val="3"/>
        <w:shd w:val="clear" w:color="auto" w:fill="auto"/>
        <w:spacing w:after="0" w:line="322" w:lineRule="exact"/>
        <w:ind w:right="20" w:firstLine="540"/>
        <w:jc w:val="both"/>
        <w:rPr>
          <w:sz w:val="28"/>
          <w:szCs w:val="28"/>
        </w:rPr>
      </w:pPr>
      <w:r w:rsidRPr="00BE1B69">
        <w:rPr>
          <w:sz w:val="28"/>
          <w:szCs w:val="28"/>
        </w:rPr>
        <w:t>Жеке қорғаныстың медициналық құралдарына жататындар: радиациядан қорғағыш, залалсыздандырушы және бактерияға қарсы қолданылатын дәрі- дәрмектер(препараттар), УЗ-дан (ҚӘУЗ) қорғағыш медициналық рецептуралар және таңғыш заттар.</w:t>
      </w:r>
    </w:p>
    <w:p w:rsidR="00F803D7" w:rsidRPr="00BE1B69" w:rsidRDefault="00783147">
      <w:pPr>
        <w:pStyle w:val="3"/>
        <w:shd w:val="clear" w:color="auto" w:fill="auto"/>
        <w:spacing w:after="0" w:line="322" w:lineRule="exact"/>
        <w:ind w:right="20" w:firstLine="540"/>
        <w:jc w:val="both"/>
        <w:rPr>
          <w:sz w:val="28"/>
          <w:szCs w:val="28"/>
        </w:rPr>
      </w:pPr>
      <w:r w:rsidRPr="00BE1B69">
        <w:rPr>
          <w:sz w:val="28"/>
          <w:szCs w:val="28"/>
        </w:rPr>
        <w:t xml:space="preserve">Табельдік жеке қорғаныстың медициналық құралдарына: АИ-2 жеке қобдиша; радиациялық - қауіпті аумақтарда тұратын тұрғындарға арналған әмбебап қобдишалар ИПП-8, ИПП-10; медициналық таңғыш пакет (ППМ) </w:t>
      </w:r>
      <w:r w:rsidRPr="00BE1B69">
        <w:rPr>
          <w:sz w:val="28"/>
          <w:szCs w:val="28"/>
        </w:rPr>
        <w:lastRenderedPageBreak/>
        <w:t>кіреді.</w:t>
      </w:r>
    </w:p>
    <w:p w:rsidR="00F803D7" w:rsidRPr="00BE1B69" w:rsidRDefault="00783147">
      <w:pPr>
        <w:pStyle w:val="3"/>
        <w:shd w:val="clear" w:color="auto" w:fill="auto"/>
        <w:spacing w:after="0" w:line="322" w:lineRule="exact"/>
        <w:ind w:right="20" w:firstLine="540"/>
        <w:jc w:val="both"/>
        <w:rPr>
          <w:sz w:val="28"/>
          <w:szCs w:val="28"/>
        </w:rPr>
      </w:pPr>
      <w:r w:rsidRPr="00BE1B69">
        <w:rPr>
          <w:rStyle w:val="ab"/>
          <w:sz w:val="28"/>
          <w:szCs w:val="28"/>
        </w:rPr>
        <w:t>Тұрмыстық әмбебап қобдишаның</w:t>
      </w:r>
      <w:r w:rsidRPr="00BE1B69">
        <w:rPr>
          <w:sz w:val="28"/>
          <w:szCs w:val="28"/>
        </w:rPr>
        <w:t xml:space="preserve"> ішіне кіретіндер:радиоқорғағыш құралдар; жалпытерапиялық заттар (аспирин, седальгин, аммиак, бесалол, валидол, нитроглицерин, папазол, диазолин, феназепам); антисептикалық және таңғыш заттар (бриллиантты жасыл, калия перманганат, дерикат, левоненоль немесе мафенизин ацетат, мақта, бактериядан қорғағыш лейкопластырь, дәке).</w:t>
      </w:r>
    </w:p>
    <w:p w:rsidR="00F803D7" w:rsidRPr="00BE1B69" w:rsidRDefault="00783147">
      <w:pPr>
        <w:pStyle w:val="3"/>
        <w:shd w:val="clear" w:color="auto" w:fill="auto"/>
        <w:spacing w:after="0" w:line="322" w:lineRule="exact"/>
        <w:ind w:firstLine="540"/>
        <w:jc w:val="both"/>
        <w:rPr>
          <w:sz w:val="28"/>
          <w:szCs w:val="28"/>
        </w:rPr>
      </w:pPr>
      <w:r w:rsidRPr="00BE1B69">
        <w:rPr>
          <w:sz w:val="28"/>
          <w:szCs w:val="28"/>
        </w:rPr>
        <w:t>Негізгі әдебиет: 1[3]; 2[95-134].</w:t>
      </w:r>
    </w:p>
    <w:p w:rsidR="00F803D7" w:rsidRPr="00BE1B69" w:rsidRDefault="00783147">
      <w:pPr>
        <w:pStyle w:val="3"/>
        <w:shd w:val="clear" w:color="auto" w:fill="auto"/>
        <w:spacing w:after="0" w:line="322" w:lineRule="exact"/>
        <w:ind w:firstLine="540"/>
        <w:jc w:val="both"/>
        <w:rPr>
          <w:sz w:val="28"/>
          <w:szCs w:val="28"/>
        </w:rPr>
      </w:pPr>
      <w:r w:rsidRPr="00BE1B69">
        <w:rPr>
          <w:sz w:val="28"/>
          <w:szCs w:val="28"/>
        </w:rPr>
        <w:t>Қосымша әдебиет: 10[30-35, 67-69].</w:t>
      </w:r>
    </w:p>
    <w:p w:rsidR="00F803D7" w:rsidRPr="00BE1B69" w:rsidRDefault="00783147">
      <w:pPr>
        <w:pStyle w:val="3"/>
        <w:shd w:val="clear" w:color="auto" w:fill="auto"/>
        <w:spacing w:after="0" w:line="322" w:lineRule="exact"/>
        <w:ind w:firstLine="540"/>
        <w:jc w:val="both"/>
        <w:rPr>
          <w:sz w:val="28"/>
          <w:szCs w:val="28"/>
        </w:rPr>
      </w:pPr>
      <w:r w:rsidRPr="00BE1B69">
        <w:rPr>
          <w:sz w:val="28"/>
          <w:szCs w:val="28"/>
        </w:rPr>
        <w:t>Бақылау сұрақтары:</w:t>
      </w:r>
    </w:p>
    <w:p w:rsidR="00F803D7" w:rsidRPr="00BE1B69" w:rsidRDefault="00783147" w:rsidP="002F4283">
      <w:pPr>
        <w:pStyle w:val="3"/>
        <w:numPr>
          <w:ilvl w:val="0"/>
          <w:numId w:val="41"/>
        </w:numPr>
        <w:shd w:val="clear" w:color="auto" w:fill="auto"/>
        <w:spacing w:after="0" w:line="322" w:lineRule="exact"/>
        <w:ind w:firstLine="540"/>
        <w:jc w:val="both"/>
        <w:rPr>
          <w:sz w:val="28"/>
          <w:szCs w:val="28"/>
        </w:rPr>
      </w:pPr>
      <w:r w:rsidRPr="00BE1B69">
        <w:rPr>
          <w:sz w:val="28"/>
          <w:szCs w:val="28"/>
        </w:rPr>
        <w:t xml:space="preserve"> Жеке қорғаныс құралдарының негізі сипаттамалары қандай?</w:t>
      </w:r>
    </w:p>
    <w:p w:rsidR="00F803D7" w:rsidRPr="00BE1B69" w:rsidRDefault="00783147" w:rsidP="002F4283">
      <w:pPr>
        <w:pStyle w:val="3"/>
        <w:numPr>
          <w:ilvl w:val="0"/>
          <w:numId w:val="41"/>
        </w:numPr>
        <w:shd w:val="clear" w:color="auto" w:fill="auto"/>
        <w:spacing w:after="0" w:line="322" w:lineRule="exact"/>
        <w:ind w:firstLine="540"/>
        <w:jc w:val="both"/>
        <w:rPr>
          <w:sz w:val="28"/>
          <w:szCs w:val="28"/>
        </w:rPr>
      </w:pPr>
      <w:r w:rsidRPr="00BE1B69">
        <w:rPr>
          <w:sz w:val="28"/>
          <w:szCs w:val="28"/>
        </w:rPr>
        <w:t xml:space="preserve"> Сүзгілік газқағарлардың жұмыс жасау принципі қандай?</w:t>
      </w:r>
    </w:p>
    <w:p w:rsidR="00F803D7" w:rsidRPr="00BE1B69" w:rsidRDefault="00783147" w:rsidP="002F4283">
      <w:pPr>
        <w:pStyle w:val="3"/>
        <w:numPr>
          <w:ilvl w:val="0"/>
          <w:numId w:val="41"/>
        </w:numPr>
        <w:shd w:val="clear" w:color="auto" w:fill="auto"/>
        <w:spacing w:after="0" w:line="322" w:lineRule="exact"/>
        <w:ind w:firstLine="540"/>
        <w:jc w:val="both"/>
        <w:rPr>
          <w:sz w:val="28"/>
          <w:szCs w:val="28"/>
        </w:rPr>
      </w:pPr>
      <w:r w:rsidRPr="00BE1B69">
        <w:rPr>
          <w:sz w:val="28"/>
          <w:szCs w:val="28"/>
        </w:rPr>
        <w:t xml:space="preserve"> Өндірістік газқағарлар қалай жіктеледі?</w:t>
      </w:r>
    </w:p>
    <w:p w:rsidR="00F803D7" w:rsidRPr="00BE1B69" w:rsidRDefault="00783147" w:rsidP="002F4283">
      <w:pPr>
        <w:pStyle w:val="3"/>
        <w:numPr>
          <w:ilvl w:val="0"/>
          <w:numId w:val="41"/>
        </w:numPr>
        <w:shd w:val="clear" w:color="auto" w:fill="auto"/>
        <w:spacing w:after="300" w:line="322" w:lineRule="exact"/>
        <w:ind w:firstLine="540"/>
        <w:jc w:val="both"/>
        <w:rPr>
          <w:sz w:val="28"/>
          <w:szCs w:val="28"/>
        </w:rPr>
      </w:pPr>
      <w:r w:rsidRPr="00BE1B69">
        <w:rPr>
          <w:sz w:val="28"/>
          <w:szCs w:val="28"/>
        </w:rPr>
        <w:t xml:space="preserve"> Теріні қорғайтын заттар қалай бөлінеді?</w:t>
      </w:r>
    </w:p>
    <w:p w:rsidR="00F803D7" w:rsidRPr="00BE1B69" w:rsidRDefault="00783147">
      <w:pPr>
        <w:pStyle w:val="3"/>
        <w:shd w:val="clear" w:color="auto" w:fill="auto"/>
        <w:spacing w:after="0" w:line="322" w:lineRule="exact"/>
        <w:ind w:right="20" w:firstLine="540"/>
        <w:jc w:val="both"/>
        <w:rPr>
          <w:sz w:val="28"/>
          <w:szCs w:val="28"/>
        </w:rPr>
      </w:pPr>
      <w:r w:rsidRPr="00BE1B69">
        <w:rPr>
          <w:sz w:val="28"/>
          <w:szCs w:val="28"/>
        </w:rPr>
        <w:t xml:space="preserve">Дәріс тақырыбы 14: </w:t>
      </w:r>
      <w:r w:rsidRPr="00BE1B69">
        <w:rPr>
          <w:sz w:val="28"/>
          <w:szCs w:val="28"/>
          <w:highlight w:val="yellow"/>
        </w:rPr>
        <w:t>Электрлік токтың адам организміне әсері және электрлік токпен зақымданудың негізгі түрлері</w:t>
      </w:r>
    </w:p>
    <w:p w:rsidR="00F803D7" w:rsidRPr="00BE1B69" w:rsidRDefault="00783147">
      <w:pPr>
        <w:pStyle w:val="3"/>
        <w:shd w:val="clear" w:color="auto" w:fill="auto"/>
        <w:tabs>
          <w:tab w:val="left" w:pos="3756"/>
        </w:tabs>
        <w:spacing w:after="0" w:line="322" w:lineRule="exact"/>
        <w:ind w:firstLine="540"/>
        <w:jc w:val="both"/>
        <w:rPr>
          <w:sz w:val="28"/>
          <w:szCs w:val="28"/>
        </w:rPr>
      </w:pPr>
      <w:r w:rsidRPr="00BE1B69">
        <w:rPr>
          <w:sz w:val="28"/>
          <w:szCs w:val="28"/>
        </w:rPr>
        <w:t>Дәрістің конспектісі:</w:t>
      </w:r>
      <w:r w:rsidRPr="00BE1B69">
        <w:rPr>
          <w:sz w:val="28"/>
          <w:szCs w:val="28"/>
        </w:rPr>
        <w:tab/>
        <w:t>Электр жарақаттану талдауы корсеткендей,</w:t>
      </w:r>
    </w:p>
    <w:p w:rsidR="00F803D7" w:rsidRPr="00BE1B69" w:rsidRDefault="00783147">
      <w:pPr>
        <w:pStyle w:val="3"/>
        <w:shd w:val="clear" w:color="auto" w:fill="auto"/>
        <w:spacing w:after="0" w:line="322" w:lineRule="exact"/>
        <w:ind w:right="20" w:firstLine="0"/>
        <w:jc w:val="both"/>
        <w:rPr>
          <w:sz w:val="28"/>
          <w:szCs w:val="28"/>
        </w:rPr>
      </w:pPr>
      <w:r w:rsidRPr="00BE1B69">
        <w:rPr>
          <w:sz w:val="28"/>
          <w:szCs w:val="28"/>
        </w:rPr>
        <w:t>жазатайым оқиғалар жиі жөндеу жұмыстарын жүргізуде -шаппа қосқышты ауыстыруда, жанып кеткен электр шамдарын, сақтандырғышты ауыстыруда, үзілген сымдарды созуда және т.б., электрқұрылғыларының немесе сымдардың тоқ жіберетін бөліктерімен жанасу нәтижесінде болады. Жазатайым жағдайлардың негізгі себептері жерлендіру жағдайына бақылаудың болмауы, тоқөткелінің оқшаулануының бұзылуы, электржабдықтарымен төмен кәсіби қызметкер-лердің жұмыс істеуі, қосқыштардың, шамдардың жұмыс істемеуі.</w:t>
      </w:r>
    </w:p>
    <w:p w:rsidR="00F803D7" w:rsidRPr="00BE1B69" w:rsidRDefault="00783147">
      <w:pPr>
        <w:pStyle w:val="3"/>
        <w:shd w:val="clear" w:color="auto" w:fill="auto"/>
        <w:spacing w:after="0" w:line="322" w:lineRule="exact"/>
        <w:ind w:right="20" w:firstLine="540"/>
        <w:jc w:val="both"/>
        <w:rPr>
          <w:sz w:val="28"/>
          <w:szCs w:val="28"/>
        </w:rPr>
      </w:pPr>
      <w:r w:rsidRPr="00BE1B69">
        <w:rPr>
          <w:sz w:val="28"/>
          <w:szCs w:val="28"/>
        </w:rPr>
        <w:t>Қатысты қауіпсіз деп тоқтың 10-30 мА күшінде 12-40В кернеуінде тоққа жанасу есепбетеледі. Мұнда тоқтың адамға әсері 0,01-0,025 с аспауы керек. 450-500В кернеуде ауыспалы тоқ тұрақты тоққа қарағанда қауіпті бұл шектен жоғары болғанда ауыспалы және тұрақты тоқтың қауіптілігі бірдей. Қауіпті жиілік диапазоны 500Гц дейінгі шекте болады, ең қауіптісі өнеркәсіптік 50Гц жиілік болып табылады. Адам үшін ең қауіптісі электр тоғының дене осі бойынша өту жолы (қол-аяқ) немесе бас арқылы, жүрек және өкпе (бас-қол, қол-қол); тоқтың аяқтан аяққа өту жолының қауіптілігі аз. Шаршау, ауырып түру, дененің немесе киімнің жоғары ылғалдылығы электржарақаттарының ауырлығын тереңдетеді. Керісінше, қүрғақ, таза, зақымдалмаған тері адам организмінің электр тоғының әсеріне қарсылығын көтереді. Терінің үстіңгі қалың қабаты өзінің қасиетіне қарай диэлектриктерге жақын. Осындай әртүрлі жағдайларға тәуелді адам денесінің қарсыласуы 100 000 ден 200 Ом дейін ауытқуы мүмкін. Адам денесінің қарсыласуының есебі ретінде 1000 Ом есептеу қабылданған.</w:t>
      </w:r>
    </w:p>
    <w:p w:rsidR="00F803D7" w:rsidRPr="00BE1B69" w:rsidRDefault="00783147">
      <w:pPr>
        <w:pStyle w:val="3"/>
        <w:shd w:val="clear" w:color="auto" w:fill="auto"/>
        <w:spacing w:after="0" w:line="322" w:lineRule="exact"/>
        <w:ind w:left="20" w:right="20" w:firstLine="520"/>
        <w:jc w:val="both"/>
        <w:rPr>
          <w:sz w:val="28"/>
          <w:szCs w:val="28"/>
        </w:rPr>
      </w:pPr>
      <w:r w:rsidRPr="00BE1B69">
        <w:rPr>
          <w:sz w:val="28"/>
          <w:szCs w:val="28"/>
        </w:rPr>
        <w:t xml:space="preserve">Электрлік күю - бүл электр доғасына жақын пайда болған терінің, </w:t>
      </w:r>
      <w:r w:rsidR="00F4133F">
        <w:rPr>
          <w:sz w:val="28"/>
          <w:szCs w:val="28"/>
        </w:rPr>
        <w:t>бұлшық</w:t>
      </w:r>
      <w:r w:rsidRPr="00BE1B69">
        <w:rPr>
          <w:sz w:val="28"/>
          <w:szCs w:val="28"/>
        </w:rPr>
        <w:t xml:space="preserve"> ет тіндерінің, қан тамырларының күюі, сонымен қатар күшті ультракүлгін сәулелердің нәтижесінде көздің күюі.</w:t>
      </w:r>
    </w:p>
    <w:p w:rsidR="00F803D7" w:rsidRPr="00BE1B69" w:rsidRDefault="00783147">
      <w:pPr>
        <w:pStyle w:val="3"/>
        <w:shd w:val="clear" w:color="auto" w:fill="auto"/>
        <w:spacing w:after="0" w:line="322" w:lineRule="exact"/>
        <w:ind w:left="20" w:right="20" w:firstLine="520"/>
        <w:jc w:val="both"/>
        <w:rPr>
          <w:sz w:val="28"/>
          <w:szCs w:val="28"/>
        </w:rPr>
      </w:pPr>
      <w:r w:rsidRPr="00BE1B69">
        <w:rPr>
          <w:sz w:val="28"/>
          <w:szCs w:val="28"/>
        </w:rPr>
        <w:t xml:space="preserve">Білім деңгейіне және орындалатын </w:t>
      </w:r>
      <w:r w:rsidR="00F4133F">
        <w:rPr>
          <w:sz w:val="28"/>
          <w:szCs w:val="28"/>
        </w:rPr>
        <w:t>жұмыс</w:t>
      </w:r>
      <w:r w:rsidRPr="00BE1B69">
        <w:rPr>
          <w:sz w:val="28"/>
          <w:szCs w:val="28"/>
        </w:rPr>
        <w:t xml:space="preserve">тарының күрделілігіне тәуелді электротехникалық қызметкрелерге техника қауіпсіздігі бойынша І-У біліктілік топтары беріледі. Мысалы, арнайы электротехникалық дайындығы жоқ, бірақ </w:t>
      </w:r>
      <w:r w:rsidRPr="00BE1B69">
        <w:rPr>
          <w:sz w:val="28"/>
          <w:szCs w:val="28"/>
        </w:rPr>
        <w:lastRenderedPageBreak/>
        <w:t xml:space="preserve">ауыспалы электраспаптарымен </w:t>
      </w:r>
      <w:r w:rsidR="00F4133F">
        <w:rPr>
          <w:sz w:val="28"/>
          <w:szCs w:val="28"/>
        </w:rPr>
        <w:t>жұмыс</w:t>
      </w:r>
      <w:r w:rsidRPr="00BE1B69">
        <w:rPr>
          <w:sz w:val="28"/>
          <w:szCs w:val="28"/>
        </w:rPr>
        <w:t xml:space="preserve">та қауіпсіздік шаралары мен электр тоғының қауіптілігі туралы қарапайым білім бар </w:t>
      </w:r>
      <w:r w:rsidR="00F4133F">
        <w:rPr>
          <w:sz w:val="28"/>
          <w:szCs w:val="28"/>
        </w:rPr>
        <w:t>тұлғалар</w:t>
      </w:r>
      <w:r w:rsidRPr="00BE1B69">
        <w:rPr>
          <w:sz w:val="28"/>
          <w:szCs w:val="28"/>
        </w:rPr>
        <w:t xml:space="preserve"> I біліктілік тобын алуы керек. Электрқондырғыларымен </w:t>
      </w:r>
      <w:r w:rsidR="00F4133F">
        <w:rPr>
          <w:sz w:val="28"/>
          <w:szCs w:val="28"/>
        </w:rPr>
        <w:t>жұмыс</w:t>
      </w:r>
      <w:r w:rsidRPr="00BE1B69">
        <w:rPr>
          <w:sz w:val="28"/>
          <w:szCs w:val="28"/>
        </w:rPr>
        <w:t xml:space="preserve"> істейтін </w:t>
      </w:r>
      <w:r w:rsidR="00F4133F">
        <w:rPr>
          <w:sz w:val="28"/>
          <w:szCs w:val="28"/>
        </w:rPr>
        <w:t>тұлғалар</w:t>
      </w:r>
      <w:r w:rsidRPr="00BE1B69">
        <w:rPr>
          <w:sz w:val="28"/>
          <w:szCs w:val="28"/>
        </w:rPr>
        <w:t>, 1000 В жоғары кернеулі қүрылғыларда ІУ төмен емес біліктілік топта болуы керек және 1000 В дейінгі кернеулі қүрылғыларды - III төмен емес.</w:t>
      </w:r>
    </w:p>
    <w:p w:rsidR="00F803D7" w:rsidRPr="00BE1B69" w:rsidRDefault="00783147">
      <w:pPr>
        <w:pStyle w:val="3"/>
        <w:shd w:val="clear" w:color="auto" w:fill="auto"/>
        <w:spacing w:after="0" w:line="322" w:lineRule="exact"/>
        <w:ind w:left="20" w:right="20" w:firstLine="520"/>
        <w:jc w:val="both"/>
        <w:rPr>
          <w:sz w:val="28"/>
          <w:szCs w:val="28"/>
        </w:rPr>
      </w:pPr>
      <w:r w:rsidRPr="00BE1B69">
        <w:rPr>
          <w:sz w:val="28"/>
          <w:szCs w:val="28"/>
        </w:rPr>
        <w:t xml:space="preserve">Жер бетінде жарық беру үшін 220 В кернеу қолданылуы тиіс, жер асты жағдайларында - 127 В жоғары емес, ал тасымалы қол шамдары үшін - 42 В жоғары емес. Егер </w:t>
      </w:r>
      <w:r w:rsidR="00F4133F">
        <w:rPr>
          <w:sz w:val="28"/>
          <w:szCs w:val="28"/>
        </w:rPr>
        <w:t>жұмыс</w:t>
      </w:r>
      <w:r w:rsidRPr="00BE1B69">
        <w:rPr>
          <w:sz w:val="28"/>
          <w:szCs w:val="28"/>
        </w:rPr>
        <w:t>, электр тоғын жақсы өткізетін беттермен жанасу қаупі бар ылғалды жерлерде жүргізілсе, онда 12 В жоғары емес кернеу қолданылуы керек.</w:t>
      </w:r>
    </w:p>
    <w:p w:rsidR="00F803D7" w:rsidRPr="00BE1B69" w:rsidRDefault="00783147">
      <w:pPr>
        <w:pStyle w:val="3"/>
        <w:shd w:val="clear" w:color="auto" w:fill="auto"/>
        <w:spacing w:after="0" w:line="322" w:lineRule="exact"/>
        <w:ind w:left="20" w:right="20" w:firstLine="520"/>
        <w:jc w:val="both"/>
        <w:rPr>
          <w:sz w:val="28"/>
          <w:szCs w:val="28"/>
        </w:rPr>
      </w:pPr>
      <w:r w:rsidRPr="00BE1B69">
        <w:rPr>
          <w:sz w:val="28"/>
          <w:szCs w:val="28"/>
        </w:rPr>
        <w:t xml:space="preserve">Тасымалы электраспабының кернеуі жоғары қауіптілігі жоқ бөлмелерде 220 В аспауы керек, жер асты </w:t>
      </w:r>
      <w:r w:rsidR="00F4133F">
        <w:rPr>
          <w:sz w:val="28"/>
          <w:szCs w:val="28"/>
        </w:rPr>
        <w:t>жұмыс</w:t>
      </w:r>
      <w:r w:rsidRPr="00BE1B69">
        <w:rPr>
          <w:sz w:val="28"/>
          <w:szCs w:val="28"/>
        </w:rPr>
        <w:t xml:space="preserve">тары үшін 127 В, жоғары қауіптілікті бөлмелерде және бөлмелерден тыс - 42 В. Егер жер бетінде 42 В аспаппен </w:t>
      </w:r>
      <w:r w:rsidR="00F4133F">
        <w:rPr>
          <w:sz w:val="28"/>
          <w:szCs w:val="28"/>
        </w:rPr>
        <w:t>жұмыс</w:t>
      </w:r>
      <w:r w:rsidRPr="00BE1B69">
        <w:rPr>
          <w:sz w:val="28"/>
          <w:szCs w:val="28"/>
        </w:rPr>
        <w:t>ты қамтамасыз ету мүмкін болмаса, онда 220 В кернеулі аспапты қолдану рүқсат етіледі, тек міндеті түрде қорғаныс қүралдарын қолданумен және электраспабының негізін сенімді жерге қосумен.</w:t>
      </w:r>
    </w:p>
    <w:p w:rsidR="00F803D7" w:rsidRPr="00BE1B69" w:rsidRDefault="00783147">
      <w:pPr>
        <w:pStyle w:val="3"/>
        <w:shd w:val="clear" w:color="auto" w:fill="auto"/>
        <w:spacing w:after="0" w:line="322" w:lineRule="exact"/>
        <w:ind w:left="20" w:right="20" w:firstLine="520"/>
        <w:jc w:val="both"/>
        <w:rPr>
          <w:sz w:val="28"/>
          <w:szCs w:val="28"/>
        </w:rPr>
      </w:pPr>
      <w:r w:rsidRPr="00BE1B69">
        <w:rPr>
          <w:sz w:val="28"/>
          <w:szCs w:val="28"/>
        </w:rPr>
        <w:t>Электр тогымен зақымданудан қорғану. Электр тоғының адамдарға қауіпті жоне зиянды әсерінің алдын алудың жалпы талаптары ГОСТ 12.1.019-79 мемлекеттік стандартымен белгіленеді. Стандартта қорғанудың техникалық тәсілдері мен қүралдары, сонымен қатар, электрқауіпсіздігін қамтамасыз ету бойынша үйымдастырушылық және техникалық шаралар көрсетілген.</w:t>
      </w:r>
    </w:p>
    <w:p w:rsidR="00F803D7" w:rsidRPr="00BE1B69" w:rsidRDefault="00783147">
      <w:pPr>
        <w:pStyle w:val="3"/>
        <w:shd w:val="clear" w:color="auto" w:fill="auto"/>
        <w:spacing w:after="0" w:line="322" w:lineRule="exact"/>
        <w:ind w:left="20" w:right="20" w:firstLine="520"/>
        <w:jc w:val="both"/>
        <w:rPr>
          <w:sz w:val="28"/>
          <w:szCs w:val="28"/>
        </w:rPr>
      </w:pPr>
      <w:r w:rsidRPr="00BE1B69">
        <w:rPr>
          <w:sz w:val="28"/>
          <w:szCs w:val="28"/>
        </w:rPr>
        <w:t>Тоқжетекші бөліктерге жанасу немесе оларға қауіпті қашықтықта жақындаудың алдын алу үшін оқшауланбаған тоқжетекті , бөліктерді қабықтармен, қоршаулармен, блоктармен және басқа қүрылғылармен қорғау немесе тоқжеткізуші бөліктерді қол жетпейтін биіктікте орналастыру керек.</w:t>
      </w:r>
    </w:p>
    <w:p w:rsidR="00F803D7" w:rsidRPr="00BE1B69" w:rsidRDefault="00783147">
      <w:pPr>
        <w:pStyle w:val="3"/>
        <w:shd w:val="clear" w:color="auto" w:fill="auto"/>
        <w:spacing w:after="0" w:line="322" w:lineRule="exact"/>
        <w:ind w:left="20" w:right="20" w:firstLine="520"/>
        <w:jc w:val="both"/>
        <w:rPr>
          <w:sz w:val="28"/>
          <w:szCs w:val="28"/>
        </w:rPr>
      </w:pPr>
      <w:r w:rsidRPr="00BE1B69">
        <w:rPr>
          <w:sz w:val="28"/>
          <w:szCs w:val="28"/>
        </w:rPr>
        <w:t>Оқшаулаудың зақымдануы нәтижесінде кернеуде қалған электржабдық- тарының металлды тоқжеткізуші емес бөліктеріне жанасу нәтижесінде болатын электржарақатының алдын алу үшін, қорғанысты жерге қосу және қорғанысты өшіру қолданылады. Бүл үғымдардың анықтамасы мен электрқауіпсіздігін қорғанысты жерлендіру мен нөлдеу көмегі арқылы қамтамасыз ету талаптары ГОСТ 12.1.009-76 жоне ГОСТ 12.1.030-81 мемлекеттік стандарттарымен анықталады.</w:t>
      </w:r>
    </w:p>
    <w:p w:rsidR="00F803D7" w:rsidRPr="00BE1B69" w:rsidRDefault="00783147">
      <w:pPr>
        <w:pStyle w:val="3"/>
        <w:shd w:val="clear" w:color="auto" w:fill="auto"/>
        <w:spacing w:after="0" w:line="322" w:lineRule="exact"/>
        <w:ind w:left="20" w:right="20" w:firstLine="520"/>
        <w:jc w:val="both"/>
        <w:rPr>
          <w:sz w:val="28"/>
          <w:szCs w:val="28"/>
        </w:rPr>
      </w:pPr>
      <w:r w:rsidRPr="00BE1B69">
        <w:rPr>
          <w:sz w:val="28"/>
          <w:szCs w:val="28"/>
        </w:rPr>
        <w:t>Қорғанысты жерге қосу - жермен электрлік қосу немесе оның эквивалентімен кернеуде болуы мүмкін металды тоқжеткізуші емес бөліктерді қосу. Мүндай қосулар жерге қосқыштармен және жерге қосатын жетектермен жүргізіледі. Қорғанысты жерге қосулы электрқондырғысының корпусында оқшаулау бүзылған жағдайда және оған адам жанасқанда тоқ жерге адам арқылы да, жерге қосу арқылы да өтеді. Адамның қарсыласуы жерге қосудың қарсыласуынан жоғары болғандықтан, адам арқылы өткен тоқ қауіпті емес.</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Электрқондырғының әрбір жерге қосатын элементі жерге қосқышпен жеке жерге қосқыш жетектермен жалғануы тиіс. Бірнеше жерге қосу бөліктерін ілеспелі түрде қосуға болмайды, себебі бір жерге қосу жетегінің зақымдануы қосылған жабдықтық жерге қосу жүйесін істен шығаруы мүмкін. Жерге қосу жетектері ретінде кесу көлемі 50 мм2 сымды қолдану ұсынылады. Жерге </w:t>
      </w:r>
      <w:r w:rsidRPr="00BE1B69">
        <w:rPr>
          <w:sz w:val="28"/>
          <w:szCs w:val="28"/>
        </w:rPr>
        <w:lastRenderedPageBreak/>
        <w:t>қосқыштар ретінде жермен сенімді қосылған құбырлар, металл конструк- циялар, құбырлар, кабельдердің болат қабықтары қолданылады. Сонымен қатар белгілі бір тереңдікте (0,5-1,5м) қағылған болат құбырлар, болат бұрыштар, көлденең салынған болат жолақтар, дөңгелек болат және т.б. қолданылады.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Қорғаныш нольдену - алдын-ала электрлік жалғаулар нольдік қорғаныш өткізгішпен тоқ өткізбейтін темір бөлшектер, бұл бөлшектердің бойында кернеу болуы мүмкін. Бұл дегеніміз - электр құрылғының темір бөлшектері генератор мен трансформаторға қосылады. Сол себепті корпуста бір ақау болса, электросетте замыкание болады, сонда электрқүрылғы сөніп қалады.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Сақтандырушы сөну - электр тоғынан зақымдану қауіпті төнген жағдайдағы электр қондырғысының автоматты түреу сәнуін қалтанасыз ететін тез әрекет ететін қорғаныс.</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Электр көрнеудің қондырғысының метан тоқ өткізбейтін бөлшектеріне өту жағдайында, электр қондырғысын авт түреу өшіретін арнайы аспап жұмысқа кіріседі. Осыған байланысты адамның электр тоғынан жарақаттану қаупі жоққа шығады.</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Өшу ауқыты 0,1-0,2 с, ал жылдан әрекет ететін автоматтарда - 0,06-0,07 с.</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Тұйықталу кезінде корпусқа электр қондырғыларынан арқылы тоқ барады мен өтіп, ол потенциалдардың анықталған айырылдарының зонасын құрып, жер астында радиалды бағыттарда тарайды. Бұл зонада орналасқан адамның аяқтары потенциалдар айырылына тап болады, сонымен, қадамдық кернеу пайда болады да, адамның денесі арқылы зақымдаушы тоқ өтеді аймақтаған сайын қадамдық кернеу азаяды да, одан 20 м қашықтықта нөлге тең болады. Қадамдық кернеуден қорғану үшін электр қасында сақтандыратын қондырғылар орнату қажет, резеңкеден жасалған аяқ киім, ботылар қолдану керек.</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Жоғару электр кернеу линиясының сынының үзіліп, жерге құлау кезінде қадандық кернеудің үлкен қауіпті төнеді. Жерде үзілген сынуы байқағанда. Олар ұзындығы 2-3 м қиылысу ауданы 50 мм кем емес прожильдегі болаттан жасалады. Сонымен қатар диаметрі 50 мм дейінгі болат құбырлар (труба) қолданылуға болады.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Ғимараттар мен құрлыстар найзағай түсуден қирауы қауіптілік дәрежесі бойынша және олардың күн күркіреуден қорғау шараларының талабына қарай 3-ке бөлінеді найзағай тоқ 200000 А, ал температура шамамен 10000° жетеді. Сондықтанда адамға тура түскен найзағай соққысы көп жағдайда өлімге алып келеді. Зақымдану найзағайдың бұтақталған болігінен болған жағдайда, адам күйеді, жарақаттанады. Найзағаймен зақымдалған дене арқылы тоқтың ағу моментінде қадамдалған кернеу және зақымдану қауіпті болады.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Электр тоғының адамға әсері. Әсер ету жағдайы бойынша элктропотологияда сыртқы және ішкі электрожарақаттар болып бөлімінді. Сыртқы жарақаттар - күйіктер, тірінің және электрлік белгілер.</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Электр қауіпсіздігі.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12.1.009-76 МЕСТ анықтамалары бойынша электр қауіпсіздігі - электр тоғының, электр доғасының, электр магнитті алаңның және түрақты </w:t>
      </w:r>
      <w:r w:rsidRPr="00BE1B69">
        <w:rPr>
          <w:sz w:val="28"/>
          <w:szCs w:val="28"/>
        </w:rPr>
        <w:lastRenderedPageBreak/>
        <w:t>электрліктің қауіпті және зиянды әсерінен адамдарды қорғауды қамтамасыз ететін, қүралдар мен техникалық және үйымдық шаралар жүйесі.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Электр, барлық халық шаруашылығында, түрмыста, өнірісте қолданылады. Сондықтан электр қауіпсіздігі мәселесіне, үлкен мән беру керек. Электр қауіпсіздігі - үйымдық және техникалық шаралар мен жүйесі, зиянды және электр тоғының қауіпті әсерінен, электр доғасынан, электор магнитті алаңнан және түрақты электр тоғынан қорғауды қаматамасыз ету қүралы.</w:t>
      </w:r>
    </w:p>
    <w:p w:rsidR="00F4133F" w:rsidRPr="00F4133F" w:rsidRDefault="00783147" w:rsidP="006B4ABB">
      <w:pPr>
        <w:pStyle w:val="3"/>
        <w:shd w:val="clear" w:color="auto" w:fill="auto"/>
        <w:spacing w:after="0" w:line="240" w:lineRule="auto"/>
        <w:ind w:left="23" w:right="23" w:firstLine="539"/>
        <w:jc w:val="both"/>
        <w:rPr>
          <w:sz w:val="28"/>
          <w:szCs w:val="28"/>
        </w:rPr>
      </w:pPr>
      <w:r w:rsidRPr="00BE1B69">
        <w:rPr>
          <w:sz w:val="28"/>
          <w:szCs w:val="28"/>
        </w:rPr>
        <w:t>МЕСТ 12.1.004-ке сәйкес электр өнімдерінің өрт қауіпсіздігі шартын мына шарттан анықтайды:</w:t>
      </w:r>
    </w:p>
    <w:p w:rsidR="00F4133F" w:rsidRDefault="006B4ABB" w:rsidP="00F4133F">
      <w:pPr>
        <w:pStyle w:val="3"/>
        <w:shd w:val="clear" w:color="auto" w:fill="auto"/>
        <w:spacing w:after="0" w:line="240" w:lineRule="auto"/>
        <w:ind w:left="23" w:right="23" w:firstLine="539"/>
        <w:rPr>
          <w:noProof/>
          <w:lang w:val="en-US" w:eastAsia="ru-RU" w:bidi="ar-SA"/>
        </w:rPr>
      </w:pPr>
      <w:r>
        <w:rPr>
          <w:noProof/>
          <w:lang w:val="ru-RU" w:eastAsia="ru-RU" w:bidi="ar-SA"/>
        </w:rPr>
        <w:drawing>
          <wp:inline distT="0" distB="0" distL="0" distR="0" wp14:anchorId="3D2CC535" wp14:editId="79966049">
            <wp:extent cx="4008120" cy="3048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4008120" cy="304800"/>
                    </a:xfrm>
                    <a:prstGeom prst="rect">
                      <a:avLst/>
                    </a:prstGeom>
                  </pic:spPr>
                </pic:pic>
              </a:graphicData>
            </a:graphic>
          </wp:inline>
        </w:drawing>
      </w:r>
    </w:p>
    <w:p w:rsidR="00F4133F" w:rsidRDefault="00F4133F" w:rsidP="006B4ABB">
      <w:pPr>
        <w:pStyle w:val="3"/>
        <w:shd w:val="clear" w:color="auto" w:fill="auto"/>
        <w:spacing w:after="0" w:line="240" w:lineRule="auto"/>
        <w:ind w:left="23" w:right="23" w:firstLine="539"/>
        <w:jc w:val="both"/>
        <w:rPr>
          <w:noProof/>
          <w:lang w:val="en-US" w:eastAsia="ru-RU" w:bidi="ar-SA"/>
        </w:rPr>
      </w:pPr>
    </w:p>
    <w:p w:rsidR="00F803D7" w:rsidRPr="00BE1B69" w:rsidRDefault="00783147" w:rsidP="006B4ABB">
      <w:pPr>
        <w:pStyle w:val="3"/>
        <w:shd w:val="clear" w:color="auto" w:fill="auto"/>
        <w:spacing w:after="0" w:line="240" w:lineRule="auto"/>
        <w:ind w:left="23" w:right="23" w:firstLine="539"/>
        <w:jc w:val="both"/>
        <w:rPr>
          <w:sz w:val="28"/>
          <w:szCs w:val="28"/>
        </w:rPr>
      </w:pPr>
      <w:r w:rsidRPr="00BE1B69">
        <w:rPr>
          <w:sz w:val="28"/>
          <w:szCs w:val="28"/>
        </w:rPr>
        <w:t xml:space="preserve">мүнда </w:t>
      </w:r>
      <w:r w:rsidR="00F4133F">
        <w:rPr>
          <w:noProof/>
          <w:lang w:val="ru-RU" w:eastAsia="ru-RU" w:bidi="ar-SA"/>
        </w:rPr>
        <w:drawing>
          <wp:inline distT="0" distB="0" distL="0" distR="0" wp14:anchorId="18F8CF27" wp14:editId="1C2FBDBF">
            <wp:extent cx="838200" cy="1524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838200" cy="152400"/>
                    </a:xfrm>
                    <a:prstGeom prst="rect">
                      <a:avLst/>
                    </a:prstGeom>
                  </pic:spPr>
                </pic:pic>
              </a:graphicData>
            </a:graphic>
          </wp:inline>
        </w:drawing>
      </w:r>
      <w:r w:rsidRPr="00BE1B69">
        <w:rPr>
          <w:sz w:val="28"/>
          <w:szCs w:val="28"/>
        </w:rPr>
        <w:t xml:space="preserve"> өнімнің қүрамды бөлігінде сипатты өрт қауіпті режимнің пайда болу мүмкіндігі (ҚТ пайда болуы, қызып кетуі, ауыспалы кедергінің артуы),1/жыл;</w:t>
      </w:r>
    </w:p>
    <w:p w:rsidR="00F803D7" w:rsidRPr="00BE1B69" w:rsidRDefault="00F4133F" w:rsidP="00F4133F">
      <w:pPr>
        <w:pStyle w:val="3"/>
        <w:shd w:val="clear" w:color="auto" w:fill="auto"/>
        <w:spacing w:after="0" w:line="240" w:lineRule="auto"/>
        <w:ind w:left="23" w:right="23" w:firstLine="539"/>
        <w:jc w:val="both"/>
        <w:rPr>
          <w:sz w:val="28"/>
          <w:szCs w:val="28"/>
        </w:rPr>
      </w:pPr>
      <w:r>
        <w:rPr>
          <w:noProof/>
          <w:lang w:val="ru-RU" w:eastAsia="ru-RU" w:bidi="ar-SA"/>
        </w:rPr>
        <w:drawing>
          <wp:inline distT="0" distB="0" distL="0" distR="0" wp14:anchorId="6E8F132A" wp14:editId="01DF16BE">
            <wp:extent cx="594360" cy="2286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594360" cy="228600"/>
                    </a:xfrm>
                    <a:prstGeom prst="rect">
                      <a:avLst/>
                    </a:prstGeom>
                  </pic:spPr>
                </pic:pic>
              </a:graphicData>
            </a:graphic>
          </wp:inline>
        </w:drawing>
      </w:r>
      <w:r w:rsidR="00783147" w:rsidRPr="00BE1B69">
        <w:rPr>
          <w:sz w:val="28"/>
          <w:szCs w:val="28"/>
        </w:rPr>
        <w:t>- өрт қауіптілігі диапозоны мәнінде сипатты электротехникалық көрсеткіштерінің мәні жатыр (ауыспалы кедергінің тоғы) соның мүмкіндігі;</w:t>
      </w:r>
    </w:p>
    <w:p w:rsidR="00F803D7" w:rsidRPr="00BE1B69" w:rsidRDefault="00F4133F" w:rsidP="00F4133F">
      <w:pPr>
        <w:pStyle w:val="3"/>
        <w:shd w:val="clear" w:color="auto" w:fill="auto"/>
        <w:spacing w:after="0" w:line="240" w:lineRule="auto"/>
        <w:ind w:left="23" w:right="23" w:firstLine="539"/>
        <w:jc w:val="both"/>
        <w:rPr>
          <w:sz w:val="28"/>
          <w:szCs w:val="28"/>
        </w:rPr>
      </w:pPr>
      <w:r>
        <w:rPr>
          <w:noProof/>
          <w:lang w:val="ru-RU" w:eastAsia="ru-RU" w:bidi="ar-SA"/>
        </w:rPr>
        <w:drawing>
          <wp:inline distT="0" distB="0" distL="0" distR="0" wp14:anchorId="66781A76" wp14:editId="289C1DDA">
            <wp:extent cx="601980" cy="182880"/>
            <wp:effectExtent l="0" t="0" r="7620" b="762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601980" cy="182880"/>
                    </a:xfrm>
                    <a:prstGeom prst="rect">
                      <a:avLst/>
                    </a:prstGeom>
                  </pic:spPr>
                </pic:pic>
              </a:graphicData>
            </a:graphic>
          </wp:inline>
        </w:drawing>
      </w:r>
      <w:r w:rsidR="00783147" w:rsidRPr="00BE1B69">
        <w:rPr>
          <w:sz w:val="28"/>
          <w:szCs w:val="28"/>
        </w:rPr>
        <w:t xml:space="preserve">-қорғаныс аппаратының </w:t>
      </w:r>
      <w:r>
        <w:rPr>
          <w:sz w:val="28"/>
          <w:szCs w:val="28"/>
        </w:rPr>
        <w:t>жұмыс</w:t>
      </w:r>
      <w:r w:rsidR="00783147" w:rsidRPr="00BE1B69">
        <w:rPr>
          <w:sz w:val="28"/>
          <w:szCs w:val="28"/>
        </w:rPr>
        <w:t xml:space="preserve"> істемей қалу мүмкіндігі (электр жетегі);</w:t>
      </w:r>
    </w:p>
    <w:p w:rsidR="00F803D7" w:rsidRPr="00BE1B69" w:rsidRDefault="00F4133F" w:rsidP="00F4133F">
      <w:pPr>
        <w:pStyle w:val="3"/>
        <w:shd w:val="clear" w:color="auto" w:fill="auto"/>
        <w:spacing w:after="0" w:line="240" w:lineRule="auto"/>
        <w:ind w:left="23" w:right="23" w:firstLine="539"/>
        <w:jc w:val="both"/>
        <w:rPr>
          <w:sz w:val="28"/>
          <w:szCs w:val="28"/>
        </w:rPr>
      </w:pPr>
      <w:r>
        <w:rPr>
          <w:noProof/>
          <w:lang w:val="ru-RU" w:eastAsia="ru-RU" w:bidi="ar-SA"/>
        </w:rPr>
        <w:drawing>
          <wp:inline distT="0" distB="0" distL="0" distR="0" wp14:anchorId="6F6DD0FF" wp14:editId="62F7AB90">
            <wp:extent cx="670560" cy="17526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670560" cy="175260"/>
                    </a:xfrm>
                    <a:prstGeom prst="rect">
                      <a:avLst/>
                    </a:prstGeom>
                  </pic:spPr>
                </pic:pic>
              </a:graphicData>
            </a:graphic>
          </wp:inline>
        </w:drawing>
      </w:r>
      <w:r w:rsidR="00783147" w:rsidRPr="00BE1B69">
        <w:rPr>
          <w:sz w:val="28"/>
          <w:szCs w:val="28"/>
        </w:rPr>
        <w:t>жанғыш материалмен критакалық температураға және оның түтануына жету мүмкіндігі .</w:t>
      </w:r>
    </w:p>
    <w:p w:rsidR="00F803D7" w:rsidRPr="00BE1B69" w:rsidRDefault="00783147">
      <w:pPr>
        <w:pStyle w:val="3"/>
        <w:shd w:val="clear" w:color="auto" w:fill="auto"/>
        <w:tabs>
          <w:tab w:val="left" w:pos="4966"/>
        </w:tabs>
        <w:spacing w:after="0" w:line="322" w:lineRule="exact"/>
        <w:ind w:left="20" w:firstLine="540"/>
        <w:jc w:val="both"/>
        <w:rPr>
          <w:sz w:val="28"/>
          <w:szCs w:val="28"/>
        </w:rPr>
      </w:pPr>
      <w:r w:rsidRPr="00BE1B69">
        <w:rPr>
          <w:sz w:val="28"/>
          <w:szCs w:val="28"/>
        </w:rPr>
        <w:t>Өрттің пайда болу болуының</w:t>
      </w:r>
      <w:r w:rsidRPr="00BE1B69">
        <w:rPr>
          <w:sz w:val="28"/>
          <w:szCs w:val="28"/>
        </w:rPr>
        <w:tab/>
        <w:t>нақты мүмкіндігі туралы алынған</w:t>
      </w:r>
    </w:p>
    <w:p w:rsidR="00F803D7" w:rsidRPr="00BE1B69" w:rsidRDefault="00783147">
      <w:pPr>
        <w:pStyle w:val="3"/>
        <w:shd w:val="clear" w:color="auto" w:fill="auto"/>
        <w:spacing w:after="0" w:line="322" w:lineRule="exact"/>
        <w:ind w:left="20" w:right="20" w:firstLine="0"/>
        <w:jc w:val="both"/>
        <w:rPr>
          <w:sz w:val="28"/>
          <w:szCs w:val="28"/>
        </w:rPr>
      </w:pPr>
      <w:r w:rsidRPr="00BE1B69">
        <w:rPr>
          <w:sz w:val="28"/>
          <w:szCs w:val="28"/>
        </w:rPr>
        <w:t>мәліметтер қалыпты шамасымен салыстырылады (жылына, есептеуде бір өнімге10</w:t>
      </w:r>
      <w:r w:rsidRPr="00BE1B69">
        <w:rPr>
          <w:sz w:val="28"/>
          <w:szCs w:val="28"/>
          <w:vertAlign w:val="superscript"/>
        </w:rPr>
        <w:t>-6</w:t>
      </w:r>
      <w:r w:rsidRPr="00BE1B69">
        <w:rPr>
          <w:sz w:val="28"/>
          <w:szCs w:val="28"/>
        </w:rPr>
        <w:t>). Өнім өрт қауіпті емес, егер өрттің нақты немесе есептік ( жаңа өнімдер үшін) мүмкіндігі нормативтерден аспаса.</w:t>
      </w:r>
    </w:p>
    <w:p w:rsidR="00F803D7" w:rsidRPr="00BE1B69" w:rsidRDefault="00783147">
      <w:pPr>
        <w:pStyle w:val="3"/>
        <w:shd w:val="clear" w:color="auto" w:fill="auto"/>
        <w:tabs>
          <w:tab w:val="left" w:pos="4966"/>
        </w:tabs>
        <w:spacing w:after="0" w:line="322" w:lineRule="exact"/>
        <w:ind w:left="20" w:firstLine="540"/>
        <w:jc w:val="both"/>
        <w:rPr>
          <w:sz w:val="28"/>
          <w:szCs w:val="28"/>
        </w:rPr>
      </w:pPr>
      <w:r w:rsidRPr="00BE1B69">
        <w:rPr>
          <w:sz w:val="28"/>
          <w:szCs w:val="28"/>
        </w:rPr>
        <w:t>Электр қондырғылардың өрт</w:t>
      </w:r>
      <w:r w:rsidRPr="00BE1B69">
        <w:rPr>
          <w:sz w:val="28"/>
          <w:szCs w:val="28"/>
        </w:rPr>
        <w:tab/>
        <w:t>қауіпсіздігі көрсеткіштері, электр</w:t>
      </w:r>
    </w:p>
    <w:p w:rsidR="00F803D7" w:rsidRPr="00BE1B69" w:rsidRDefault="00783147">
      <w:pPr>
        <w:pStyle w:val="3"/>
        <w:shd w:val="clear" w:color="auto" w:fill="auto"/>
        <w:spacing w:after="0" w:line="322" w:lineRule="exact"/>
        <w:ind w:left="20" w:right="20" w:firstLine="0"/>
        <w:jc w:val="both"/>
        <w:rPr>
          <w:sz w:val="28"/>
          <w:szCs w:val="28"/>
        </w:rPr>
      </w:pPr>
      <w:r w:rsidRPr="00BE1B69">
        <w:rPr>
          <w:sz w:val="28"/>
          <w:szCs w:val="28"/>
        </w:rPr>
        <w:t>қондырғыларды пайдалану мен жөндеу бойынша бүйрық түрінде, нормативті қүжаттарға енгізіледі (мемлекеттік стандарттар, ведомаствалық нормалар мен ережелер, техникалық қүжаттар).</w:t>
      </w:r>
    </w:p>
    <w:p w:rsidR="00F803D7" w:rsidRPr="00BE1B69" w:rsidRDefault="00783147">
      <w:pPr>
        <w:pStyle w:val="3"/>
        <w:shd w:val="clear" w:color="auto" w:fill="auto"/>
        <w:tabs>
          <w:tab w:val="left" w:pos="4966"/>
        </w:tabs>
        <w:spacing w:after="0" w:line="322" w:lineRule="exact"/>
        <w:ind w:left="20" w:right="20" w:firstLine="540"/>
        <w:jc w:val="both"/>
        <w:rPr>
          <w:sz w:val="28"/>
          <w:szCs w:val="28"/>
        </w:rPr>
      </w:pPr>
      <w:r w:rsidRPr="00BE1B69">
        <w:rPr>
          <w:sz w:val="28"/>
          <w:szCs w:val="28"/>
        </w:rPr>
        <w:t>Электр қондырғыларын пайдалану кезінде, өрттің пайда болу қауіптілігі электрлік тораптарда, машинада және аппаратта, жанатын түйықтың, ауа оттегісінің және түтану көзінің (электр тоғы) (немесе басқа тотықтырғыштың) бар болуы. Көбіне оқшаулау материалдары жанады, мақта- қағазды және жібек мата, резеңке, лакомата, қағаз,</w:t>
      </w:r>
      <w:r w:rsidRPr="00BE1B69">
        <w:rPr>
          <w:sz w:val="28"/>
          <w:szCs w:val="28"/>
        </w:rPr>
        <w:tab/>
        <w:t>картон, полистирол, полиэтилен,</w:t>
      </w:r>
    </w:p>
    <w:p w:rsidR="00F803D7" w:rsidRPr="00BE1B69" w:rsidRDefault="00783147">
      <w:pPr>
        <w:pStyle w:val="3"/>
        <w:shd w:val="clear" w:color="auto" w:fill="auto"/>
        <w:spacing w:after="0" w:line="322" w:lineRule="exact"/>
        <w:ind w:left="20" w:firstLine="0"/>
        <w:jc w:val="both"/>
        <w:rPr>
          <w:sz w:val="28"/>
          <w:szCs w:val="28"/>
        </w:rPr>
      </w:pPr>
      <w:r w:rsidRPr="00BE1B69">
        <w:rPr>
          <w:sz w:val="28"/>
          <w:szCs w:val="28"/>
        </w:rPr>
        <w:t>поливинилхлорид, трасфарматор майы.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Өрттің пайда болу себебі электрлік өнімдердің авариялық </w:t>
      </w:r>
      <w:r w:rsidR="00F4133F">
        <w:rPr>
          <w:sz w:val="28"/>
          <w:szCs w:val="28"/>
        </w:rPr>
        <w:t>жұмыс</w:t>
      </w:r>
      <w:r w:rsidRPr="00BE1B69">
        <w:rPr>
          <w:sz w:val="28"/>
          <w:szCs w:val="28"/>
        </w:rPr>
        <w:t xml:space="preserve"> режимінде болуы мүмкін: қысқа түйықталу, өткізгіштердің машинаның, аппараттың қызып кетуі; үшқын мен электр доғасы; үлкен ауыспалы кедергі,</w:t>
      </w:r>
    </w:p>
    <w:p w:rsidR="00F803D7" w:rsidRPr="00BE1B69" w:rsidRDefault="00783147">
      <w:pPr>
        <w:pStyle w:val="3"/>
        <w:shd w:val="clear" w:color="auto" w:fill="auto"/>
        <w:spacing w:after="0" w:line="322" w:lineRule="exact"/>
        <w:ind w:left="20" w:right="20" w:firstLine="0"/>
        <w:jc w:val="both"/>
        <w:rPr>
          <w:sz w:val="28"/>
          <w:szCs w:val="28"/>
        </w:rPr>
      </w:pPr>
      <w:r w:rsidRPr="00BE1B69">
        <w:rPr>
          <w:sz w:val="28"/>
          <w:szCs w:val="28"/>
        </w:rPr>
        <w:t>ЭДС индуктирлейтін магниттік ағындардың өзгеру нәтижесінде, массивті металл бөлшектерінде пайда болған құйынды тоғы (бұл индуктирленген тоқтар бөлшек сияқты қалыңдықтарда қысқа тұйықталады).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Электр қондырғыларды орнату ережесі ( ЭОЕ) жаңадан салынатын және қайта салынатын электр қондырғыларда 500 кВ -қа дейін таралады. ЭЕО -ның жеке талаптарын, жұмыс істеп тұрған қондырғылар үшін қабылдауға болады, егер бұл электр қондырғыны жеңілдетеді. ЭЕО қайта жасалатын электр </w:t>
      </w:r>
      <w:r w:rsidRPr="00BE1B69">
        <w:rPr>
          <w:sz w:val="28"/>
          <w:szCs w:val="28"/>
        </w:rPr>
        <w:lastRenderedPageBreak/>
        <w:t>қондырғыларының бөлігіне таралады. ЭЕО жоспарлы - ескерту және профилактикалық сынақты, электр қондырғылары, сонымен бірге сиситематикалық білім беру мен қызмет ететін қызметкерлерді тексеруді пайдалану шартын міндетті түрде жүргізу есебінде жасалған.</w:t>
      </w:r>
    </w:p>
    <w:p w:rsidR="00F803D7" w:rsidRPr="00BE1B69" w:rsidRDefault="00783147">
      <w:pPr>
        <w:pStyle w:val="3"/>
        <w:shd w:val="clear" w:color="auto" w:fill="auto"/>
        <w:spacing w:after="0" w:line="322" w:lineRule="exact"/>
        <w:ind w:left="20" w:right="20" w:firstLine="540"/>
        <w:jc w:val="both"/>
        <w:rPr>
          <w:sz w:val="28"/>
          <w:szCs w:val="28"/>
        </w:rPr>
      </w:pPr>
      <w:r w:rsidRPr="00BE1B69">
        <w:rPr>
          <w:rStyle w:val="ab"/>
          <w:sz w:val="28"/>
          <w:szCs w:val="28"/>
        </w:rPr>
        <w:t>Электр қондыргылары (ЭҚ)</w:t>
      </w:r>
      <w:r w:rsidRPr="00BE1B69">
        <w:rPr>
          <w:sz w:val="28"/>
          <w:szCs w:val="28"/>
        </w:rPr>
        <w:t xml:space="preserve"> электр қауіпсіздігі шарты бойынша ЭҚ 1 кВ- қа дейінгі және ЭҚ 1 кВ жоғары деп бөлінеді (кернеудің мәні бойынша).</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Ашық және сыртқы ЭҚ деп, атмосфералық әсерден қорғалған ғимараттағы электр қондырғыларын айтады. Шатырлы қорғалған торлы қоршаулармен қорғалған ЭҚ сыртқы сияқты қарайды.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Жабық және ішкі ЭҚ деп ғимараттарды немесе қоршалғандарды айтады, мысалы ЭҚ орналасқан ғимараттың торлы бөлігі, оған тек мамандандырылған қызметкерлер ғана кіре алады.</w:t>
      </w:r>
    </w:p>
    <w:p w:rsidR="00F803D7" w:rsidRPr="00BE1B69" w:rsidRDefault="00783147">
      <w:pPr>
        <w:pStyle w:val="3"/>
        <w:shd w:val="clear" w:color="auto" w:fill="auto"/>
        <w:tabs>
          <w:tab w:val="left" w:pos="1652"/>
        </w:tabs>
        <w:spacing w:after="0" w:line="322" w:lineRule="exact"/>
        <w:ind w:left="20" w:right="20" w:firstLine="540"/>
        <w:jc w:val="both"/>
        <w:rPr>
          <w:sz w:val="28"/>
          <w:szCs w:val="28"/>
        </w:rPr>
      </w:pPr>
      <w:r w:rsidRPr="00BE1B69">
        <w:rPr>
          <w:sz w:val="28"/>
          <w:szCs w:val="28"/>
        </w:rPr>
        <w:t>Сонымен қатар климаттық ортасына байланысты ғимараттар келесілерге бөлінеді:</w:t>
      </w:r>
      <w:r w:rsidRPr="00BE1B69">
        <w:rPr>
          <w:sz w:val="28"/>
          <w:szCs w:val="28"/>
        </w:rPr>
        <w:tab/>
      </w:r>
      <w:r w:rsidRPr="00BE1B69">
        <w:rPr>
          <w:rStyle w:val="ab"/>
          <w:sz w:val="28"/>
          <w:szCs w:val="28"/>
        </w:rPr>
        <w:t>құргақ (қалыпты)</w:t>
      </w:r>
      <w:r w:rsidRPr="00BE1B69">
        <w:rPr>
          <w:sz w:val="28"/>
          <w:szCs w:val="28"/>
        </w:rPr>
        <w:t xml:space="preserve"> (ылғалдылығы 60%-ке дейін), </w:t>
      </w:r>
      <w:r w:rsidRPr="00BE1B69">
        <w:rPr>
          <w:rStyle w:val="ab"/>
          <w:sz w:val="28"/>
          <w:szCs w:val="28"/>
        </w:rPr>
        <w:t>ылгалды</w:t>
      </w:r>
    </w:p>
    <w:p w:rsidR="00F803D7" w:rsidRPr="00BE1B69" w:rsidRDefault="00783147">
      <w:pPr>
        <w:pStyle w:val="3"/>
        <w:shd w:val="clear" w:color="auto" w:fill="auto"/>
        <w:spacing w:after="0" w:line="322" w:lineRule="exact"/>
        <w:ind w:left="20" w:right="20" w:firstLine="0"/>
        <w:jc w:val="both"/>
        <w:rPr>
          <w:sz w:val="28"/>
          <w:szCs w:val="28"/>
        </w:rPr>
      </w:pPr>
      <w:r w:rsidRPr="00BE1B69">
        <w:rPr>
          <w:sz w:val="28"/>
          <w:szCs w:val="28"/>
        </w:rPr>
        <w:t xml:space="preserve">(ылғалдылығы 60-75%), </w:t>
      </w:r>
      <w:r w:rsidRPr="00BE1B69">
        <w:rPr>
          <w:rStyle w:val="ab"/>
          <w:sz w:val="28"/>
          <w:szCs w:val="28"/>
        </w:rPr>
        <w:t>дымқыл</w:t>
      </w:r>
      <w:r w:rsidRPr="00BE1B69">
        <w:rPr>
          <w:sz w:val="28"/>
          <w:szCs w:val="28"/>
        </w:rPr>
        <w:t xml:space="preserve"> (ылғалдылығы 75%-тен көп), </w:t>
      </w:r>
      <w:r w:rsidRPr="00BE1B69">
        <w:rPr>
          <w:rStyle w:val="ab"/>
          <w:sz w:val="28"/>
          <w:szCs w:val="28"/>
        </w:rPr>
        <w:t xml:space="preserve">өте дымқыл </w:t>
      </w:r>
      <w:r w:rsidRPr="00BE1B69">
        <w:rPr>
          <w:sz w:val="28"/>
          <w:szCs w:val="28"/>
        </w:rPr>
        <w:t xml:space="preserve">(ылғалдылығы 100%-ке жуық), </w:t>
      </w:r>
      <w:r w:rsidRPr="00BE1B69">
        <w:rPr>
          <w:rStyle w:val="ab"/>
          <w:sz w:val="28"/>
          <w:szCs w:val="28"/>
        </w:rPr>
        <w:t>ыстық</w:t>
      </w:r>
      <w:r w:rsidRPr="00BE1B69">
        <w:rPr>
          <w:sz w:val="28"/>
          <w:szCs w:val="28"/>
        </w:rPr>
        <w:t xml:space="preserve"> (температурасы +35°С-дан </w:t>
      </w:r>
      <w:r w:rsidRPr="00BE1B69">
        <w:rPr>
          <w:rStyle w:val="ab"/>
          <w:sz w:val="28"/>
          <w:szCs w:val="28"/>
        </w:rPr>
        <w:t>көп),химиялыц активті органикалық ортамен шаң гимарат.</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Қабылдаған ЭҚ электр жабдықтары мен материалдары, бекітілген, орнатылған тәртіпте ТУ немесе МЕСТ талаптарына сәйкес болу керек.</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Конструкция, орындаулар, орнату әдісі мен қабылданған машиналар, аппараттар және басқа электр жабдықтары, сонымен бірге кабельдер және жетектерді оқшаулау класы, ЭЕО басқаруына сәйкес талаптар мен қоршаған орта шарттары, электр қондырғылар немесе тораптар көрсеткіштеріне сәйкес болу керек.</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Қабылданған ЭҚ электр жабдықтары, кабельдер, жетектер, өзінің нормалған, кепілдендірілген және есептік сипаттамасымен, ЭҚ берілген жұмыс шартына сәйкес болуы керек.</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Электр жабдықтары мен солармен байланысты конструкциялар әсерлерден немесе қоршаған орта әсерінің қатнасында тұрақты болу керек.</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Құрылыстық және санитарлық- техникалық ЭҚ бөлігі (ғимарат конструкциясы және оның элементі, жылу беру, желдету, сумен жабдықтау) құрылыстық норма мен ережелерге (СНмЕ) сәйкес орындалуы керек.</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ЭҚ -да жинау мен қалдықтары алып бастау қарастырылуы керек: химиялық заттар, май, қалдық техникалық және тағы да басқа. Қоршаған ортаны қорғау бойынша қазіргі талаптарға сәйкес, көрсетілген қалдықтарының, су қоймаларына, жауын- шашын суын айдау жүйесіне, арықтар, сонымен бірге осы қалдықтарға арналған территорияларға түсу мүмкіндігін жою керек.</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ЭҚ -да олардың жеке элементтеріне жататын бөліктерді жылдам тану мүмкіндігін қамтамасыз еті керек (қарапайымдылық және схеманың көркемділігі, электр жабдықты орналастыруға жататын, қол таңбалар, белгілеулер, түстері).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Тұрғын, жалпы және басқа ғимараттарда тоқ жүргізетін бөліктерде жабу мен шектеу үшін қызмет ететін қондырғылар бірыңғай болуы керек; өндірістік ғимараттар мен электр ғимараттарында, осы қондырғылар бірыңғай торлы </w:t>
      </w:r>
      <w:r w:rsidRPr="00BE1B69">
        <w:rPr>
          <w:sz w:val="28"/>
          <w:szCs w:val="28"/>
        </w:rPr>
        <w:lastRenderedPageBreak/>
        <w:t>немесе тесікті болып жіберіледі. Қоршағыш және жабдықты қондырғылар кілті мен аспаптың көмегімен ғана алуға немесе алуға болатындай етіліп орындалуы керек.</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Өткізгіштер мен кабельдерді механикалық зақымдаудан қорғау үшін арналған қондырғылар, мүмкіндігі бойынша машиналары, аппараттары және аспаптары енгізілуі керек.</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Май толтырғыш аппараттар мен кабельдердегі бар ЭҚ өрт және жарылыс қауіпсіздігі, сонымен бірге титуммен, лакпен, сіңдірілген және жабық маймен. Электр қондырғылар, ЭЕҚ басқаруына сәйкес келтірілген талаптардың орындалуымен қамтамасыз етіледі. Көрсетілген ЭҚ пайдалануға берілген кезінде қазіргі жағдайларына сәйкес инвентармен және өртке қарсы құралдармен жабдықтауы керек.</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Электр тоғының тірі денеге әсерінің әр жақты немесе өзіндік сипаты бар. Адам организімінен өткен электр тоғының термиялық, электромагниттік, механикалық және биологиялық әсері болады.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Тоқтың термиялық әсері, тоқтың жолында орналасқан, дененің жеке учаскесінде күйіктер туғызады, органды жоғары температураға дейін қыздырады және олардың мәнді функционалды бұзылуын тудырады. Тоқтың электормагниттік әсері органикалық сұйықтардың ыдырауымен, сонымен бірге қанның және оның физика- химиялық құрамының бұзылуымен сипатталынады. Тоқтың механикалық әсері, қабатталуға, электор динамикалық тиімділік нәтижесінде организм клеткасының айрылуына әкеліп соғады, сонымен бірге әп-сәтте жарылыс тәрізді будың, клеткалы сұйықтар мен қанда пайда болуы. Тоқтың биологиялық әсері организмнің тірі клеткаларының қозуына және тітіркенуіне, сонымен бірге ішкі биологиялық үдірістердің бұзылуына алып келеді.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rStyle w:val="ab"/>
          <w:sz w:val="28"/>
          <w:szCs w:val="28"/>
        </w:rPr>
        <w:t>Электро жарақаттарды</w:t>
      </w:r>
      <w:r w:rsidRPr="00BE1B69">
        <w:rPr>
          <w:sz w:val="28"/>
          <w:szCs w:val="28"/>
        </w:rPr>
        <w:t xml:space="preserve"> жалпы және жергілікті деп шартты бөледі. Жалпыға жататындары тоқтың соғуы, ол кезде әртүрлі бұлшық еттің топтарының қозу үдірісінде тырысады, дем алуы тоқтайды және жүрек тоқтайды. Жүректің тоқтауы, жүрек бұлшық еттерінің жеке талшықтарының бірден қысқаруымен - фибирляциямен байланысты жергілікті жарақаттарға ,күю, терінің күюі, механикалық зақымдалу, металлмен күю, электор офтальмия. Терінің металлдануы электр доғасының әсерімен металлды балқыту кезінде, металлдың кішкентай бөлігінің теріге енуімен байланысты.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Электр тоғымен зақымдалудың нәтижесі көп факторларға байланысты: ток күші және организм арқылы оның өту уақыты, тоқтың сипаты (ауыспалы немесе тұрақты), адам денесіндегі ток жолы, ауыспалы ток кезінде - тербеліс жиілігінде.</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Адам организмі арқылы өткен тоқ, зардап шегуші жақындаған кедергіге және адам денесіне кіретін қосынды элекрт кедергісіне байланысты. Соңғысының шамасы қүрғақ теріде және жүз мың Ом зақымдалуы жоқ қарастырушы тері қабатының, негізгі кедергісмен анықталады. Егер осы шарттар терінің қалпына келтірмесе, онда оның кедергісі 1 к Ом - ға дейін түседі. Жоғары кернеуде және тері арқылы бірнеше уақыт тоқ өткенде, терінің </w:t>
      </w:r>
      <w:r w:rsidRPr="00BE1B69">
        <w:rPr>
          <w:sz w:val="28"/>
          <w:szCs w:val="28"/>
        </w:rPr>
        <w:lastRenderedPageBreak/>
        <w:t>кедергісі одан ары түседі, ол ауыр тоқпен зақымдалуға соқтырады. Адам денесінің ішкі кедергісі бірнеше Омнан аспайды және маңызды роль атқармайды. Электр тогының әсеріне, адам кедергісіне денсаулығы мен адамның психологиясының жағдайы әсер етеді.</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Электр тоғының адамға әсері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Тоқтың әсері термиялық, электролиттік және биологиялық болады. Зақымдау түрі бойынша әсерлер келесілерге бөлінеді:</w:t>
      </w:r>
    </w:p>
    <w:p w:rsidR="00F803D7" w:rsidRPr="00BE1B69" w:rsidRDefault="00783147" w:rsidP="002F4283">
      <w:pPr>
        <w:pStyle w:val="3"/>
        <w:numPr>
          <w:ilvl w:val="0"/>
          <w:numId w:val="42"/>
        </w:numPr>
        <w:shd w:val="clear" w:color="auto" w:fill="auto"/>
        <w:spacing w:after="0" w:line="322" w:lineRule="exact"/>
        <w:ind w:left="20" w:right="20" w:firstLine="540"/>
        <w:jc w:val="both"/>
        <w:rPr>
          <w:sz w:val="28"/>
          <w:szCs w:val="28"/>
        </w:rPr>
      </w:pPr>
      <w:r w:rsidRPr="00BE1B69">
        <w:rPr>
          <w:sz w:val="28"/>
          <w:szCs w:val="28"/>
        </w:rPr>
        <w:t xml:space="preserve"> электро жарақаттар- үлпаларды жергілікті зақымдау (күйік, электр белгісі, терінің металлдануы);</w:t>
      </w:r>
    </w:p>
    <w:p w:rsidR="00F803D7" w:rsidRPr="00BE1B69" w:rsidRDefault="00783147" w:rsidP="002F4283">
      <w:pPr>
        <w:pStyle w:val="3"/>
        <w:numPr>
          <w:ilvl w:val="0"/>
          <w:numId w:val="42"/>
        </w:numPr>
        <w:shd w:val="clear" w:color="auto" w:fill="auto"/>
        <w:spacing w:after="0" w:line="322" w:lineRule="exact"/>
        <w:ind w:left="20" w:firstLine="540"/>
        <w:jc w:val="both"/>
        <w:rPr>
          <w:sz w:val="28"/>
          <w:szCs w:val="28"/>
        </w:rPr>
      </w:pPr>
      <w:r w:rsidRPr="00BE1B69">
        <w:rPr>
          <w:sz w:val="28"/>
          <w:szCs w:val="28"/>
        </w:rPr>
        <w:t xml:space="preserve"> электр соққылары- адамның салмағына тоқтың әсер етуі;</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Әсер ету дәрежесі бойынша келесілерге бөлінеді:</w:t>
      </w:r>
    </w:p>
    <w:p w:rsidR="00F803D7" w:rsidRPr="00BE1B69" w:rsidRDefault="00783147" w:rsidP="002F4283">
      <w:pPr>
        <w:pStyle w:val="3"/>
        <w:numPr>
          <w:ilvl w:val="0"/>
          <w:numId w:val="43"/>
        </w:numPr>
        <w:shd w:val="clear" w:color="auto" w:fill="auto"/>
        <w:spacing w:after="0" w:line="322" w:lineRule="exact"/>
        <w:ind w:left="20" w:firstLine="540"/>
        <w:jc w:val="both"/>
        <w:rPr>
          <w:sz w:val="28"/>
          <w:szCs w:val="28"/>
        </w:rPr>
      </w:pPr>
      <w:r w:rsidRPr="00BE1B69">
        <w:rPr>
          <w:sz w:val="28"/>
          <w:szCs w:val="28"/>
        </w:rPr>
        <w:t xml:space="preserve"> дәрежесі- есінен танбайды, бірақ </w:t>
      </w:r>
      <w:r w:rsidR="00F4133F">
        <w:rPr>
          <w:sz w:val="28"/>
          <w:szCs w:val="28"/>
        </w:rPr>
        <w:t>бұлшық</w:t>
      </w:r>
      <w:r w:rsidRPr="00BE1B69">
        <w:rPr>
          <w:sz w:val="28"/>
          <w:szCs w:val="28"/>
        </w:rPr>
        <w:t xml:space="preserve"> еттері жиырылып қалады;</w:t>
      </w:r>
    </w:p>
    <w:p w:rsidR="00F803D7" w:rsidRPr="00BE1B69" w:rsidRDefault="00783147" w:rsidP="002F4283">
      <w:pPr>
        <w:pStyle w:val="3"/>
        <w:numPr>
          <w:ilvl w:val="0"/>
          <w:numId w:val="43"/>
        </w:numPr>
        <w:shd w:val="clear" w:color="auto" w:fill="auto"/>
        <w:spacing w:after="0" w:line="322" w:lineRule="exact"/>
        <w:ind w:left="20" w:firstLine="540"/>
        <w:jc w:val="both"/>
        <w:rPr>
          <w:sz w:val="28"/>
          <w:szCs w:val="28"/>
        </w:rPr>
      </w:pPr>
      <w:r w:rsidRPr="00BE1B69">
        <w:rPr>
          <w:sz w:val="28"/>
          <w:szCs w:val="28"/>
        </w:rPr>
        <w:t xml:space="preserve"> дәрежесі - есінен танады, </w:t>
      </w:r>
      <w:r w:rsidR="00F4133F">
        <w:rPr>
          <w:sz w:val="28"/>
          <w:szCs w:val="28"/>
        </w:rPr>
        <w:t>бұлшық</w:t>
      </w:r>
      <w:r w:rsidRPr="00BE1B69">
        <w:rPr>
          <w:sz w:val="28"/>
          <w:szCs w:val="28"/>
        </w:rPr>
        <w:t xml:space="preserve"> еттері жиырылып қалады;</w:t>
      </w:r>
    </w:p>
    <w:p w:rsidR="00F803D7" w:rsidRPr="00BE1B69" w:rsidRDefault="00783147" w:rsidP="002F4283">
      <w:pPr>
        <w:pStyle w:val="3"/>
        <w:numPr>
          <w:ilvl w:val="0"/>
          <w:numId w:val="43"/>
        </w:numPr>
        <w:shd w:val="clear" w:color="auto" w:fill="auto"/>
        <w:spacing w:after="0" w:line="322" w:lineRule="exact"/>
        <w:ind w:left="20" w:firstLine="540"/>
        <w:jc w:val="both"/>
        <w:rPr>
          <w:sz w:val="28"/>
          <w:szCs w:val="28"/>
        </w:rPr>
      </w:pPr>
      <w:r w:rsidRPr="00BE1B69">
        <w:rPr>
          <w:sz w:val="28"/>
          <w:szCs w:val="28"/>
        </w:rPr>
        <w:t xml:space="preserve"> дәрежесі - есінен танады, жүрек немесе тыныс алу әрекеттері бүзылады;</w:t>
      </w:r>
    </w:p>
    <w:p w:rsidR="00F803D7" w:rsidRPr="00BE1B69" w:rsidRDefault="00783147" w:rsidP="002F4283">
      <w:pPr>
        <w:pStyle w:val="3"/>
        <w:numPr>
          <w:ilvl w:val="0"/>
          <w:numId w:val="43"/>
        </w:numPr>
        <w:shd w:val="clear" w:color="auto" w:fill="auto"/>
        <w:spacing w:after="0" w:line="322" w:lineRule="exact"/>
        <w:ind w:left="20" w:right="20" w:firstLine="540"/>
        <w:jc w:val="both"/>
        <w:rPr>
          <w:sz w:val="28"/>
          <w:szCs w:val="28"/>
        </w:rPr>
      </w:pPr>
      <w:r w:rsidRPr="00BE1B69">
        <w:rPr>
          <w:sz w:val="28"/>
          <w:szCs w:val="28"/>
        </w:rPr>
        <w:t xml:space="preserve"> дәрежесі - клиниклық өлім, тыныс алмайды және қан айналымы тоқтайды.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Электр тоғынан зақымданудың алғашқы себептерін анықтайтын факторлар:</w:t>
      </w:r>
    </w:p>
    <w:p w:rsidR="00F803D7" w:rsidRPr="00BE1B69" w:rsidRDefault="00783147" w:rsidP="002F4283">
      <w:pPr>
        <w:pStyle w:val="3"/>
        <w:numPr>
          <w:ilvl w:val="0"/>
          <w:numId w:val="44"/>
        </w:numPr>
        <w:shd w:val="clear" w:color="auto" w:fill="auto"/>
        <w:spacing w:after="0" w:line="322" w:lineRule="exact"/>
        <w:ind w:left="20" w:right="20" w:firstLine="540"/>
        <w:jc w:val="both"/>
        <w:rPr>
          <w:sz w:val="28"/>
          <w:szCs w:val="28"/>
        </w:rPr>
      </w:pPr>
      <w:r w:rsidRPr="00BE1B69">
        <w:rPr>
          <w:sz w:val="28"/>
          <w:szCs w:val="28"/>
        </w:rPr>
        <w:t xml:space="preserve"> I тоқ мәні (негізгі зақымдаушы фактор). Адам үшін өте қауіпті, өлімге алып келетін өндірістік тоқтың жиілігі 50Гц I = 100 мА.</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Тоқтағы алғашқы өлімге алып келу мүмкіндігі 5% адам. Адам арқылы өтетін (</w:t>
      </w:r>
      <w:r w:rsidR="00F4133F" w:rsidRPr="00F4133F">
        <w:rPr>
          <w:sz w:val="28"/>
          <w:szCs w:val="28"/>
        </w:rPr>
        <w:t>U</w:t>
      </w:r>
      <w:r w:rsidRPr="00BE1B69">
        <w:rPr>
          <w:sz w:val="28"/>
          <w:szCs w:val="28"/>
        </w:rPr>
        <w:t>=220В,</w:t>
      </w:r>
      <w:r w:rsidR="00F4133F" w:rsidRPr="00F4133F">
        <w:rPr>
          <w:sz w:val="28"/>
          <w:szCs w:val="28"/>
        </w:rPr>
        <w:t>t</w:t>
      </w:r>
      <w:r w:rsidRPr="00BE1B69">
        <w:rPr>
          <w:sz w:val="28"/>
          <w:szCs w:val="28"/>
        </w:rPr>
        <w:t xml:space="preserve"> = 50Гц) өндірісітік тоқтың жиілігінің сипатты мәні 3-ке бөлінеді:</w:t>
      </w:r>
    </w:p>
    <w:p w:rsidR="00F803D7" w:rsidRPr="00BE1B69" w:rsidRDefault="00783147" w:rsidP="002F4283">
      <w:pPr>
        <w:pStyle w:val="3"/>
        <w:numPr>
          <w:ilvl w:val="0"/>
          <w:numId w:val="42"/>
        </w:numPr>
        <w:shd w:val="clear" w:color="auto" w:fill="auto"/>
        <w:spacing w:after="0" w:line="322" w:lineRule="exact"/>
        <w:ind w:left="20" w:firstLine="540"/>
        <w:jc w:val="both"/>
        <w:rPr>
          <w:sz w:val="28"/>
          <w:szCs w:val="28"/>
        </w:rPr>
      </w:pPr>
      <w:r w:rsidRPr="00BE1B69">
        <w:rPr>
          <w:sz w:val="28"/>
          <w:szCs w:val="28"/>
        </w:rPr>
        <w:t xml:space="preserve"> алғашкыі сезімдері пайда болған, алғашқы сезілу 0,6-1,5 мА.</w:t>
      </w:r>
    </w:p>
    <w:p w:rsidR="00F803D7" w:rsidRPr="00BE1B69" w:rsidRDefault="00783147" w:rsidP="002F4283">
      <w:pPr>
        <w:pStyle w:val="3"/>
        <w:numPr>
          <w:ilvl w:val="0"/>
          <w:numId w:val="42"/>
        </w:numPr>
        <w:shd w:val="clear" w:color="auto" w:fill="auto"/>
        <w:spacing w:after="0" w:line="322" w:lineRule="exact"/>
        <w:ind w:left="20" w:right="20" w:firstLine="540"/>
        <w:jc w:val="both"/>
        <w:rPr>
          <w:sz w:val="28"/>
          <w:szCs w:val="28"/>
        </w:rPr>
      </w:pPr>
      <w:r w:rsidRPr="00BE1B69">
        <w:rPr>
          <w:sz w:val="28"/>
          <w:szCs w:val="28"/>
        </w:rPr>
        <w:t xml:space="preserve"> кернеудегі (</w:t>
      </w:r>
      <w:r w:rsidR="00F4133F">
        <w:rPr>
          <w:sz w:val="28"/>
          <w:szCs w:val="28"/>
        </w:rPr>
        <w:t>бұлшық</w:t>
      </w:r>
      <w:r w:rsidRPr="00BE1B69">
        <w:rPr>
          <w:sz w:val="28"/>
          <w:szCs w:val="28"/>
        </w:rPr>
        <w:t xml:space="preserve"> еттердің тырысып қалуының салдарынан) тоқ өтетін бөлігінен ажырай алмайтын адамдардың, жіберілмейтін 10-15 мА, алғашқы сезілуі;</w:t>
      </w:r>
    </w:p>
    <w:p w:rsidR="00F803D7" w:rsidRPr="00BE1B69" w:rsidRDefault="00783147" w:rsidP="002F4283">
      <w:pPr>
        <w:pStyle w:val="3"/>
        <w:numPr>
          <w:ilvl w:val="0"/>
          <w:numId w:val="42"/>
        </w:numPr>
        <w:shd w:val="clear" w:color="auto" w:fill="auto"/>
        <w:spacing w:after="0" w:line="322" w:lineRule="exact"/>
        <w:ind w:left="20" w:right="20" w:firstLine="540"/>
        <w:jc w:val="both"/>
        <w:rPr>
          <w:sz w:val="28"/>
          <w:szCs w:val="28"/>
        </w:rPr>
      </w:pPr>
      <w:r w:rsidRPr="00BE1B69">
        <w:rPr>
          <w:sz w:val="28"/>
          <w:szCs w:val="28"/>
        </w:rPr>
        <w:t xml:space="preserve"> жүрек </w:t>
      </w:r>
      <w:r w:rsidRPr="00F4133F">
        <w:rPr>
          <w:sz w:val="28"/>
          <w:szCs w:val="28"/>
        </w:rPr>
        <w:t>б</w:t>
      </w:r>
      <w:r w:rsidR="00F4133F" w:rsidRPr="00F4133F">
        <w:rPr>
          <w:sz w:val="28"/>
          <w:szCs w:val="28"/>
        </w:rPr>
        <w:t>ұ</w:t>
      </w:r>
      <w:r w:rsidRPr="00F4133F">
        <w:rPr>
          <w:rStyle w:val="11"/>
          <w:sz w:val="28"/>
          <w:szCs w:val="28"/>
          <w:u w:val="none"/>
        </w:rPr>
        <w:t>лшы</w:t>
      </w:r>
      <w:r w:rsidRPr="00F4133F">
        <w:rPr>
          <w:sz w:val="28"/>
          <w:szCs w:val="28"/>
        </w:rPr>
        <w:t>қ</w:t>
      </w:r>
      <w:r w:rsidRPr="00BE1B69">
        <w:rPr>
          <w:sz w:val="28"/>
          <w:szCs w:val="28"/>
        </w:rPr>
        <w:t xml:space="preserve"> еттерінің талшықтарының (фибрилл) қысқауы нәтижесінде адамды өлімге алып келеді, кіре берістік фибирлляциялы 100 мА.</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Түрақты тоқта кіре берістік сезілетін тоқ 5-7 мА, кіре берістік жібермейтін 50-70 мА, ал кіре берістік фибирлляциялы -300 мА </w:t>
      </w:r>
      <w:r w:rsidR="00E90350">
        <w:rPr>
          <w:sz w:val="28"/>
          <w:szCs w:val="28"/>
        </w:rPr>
        <w:t>құрайды</w:t>
      </w:r>
      <w:r w:rsidRPr="00BE1B69">
        <w:rPr>
          <w:sz w:val="28"/>
          <w:szCs w:val="28"/>
        </w:rPr>
        <w:t>.</w:t>
      </w:r>
    </w:p>
    <w:p w:rsidR="00F803D7" w:rsidRPr="00BE1B69" w:rsidRDefault="00783147" w:rsidP="002F4283">
      <w:pPr>
        <w:pStyle w:val="3"/>
        <w:numPr>
          <w:ilvl w:val="0"/>
          <w:numId w:val="44"/>
        </w:numPr>
        <w:shd w:val="clear" w:color="auto" w:fill="auto"/>
        <w:spacing w:after="0" w:line="322" w:lineRule="exact"/>
        <w:ind w:left="20" w:right="20" w:firstLine="540"/>
        <w:jc w:val="both"/>
        <w:rPr>
          <w:sz w:val="28"/>
          <w:szCs w:val="28"/>
        </w:rPr>
      </w:pPr>
      <w:r w:rsidRPr="00BE1B69">
        <w:rPr>
          <w:sz w:val="28"/>
          <w:szCs w:val="28"/>
        </w:rPr>
        <w:t xml:space="preserve"> 12.1.009-76 МЕСТ сәйкес, жанасу кернеуі И</w:t>
      </w:r>
      <w:r w:rsidRPr="00BE1B69">
        <w:rPr>
          <w:sz w:val="28"/>
          <w:szCs w:val="28"/>
          <w:vertAlign w:val="subscript"/>
        </w:rPr>
        <w:t>п</w:t>
      </w:r>
      <w:r w:rsidRPr="00BE1B69">
        <w:rPr>
          <w:sz w:val="28"/>
          <w:szCs w:val="28"/>
        </w:rPr>
        <w:t>, бірдей уақытта адам жанасатын, тоқ тізбектерінің екі нүктесі арасындағы кернеу. Жанасу кернеуі, адам денесінің электрлік кедергісі, Ом заңына сәйкес, зақымдалуға әсер етеді: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Авариялық режимде, шекті рүқсат етілген кернеуде 20 В (әсердің үзақтылығы 1 с).</w:t>
      </w:r>
    </w:p>
    <w:p w:rsidR="00F803D7" w:rsidRPr="00BE1B69" w:rsidRDefault="00783147" w:rsidP="002F4283">
      <w:pPr>
        <w:pStyle w:val="3"/>
        <w:numPr>
          <w:ilvl w:val="0"/>
          <w:numId w:val="44"/>
        </w:numPr>
        <w:shd w:val="clear" w:color="auto" w:fill="auto"/>
        <w:spacing w:after="0" w:line="322" w:lineRule="exact"/>
        <w:ind w:left="20" w:firstLine="540"/>
        <w:jc w:val="both"/>
        <w:rPr>
          <w:sz w:val="28"/>
          <w:szCs w:val="28"/>
        </w:rPr>
      </w:pPr>
      <w:r w:rsidRPr="00BE1B69">
        <w:rPr>
          <w:sz w:val="28"/>
          <w:szCs w:val="28"/>
        </w:rPr>
        <w:t xml:space="preserve"> Адам денесі кедергісі </w:t>
      </w:r>
      <w:r w:rsidR="00F4133F" w:rsidRPr="00F4133F">
        <w:rPr>
          <w:sz w:val="28"/>
          <w:szCs w:val="28"/>
        </w:rPr>
        <w:t>R</w:t>
      </w:r>
      <w:r w:rsidRPr="00BE1B69">
        <w:rPr>
          <w:sz w:val="28"/>
          <w:szCs w:val="28"/>
          <w:vertAlign w:val="subscript"/>
        </w:rPr>
        <w:t>һ</w:t>
      </w:r>
      <w:r w:rsidRPr="00BE1B69">
        <w:rPr>
          <w:sz w:val="28"/>
          <w:szCs w:val="28"/>
        </w:rPr>
        <w:t>, негізінен тері кедергісімен анықталады.</w:t>
      </w:r>
    </w:p>
    <w:p w:rsidR="00F803D7" w:rsidRPr="00BE1B69" w:rsidRDefault="00783147" w:rsidP="002F4283">
      <w:pPr>
        <w:pStyle w:val="3"/>
        <w:numPr>
          <w:ilvl w:val="0"/>
          <w:numId w:val="44"/>
        </w:numPr>
        <w:shd w:val="clear" w:color="auto" w:fill="auto"/>
        <w:spacing w:after="0" w:line="322" w:lineRule="exact"/>
        <w:ind w:left="20" w:firstLine="540"/>
        <w:jc w:val="both"/>
        <w:rPr>
          <w:sz w:val="28"/>
          <w:szCs w:val="28"/>
        </w:rPr>
      </w:pPr>
      <w:r w:rsidRPr="00BE1B69">
        <w:rPr>
          <w:sz w:val="28"/>
          <w:szCs w:val="28"/>
        </w:rPr>
        <w:t xml:space="preserve"> Әсердің үзақтығы </w:t>
      </w:r>
      <w:r w:rsidR="00F4133F">
        <w:rPr>
          <w:sz w:val="28"/>
          <w:szCs w:val="28"/>
          <w:lang w:val="en-US"/>
        </w:rPr>
        <w:t>t</w:t>
      </w:r>
      <w:r w:rsidRPr="00BE1B69">
        <w:rPr>
          <w:sz w:val="28"/>
          <w:szCs w:val="28"/>
        </w:rPr>
        <w:t>.</w:t>
      </w:r>
    </w:p>
    <w:p w:rsidR="00F803D7" w:rsidRPr="00BE1B69" w:rsidRDefault="00783147">
      <w:pPr>
        <w:pStyle w:val="3"/>
        <w:shd w:val="clear" w:color="auto" w:fill="auto"/>
        <w:spacing w:after="1196" w:line="317" w:lineRule="exact"/>
        <w:ind w:left="20" w:right="20" w:firstLine="560"/>
        <w:jc w:val="left"/>
        <w:rPr>
          <w:sz w:val="28"/>
          <w:szCs w:val="28"/>
        </w:rPr>
      </w:pPr>
      <w:r w:rsidRPr="00BE1B69">
        <w:rPr>
          <w:sz w:val="28"/>
          <w:szCs w:val="28"/>
        </w:rPr>
        <w:t xml:space="preserve">Адамға ешқандай салдарсыз, </w:t>
      </w:r>
      <w:r w:rsidR="00F4133F" w:rsidRPr="00F4133F">
        <w:rPr>
          <w:rStyle w:val="ab"/>
          <w:sz w:val="28"/>
          <w:szCs w:val="28"/>
        </w:rPr>
        <w:t>t</w:t>
      </w:r>
      <w:r w:rsidRPr="00BE1B69">
        <w:rPr>
          <w:sz w:val="28"/>
          <w:szCs w:val="28"/>
        </w:rPr>
        <w:t xml:space="preserve"> = 0,2-1с уақыт интервалында әсер етуі мүмкін, шекті рұқсат етілген тоқ, келесідей анықталады:</w:t>
      </w:r>
    </w:p>
    <w:p w:rsidR="00F4133F" w:rsidRDefault="00F4133F" w:rsidP="00F4133F">
      <w:pPr>
        <w:pStyle w:val="3"/>
        <w:shd w:val="clear" w:color="auto" w:fill="auto"/>
        <w:spacing w:after="0" w:line="240" w:lineRule="auto"/>
        <w:ind w:left="23" w:right="23" w:firstLine="720"/>
        <w:rPr>
          <w:sz w:val="28"/>
          <w:szCs w:val="28"/>
          <w:lang w:val="en-US"/>
        </w:rPr>
      </w:pPr>
      <w:r>
        <w:rPr>
          <w:noProof/>
          <w:lang w:val="ru-RU" w:eastAsia="ru-RU" w:bidi="ar-SA"/>
        </w:rPr>
        <w:lastRenderedPageBreak/>
        <w:drawing>
          <wp:inline distT="0" distB="0" distL="0" distR="0" wp14:anchorId="4D69CAE1" wp14:editId="6E98F61F">
            <wp:extent cx="1554480" cy="480060"/>
            <wp:effectExtent l="0" t="0" r="762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1554480" cy="480060"/>
                    </a:xfrm>
                    <a:prstGeom prst="rect">
                      <a:avLst/>
                    </a:prstGeom>
                  </pic:spPr>
                </pic:pic>
              </a:graphicData>
            </a:graphic>
          </wp:inline>
        </w:drawing>
      </w:r>
    </w:p>
    <w:p w:rsidR="00F803D7" w:rsidRPr="00BE1B69" w:rsidRDefault="00783147" w:rsidP="00F4133F">
      <w:pPr>
        <w:pStyle w:val="3"/>
        <w:shd w:val="clear" w:color="auto" w:fill="auto"/>
        <w:spacing w:after="0" w:line="240" w:lineRule="auto"/>
        <w:ind w:left="23" w:right="23" w:firstLine="720"/>
        <w:rPr>
          <w:sz w:val="28"/>
          <w:szCs w:val="28"/>
        </w:rPr>
      </w:pPr>
      <w:r w:rsidRPr="00BE1B69">
        <w:rPr>
          <w:sz w:val="28"/>
          <w:szCs w:val="28"/>
        </w:rPr>
        <w:t>Сондықтан жылдам әрекет ететін қорғаныстың жұмыс істеу уақытымен, осы уақыт аралығында болжанады.</w:t>
      </w:r>
    </w:p>
    <w:p w:rsidR="00F803D7" w:rsidRPr="00BE1B69" w:rsidRDefault="00783147" w:rsidP="002F4283">
      <w:pPr>
        <w:pStyle w:val="3"/>
        <w:numPr>
          <w:ilvl w:val="0"/>
          <w:numId w:val="44"/>
        </w:numPr>
        <w:shd w:val="clear" w:color="auto" w:fill="auto"/>
        <w:spacing w:after="0" w:line="322" w:lineRule="exact"/>
        <w:ind w:left="20" w:right="20" w:firstLine="720"/>
        <w:jc w:val="both"/>
        <w:rPr>
          <w:sz w:val="28"/>
          <w:szCs w:val="28"/>
        </w:rPr>
      </w:pPr>
      <w:r w:rsidRPr="00BE1B69">
        <w:rPr>
          <w:sz w:val="28"/>
          <w:szCs w:val="28"/>
        </w:rPr>
        <w:t xml:space="preserve"> Адам денесі арқылы тоқтың өту жолы (тоқ арқандары). Өте қауіпті тоқ жолы, қол-қол жолы бойынша, өмірге қажетті мүшелер арқылы, аяқ-аяқ арқылы өтеді.</w:t>
      </w:r>
    </w:p>
    <w:p w:rsidR="00F803D7" w:rsidRPr="00BE1B69" w:rsidRDefault="00783147" w:rsidP="002F4283">
      <w:pPr>
        <w:pStyle w:val="3"/>
        <w:numPr>
          <w:ilvl w:val="0"/>
          <w:numId w:val="44"/>
        </w:numPr>
        <w:shd w:val="clear" w:color="auto" w:fill="auto"/>
        <w:spacing w:after="0" w:line="322" w:lineRule="exact"/>
        <w:ind w:left="20" w:right="20" w:firstLine="720"/>
        <w:jc w:val="both"/>
        <w:rPr>
          <w:sz w:val="28"/>
          <w:szCs w:val="28"/>
        </w:rPr>
      </w:pPr>
      <w:r w:rsidRPr="00BE1B69">
        <w:rPr>
          <w:sz w:val="28"/>
          <w:szCs w:val="28"/>
        </w:rPr>
        <w:t xml:space="preserve"> Тоқтың түрі (пайда болуы). Тұрақты тоқ, ауыспалы тоққа қарағанда қауіптілігі аз, мұнда бұлар кіре беріс тоқтардың мәні бойынша көрініп тұр, бірақ бұл 250-300 В -тан аз кернеу үшін әділ болады. Гармониктің болу себебінен тура тоқ, аккумлятордан, тұрақты тоқтан қауіптірек болады.</w:t>
      </w:r>
    </w:p>
    <w:p w:rsidR="00F803D7" w:rsidRPr="00BE1B69" w:rsidRDefault="00783147" w:rsidP="002F4283">
      <w:pPr>
        <w:pStyle w:val="3"/>
        <w:numPr>
          <w:ilvl w:val="0"/>
          <w:numId w:val="44"/>
        </w:numPr>
        <w:shd w:val="clear" w:color="auto" w:fill="auto"/>
        <w:spacing w:after="0" w:line="322" w:lineRule="exact"/>
        <w:ind w:left="20" w:firstLine="720"/>
        <w:jc w:val="both"/>
        <w:rPr>
          <w:sz w:val="28"/>
          <w:szCs w:val="28"/>
        </w:rPr>
      </w:pPr>
      <w:r w:rsidRPr="00BE1B69">
        <w:rPr>
          <w:sz w:val="28"/>
          <w:szCs w:val="28"/>
        </w:rPr>
        <w:t xml:space="preserve"> Тоқ жиілігі £</w:t>
      </w:r>
    </w:p>
    <w:p w:rsidR="00F803D7" w:rsidRPr="00BE1B69" w:rsidRDefault="00783147" w:rsidP="00F4133F">
      <w:pPr>
        <w:pStyle w:val="3"/>
        <w:shd w:val="clear" w:color="auto" w:fill="auto"/>
        <w:spacing w:after="0" w:line="240" w:lineRule="auto"/>
        <w:ind w:left="23" w:right="23" w:firstLine="720"/>
        <w:jc w:val="both"/>
        <w:rPr>
          <w:sz w:val="28"/>
          <w:szCs w:val="28"/>
        </w:rPr>
      </w:pPr>
      <w:r w:rsidRPr="00BE1B69">
        <w:rPr>
          <w:sz w:val="28"/>
          <w:szCs w:val="28"/>
        </w:rPr>
        <w:t xml:space="preserve">Өте қауіпті тоқ 20-100 Гц жиілікте болады. 20-дан аз немесе 100 Гц -тен көп жиілікте , зақымдау қауіптілігі бірнеше азаяды. 500 Гц -тен көп жиіліктегі тоқ, электр соққысына қарағанда қауіпсіз болады. Мұнда жиілікке байланысты, электр тоғының қауіптілігі, </w:t>
      </w:r>
      <w:r w:rsidR="00F4133F">
        <w:rPr>
          <w:noProof/>
          <w:lang w:val="ru-RU" w:eastAsia="ru-RU" w:bidi="ar-SA"/>
        </w:rPr>
        <w:drawing>
          <wp:inline distT="0" distB="0" distL="0" distR="0" wp14:anchorId="7D270209" wp14:editId="5C86205C">
            <wp:extent cx="563880" cy="198120"/>
            <wp:effectExtent l="0" t="0" r="762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563880" cy="198120"/>
                    </a:xfrm>
                    <a:prstGeom prst="rect">
                      <a:avLst/>
                    </a:prstGeom>
                  </pic:spPr>
                </pic:pic>
              </a:graphicData>
            </a:graphic>
          </wp:inline>
        </w:drawing>
      </w:r>
      <w:r w:rsidRPr="00BE1B69">
        <w:rPr>
          <w:sz w:val="28"/>
          <w:szCs w:val="28"/>
        </w:rPr>
        <w:t xml:space="preserve"> кері пропорционалды азаяды.</w:t>
      </w:r>
    </w:p>
    <w:p w:rsidR="00F803D7" w:rsidRPr="00BE1B69" w:rsidRDefault="00783147" w:rsidP="002F4283">
      <w:pPr>
        <w:pStyle w:val="3"/>
        <w:numPr>
          <w:ilvl w:val="0"/>
          <w:numId w:val="45"/>
        </w:numPr>
        <w:shd w:val="clear" w:color="auto" w:fill="auto"/>
        <w:tabs>
          <w:tab w:val="left" w:pos="1098"/>
        </w:tabs>
        <w:spacing w:after="0" w:line="322" w:lineRule="exact"/>
        <w:ind w:left="20" w:firstLine="720"/>
        <w:jc w:val="both"/>
        <w:rPr>
          <w:sz w:val="28"/>
          <w:szCs w:val="28"/>
        </w:rPr>
      </w:pPr>
      <w:r w:rsidRPr="00BE1B69">
        <w:rPr>
          <w:sz w:val="28"/>
          <w:szCs w:val="28"/>
        </w:rPr>
        <w:t>Тоқ тізбегіндегі адамның өшіру схемасы.</w:t>
      </w:r>
    </w:p>
    <w:p w:rsidR="00F803D7" w:rsidRPr="00BE1B69" w:rsidRDefault="00783147">
      <w:pPr>
        <w:pStyle w:val="3"/>
        <w:shd w:val="clear" w:color="auto" w:fill="auto"/>
        <w:spacing w:after="0" w:line="322" w:lineRule="exact"/>
        <w:ind w:left="20" w:right="20" w:firstLine="720"/>
        <w:jc w:val="both"/>
        <w:rPr>
          <w:sz w:val="28"/>
          <w:szCs w:val="28"/>
        </w:rPr>
      </w:pPr>
      <w:r w:rsidRPr="00BE1B69">
        <w:rPr>
          <w:sz w:val="28"/>
          <w:szCs w:val="28"/>
        </w:rPr>
        <w:t>Өте қауіпті тоқ екі фазалы жанасу, мұнда адамның екі түрлі фазалы жетектер (үш фазалы торапта) және зақымдау шығыны (380 В кернеуде өлім жиі болады), торап бейтарабының режиміне байланысты.</w:t>
      </w:r>
    </w:p>
    <w:p w:rsidR="00F803D7" w:rsidRPr="00BE1B69" w:rsidRDefault="00783147">
      <w:pPr>
        <w:pStyle w:val="3"/>
        <w:shd w:val="clear" w:color="auto" w:fill="auto"/>
        <w:spacing w:after="0" w:line="322" w:lineRule="exact"/>
        <w:ind w:left="20" w:right="20" w:firstLine="720"/>
        <w:jc w:val="left"/>
        <w:rPr>
          <w:sz w:val="28"/>
          <w:szCs w:val="28"/>
        </w:rPr>
      </w:pPr>
      <w:r w:rsidRPr="00BE1B69">
        <w:rPr>
          <w:sz w:val="28"/>
          <w:szCs w:val="28"/>
        </w:rPr>
        <w:t>Қауіптілігі аз оқшауланған бейтараппен торапқа бір фазалы жанасу. Кейде тоқ өткізетін негізде адам, жағымсыз жағдайдан теория жүзінде қалады. Электр тоғымен зақымдаудың себептері:</w:t>
      </w:r>
    </w:p>
    <w:p w:rsidR="00F803D7" w:rsidRPr="00BE1B69" w:rsidRDefault="00783147" w:rsidP="002F4283">
      <w:pPr>
        <w:pStyle w:val="3"/>
        <w:numPr>
          <w:ilvl w:val="0"/>
          <w:numId w:val="42"/>
        </w:numPr>
        <w:shd w:val="clear" w:color="auto" w:fill="auto"/>
        <w:spacing w:after="0" w:line="322" w:lineRule="exact"/>
        <w:ind w:left="20" w:firstLine="0"/>
        <w:jc w:val="left"/>
        <w:rPr>
          <w:sz w:val="28"/>
          <w:szCs w:val="28"/>
        </w:rPr>
      </w:pPr>
      <w:r w:rsidRPr="00BE1B69">
        <w:rPr>
          <w:sz w:val="28"/>
          <w:szCs w:val="28"/>
        </w:rPr>
        <w:t xml:space="preserve"> кездейсоқ жанасу;</w:t>
      </w:r>
    </w:p>
    <w:p w:rsidR="00F803D7" w:rsidRPr="00BE1B69" w:rsidRDefault="00783147" w:rsidP="002F4283">
      <w:pPr>
        <w:pStyle w:val="3"/>
        <w:numPr>
          <w:ilvl w:val="0"/>
          <w:numId w:val="42"/>
        </w:numPr>
        <w:shd w:val="clear" w:color="auto" w:fill="auto"/>
        <w:spacing w:after="0" w:line="322" w:lineRule="exact"/>
        <w:ind w:left="20" w:firstLine="0"/>
        <w:jc w:val="left"/>
        <w:rPr>
          <w:sz w:val="28"/>
          <w:szCs w:val="28"/>
        </w:rPr>
      </w:pPr>
      <w:r w:rsidRPr="00BE1B69">
        <w:rPr>
          <w:sz w:val="28"/>
          <w:szCs w:val="28"/>
        </w:rPr>
        <w:t xml:space="preserve"> электр қондырғы қорабында кернеудің пайда болады;</w:t>
      </w:r>
    </w:p>
    <w:p w:rsidR="00F803D7" w:rsidRPr="00BE1B69" w:rsidRDefault="00783147" w:rsidP="002F4283">
      <w:pPr>
        <w:pStyle w:val="3"/>
        <w:numPr>
          <w:ilvl w:val="0"/>
          <w:numId w:val="42"/>
        </w:numPr>
        <w:shd w:val="clear" w:color="auto" w:fill="auto"/>
        <w:spacing w:after="0" w:line="322" w:lineRule="exact"/>
        <w:ind w:left="20" w:firstLine="0"/>
        <w:jc w:val="left"/>
        <w:rPr>
          <w:sz w:val="28"/>
          <w:szCs w:val="28"/>
        </w:rPr>
      </w:pPr>
      <w:r w:rsidRPr="00BE1B69">
        <w:rPr>
          <w:sz w:val="28"/>
          <w:szCs w:val="28"/>
        </w:rPr>
        <w:t xml:space="preserve"> өшіп тұрған тоқ өтетін бөліктегі кернеудің пайда болуы;</w:t>
      </w:r>
    </w:p>
    <w:p w:rsidR="00F803D7" w:rsidRPr="00BE1B69" w:rsidRDefault="00783147" w:rsidP="002F4283">
      <w:pPr>
        <w:pStyle w:val="3"/>
        <w:numPr>
          <w:ilvl w:val="0"/>
          <w:numId w:val="42"/>
        </w:numPr>
        <w:shd w:val="clear" w:color="auto" w:fill="auto"/>
        <w:spacing w:after="0" w:line="322" w:lineRule="exact"/>
        <w:ind w:left="20" w:firstLine="0"/>
        <w:jc w:val="left"/>
        <w:rPr>
          <w:sz w:val="28"/>
          <w:szCs w:val="28"/>
        </w:rPr>
      </w:pPr>
      <w:r w:rsidRPr="00BE1B69">
        <w:rPr>
          <w:sz w:val="28"/>
          <w:szCs w:val="28"/>
        </w:rPr>
        <w:t xml:space="preserve"> адым кернеуі.</w:t>
      </w:r>
    </w:p>
    <w:p w:rsidR="00F803D7" w:rsidRPr="00BE1B69" w:rsidRDefault="00783147">
      <w:pPr>
        <w:pStyle w:val="3"/>
        <w:shd w:val="clear" w:color="auto" w:fill="auto"/>
        <w:spacing w:after="0" w:line="322" w:lineRule="exact"/>
        <w:ind w:left="20" w:firstLine="560"/>
        <w:jc w:val="left"/>
        <w:rPr>
          <w:sz w:val="28"/>
          <w:szCs w:val="28"/>
        </w:rPr>
      </w:pPr>
      <w:r w:rsidRPr="00BE1B69">
        <w:rPr>
          <w:sz w:val="28"/>
          <w:szCs w:val="28"/>
        </w:rPr>
        <w:t>Негізгі әдебиет: 1[27-32].</w:t>
      </w:r>
    </w:p>
    <w:p w:rsidR="00F803D7" w:rsidRPr="00BE1B69" w:rsidRDefault="00783147">
      <w:pPr>
        <w:pStyle w:val="3"/>
        <w:shd w:val="clear" w:color="auto" w:fill="auto"/>
        <w:spacing w:after="0" w:line="322" w:lineRule="exact"/>
        <w:ind w:left="20" w:firstLine="560"/>
        <w:jc w:val="left"/>
        <w:rPr>
          <w:sz w:val="28"/>
          <w:szCs w:val="28"/>
        </w:rPr>
      </w:pPr>
      <w:r w:rsidRPr="00BE1B69">
        <w:rPr>
          <w:sz w:val="28"/>
          <w:szCs w:val="28"/>
        </w:rPr>
        <w:t>Қосымша әдебиет: 1[15-19], 9[10-26], 10[32-48], 11[15-25];</w:t>
      </w:r>
    </w:p>
    <w:p w:rsidR="00F803D7" w:rsidRPr="00BE1B69" w:rsidRDefault="00783147">
      <w:pPr>
        <w:pStyle w:val="3"/>
        <w:shd w:val="clear" w:color="auto" w:fill="auto"/>
        <w:spacing w:after="0" w:line="322" w:lineRule="exact"/>
        <w:ind w:left="20" w:firstLine="560"/>
        <w:jc w:val="left"/>
        <w:rPr>
          <w:sz w:val="28"/>
          <w:szCs w:val="28"/>
        </w:rPr>
      </w:pPr>
      <w:r w:rsidRPr="00BE1B69">
        <w:rPr>
          <w:sz w:val="28"/>
          <w:szCs w:val="28"/>
        </w:rPr>
        <w:t>Бақылау сұрақтары:</w:t>
      </w:r>
    </w:p>
    <w:p w:rsidR="00F803D7" w:rsidRPr="00BE1B69" w:rsidRDefault="00783147" w:rsidP="002F4283">
      <w:pPr>
        <w:pStyle w:val="3"/>
        <w:numPr>
          <w:ilvl w:val="0"/>
          <w:numId w:val="46"/>
        </w:numPr>
        <w:shd w:val="clear" w:color="auto" w:fill="auto"/>
        <w:spacing w:after="0" w:line="322" w:lineRule="exact"/>
        <w:ind w:left="20" w:firstLine="560"/>
        <w:jc w:val="left"/>
        <w:rPr>
          <w:sz w:val="28"/>
          <w:szCs w:val="28"/>
        </w:rPr>
      </w:pPr>
      <w:r w:rsidRPr="00BE1B69">
        <w:rPr>
          <w:sz w:val="28"/>
          <w:szCs w:val="28"/>
        </w:rPr>
        <w:t xml:space="preserve"> Электр Қондырғыларымен жұмыс істеудің негізгі ережелері.</w:t>
      </w:r>
    </w:p>
    <w:p w:rsidR="00F803D7" w:rsidRPr="00BE1B69" w:rsidRDefault="00783147" w:rsidP="002F4283">
      <w:pPr>
        <w:pStyle w:val="3"/>
        <w:numPr>
          <w:ilvl w:val="0"/>
          <w:numId w:val="46"/>
        </w:numPr>
        <w:shd w:val="clear" w:color="auto" w:fill="auto"/>
        <w:spacing w:after="0" w:line="322" w:lineRule="exact"/>
        <w:ind w:left="20" w:firstLine="560"/>
        <w:jc w:val="left"/>
        <w:rPr>
          <w:sz w:val="28"/>
          <w:szCs w:val="28"/>
        </w:rPr>
      </w:pPr>
      <w:r w:rsidRPr="00BE1B69">
        <w:rPr>
          <w:sz w:val="28"/>
          <w:szCs w:val="28"/>
        </w:rPr>
        <w:t xml:space="preserve"> Статикалық электр, қорғау тәсілдері.</w:t>
      </w:r>
    </w:p>
    <w:p w:rsidR="00F803D7" w:rsidRPr="00BE1B69" w:rsidRDefault="00783147" w:rsidP="002F4283">
      <w:pPr>
        <w:pStyle w:val="3"/>
        <w:numPr>
          <w:ilvl w:val="0"/>
          <w:numId w:val="46"/>
        </w:numPr>
        <w:shd w:val="clear" w:color="auto" w:fill="auto"/>
        <w:spacing w:after="0" w:line="322" w:lineRule="exact"/>
        <w:ind w:left="20" w:firstLine="560"/>
        <w:jc w:val="left"/>
        <w:rPr>
          <w:sz w:val="28"/>
          <w:szCs w:val="28"/>
        </w:rPr>
      </w:pPr>
      <w:r w:rsidRPr="00BE1B69">
        <w:rPr>
          <w:sz w:val="28"/>
          <w:szCs w:val="28"/>
        </w:rPr>
        <w:t xml:space="preserve"> Электр тоғының адам ағзасына әсері.</w:t>
      </w:r>
    </w:p>
    <w:p w:rsidR="00F803D7" w:rsidRPr="00BE1B69" w:rsidRDefault="00783147" w:rsidP="002F4283">
      <w:pPr>
        <w:pStyle w:val="3"/>
        <w:numPr>
          <w:ilvl w:val="0"/>
          <w:numId w:val="46"/>
        </w:numPr>
        <w:shd w:val="clear" w:color="auto" w:fill="auto"/>
        <w:spacing w:after="0" w:line="322" w:lineRule="exact"/>
        <w:ind w:left="20" w:firstLine="560"/>
        <w:jc w:val="left"/>
        <w:rPr>
          <w:sz w:val="28"/>
          <w:szCs w:val="28"/>
        </w:rPr>
      </w:pPr>
      <w:r w:rsidRPr="00BE1B69">
        <w:rPr>
          <w:sz w:val="28"/>
          <w:szCs w:val="28"/>
        </w:rPr>
        <w:t xml:space="preserve"> Электр тоғымен зақымданғаннан қорғау.</w:t>
      </w:r>
    </w:p>
    <w:p w:rsidR="00F803D7" w:rsidRPr="00BE1B69" w:rsidRDefault="00783147" w:rsidP="002F4283">
      <w:pPr>
        <w:pStyle w:val="3"/>
        <w:numPr>
          <w:ilvl w:val="0"/>
          <w:numId w:val="46"/>
        </w:numPr>
        <w:shd w:val="clear" w:color="auto" w:fill="auto"/>
        <w:spacing w:after="0" w:line="322" w:lineRule="exact"/>
        <w:ind w:left="20" w:firstLine="560"/>
        <w:jc w:val="left"/>
        <w:rPr>
          <w:sz w:val="28"/>
          <w:szCs w:val="28"/>
        </w:rPr>
      </w:pPr>
      <w:r w:rsidRPr="00BE1B69">
        <w:rPr>
          <w:sz w:val="28"/>
          <w:szCs w:val="28"/>
        </w:rPr>
        <w:t xml:space="preserve"> Жерлендіргіштен қорғау.</w:t>
      </w:r>
    </w:p>
    <w:p w:rsidR="00F803D7" w:rsidRPr="00BE1B69" w:rsidRDefault="00783147" w:rsidP="002F4283">
      <w:pPr>
        <w:pStyle w:val="3"/>
        <w:numPr>
          <w:ilvl w:val="0"/>
          <w:numId w:val="46"/>
        </w:numPr>
        <w:shd w:val="clear" w:color="auto" w:fill="auto"/>
        <w:spacing w:after="0" w:line="322" w:lineRule="exact"/>
        <w:ind w:left="20" w:firstLine="560"/>
        <w:jc w:val="left"/>
        <w:rPr>
          <w:sz w:val="28"/>
          <w:szCs w:val="28"/>
        </w:rPr>
      </w:pPr>
      <w:r w:rsidRPr="00BE1B69">
        <w:rPr>
          <w:sz w:val="28"/>
          <w:szCs w:val="28"/>
        </w:rPr>
        <w:t xml:space="preserve"> Нольденуден қорғау.</w:t>
      </w:r>
    </w:p>
    <w:p w:rsidR="00F803D7" w:rsidRPr="00BE1B69" w:rsidRDefault="00783147" w:rsidP="002F4283">
      <w:pPr>
        <w:pStyle w:val="3"/>
        <w:numPr>
          <w:ilvl w:val="0"/>
          <w:numId w:val="46"/>
        </w:numPr>
        <w:shd w:val="clear" w:color="auto" w:fill="auto"/>
        <w:spacing w:after="0" w:line="322" w:lineRule="exact"/>
        <w:ind w:left="20" w:firstLine="560"/>
        <w:jc w:val="left"/>
        <w:rPr>
          <w:sz w:val="28"/>
          <w:szCs w:val="28"/>
        </w:rPr>
      </w:pPr>
      <w:r w:rsidRPr="00BE1B69">
        <w:rPr>
          <w:sz w:val="28"/>
          <w:szCs w:val="28"/>
        </w:rPr>
        <w:t xml:space="preserve"> Сөндіргіштен қорғау.</w:t>
      </w:r>
    </w:p>
    <w:p w:rsidR="003B01CC" w:rsidRPr="00BE1B69" w:rsidRDefault="003B01CC">
      <w:pPr>
        <w:pStyle w:val="3"/>
        <w:shd w:val="clear" w:color="auto" w:fill="auto"/>
        <w:spacing w:after="0" w:line="322" w:lineRule="exact"/>
        <w:ind w:left="20" w:firstLine="540"/>
        <w:jc w:val="both"/>
        <w:rPr>
          <w:sz w:val="28"/>
          <w:szCs w:val="28"/>
        </w:rPr>
      </w:pPr>
    </w:p>
    <w:p w:rsidR="003B01CC" w:rsidRPr="00BE1B69" w:rsidRDefault="003B01CC">
      <w:pPr>
        <w:pStyle w:val="3"/>
        <w:shd w:val="clear" w:color="auto" w:fill="auto"/>
        <w:spacing w:after="0" w:line="322" w:lineRule="exact"/>
        <w:ind w:left="20" w:firstLine="540"/>
        <w:jc w:val="both"/>
        <w:rPr>
          <w:sz w:val="28"/>
          <w:szCs w:val="28"/>
        </w:rPr>
      </w:pP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 xml:space="preserve">Дәріс тақырыбы 15: </w:t>
      </w:r>
      <w:r w:rsidRPr="00BE1B69">
        <w:rPr>
          <w:sz w:val="28"/>
          <w:szCs w:val="28"/>
          <w:highlight w:val="yellow"/>
        </w:rPr>
        <w:t>Өрт қауіпсіздігінің негіздері.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Дәрістің конспектісі: Өрт қауіпсіздігі -_бұл еңбекті қорғаудың бір бөлімі, мұнда өрттің пайда болуының алдын-ала жою шарттарын үйретеді, бір сөзбен айтқанда адамдардың жалпы және мемлекеттік мүліктердің және жеке заттарының, өрттен қорғайтын мүмкіндігі.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lastRenderedPageBreak/>
        <w:t>Өрт - бұл адам өміріне және денсаулығына, материалдық шығын әкелетін жалпы және мемлекеттік назардағы, ешқандай бақыланбайтын жану.</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Жер бетінде күн сайын 2 миллионнан аса өрт болып, 1 миллионнан көп адам қаза табады, әрбір 2 өртте 1 адам қаза болады.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Қазақстанда 2003 жылға ғана 15000- ға жуық өндірістік және тұрмыстық өрттер тіркелген. Олардың ішінде 1000 адамға жуығы зиян шегіп , 532- сі қаза болған. Материалдық </w:t>
      </w:r>
      <w:r w:rsidRPr="00BE1B69">
        <w:rPr>
          <w:rStyle w:val="11"/>
          <w:sz w:val="28"/>
          <w:szCs w:val="28"/>
        </w:rPr>
        <w:t>шы</w:t>
      </w:r>
      <w:r w:rsidRPr="00BE1B69">
        <w:rPr>
          <w:sz w:val="28"/>
          <w:szCs w:val="28"/>
        </w:rPr>
        <w:t>ғын 3200 млн. тенгені құрады.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Өрттер -эндогенді («епёоп» грекше - ішкі) және экзогенді («ехо» -грекше - сыртқы) болып бөлінеді.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Барлық жердің үстіндегі, сонымен бірге ғимараттың және үйлердің ішіндегі өрттер экзогенді өрттерге жатады. Эндогенді өрттерге көбінесе жер астындағылары жатады. Бұл көмірдің сланецтардың, сульфидті кендердің жер астындағы жануы. Эндогенді өрттердің ең үлкен уақытқа созылғаны өте алыстағы Памир Алтайдағы Ростовскі кен орнындағы өрттері. Көп уақыттан бері Рават тауы жерлерінде әлі өрт жалындап жанып тұр. Бұл өрттің пайда болған күнін айту мүмкін емес. Біреулері ол өртті 15000 жыл бұрын басталған дейді, ал біреулері 2000 жыл бұрын басталды дейді. Біздің эрамызға дейін пайда болып, әлі баяуламаған, керісінше оданда күшті болып кеткен өрт таң қалдырмауы мүмкін емес.</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Өрт ошағының ауданы - 25 км . Өрттің пайда болу себебі туралы тек жұмбақтар ғана. Мүмкін, сол алауға найзағай түсіп, ол үдеп кеткен шығар....</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АҚШ -тың бір (Огайо штаты) көмір бассейіндерінде, 1884 жылы басталған өрт, әлі күнге дейін жанып тұр. Мұнда көмір қабаттары жануда. Өрт 3000 гектардан жоғары ауданды қамтыды және жоғары сапалы 50 млн тонна көмірді жойып жіберді. Көмір қабаттарының жануы үстіңгі беттерінің құлауына алып келеді, соның салдарынан ғимараттар, үйлер құлауы мүмкін..</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Жер астындағы өрттер, рудалы шахталарда колчеданды рудалардың өздігінен жану салдарынан пайда болады. Олардың сумен өшіру әр кезде нәтиже бере бермейді. Мысалы, Калатинскі мыс колчеданды руднигінде өрт шахтадан суды айдағаннан кейін, суға батқан күйінде, бірнеше жыл аралығында қайтадан болды.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Бірақ ең ұзақ өрт, барлық рекордтардан өтіп кеткен, Зарашаван өзенінің үстіңгі жағындағы Армения тауларындағы өрт. Ол оқымыстылардың болжамына қарағанда біздің эрамызға дейінгі 1000 жыл бұрын, ежелгі Закавказья мемлекеті- Урарту пайда болмай тұрып, болған. Әлі «Илиада» мен «Одиссейдің» авторлары дүниеге келмеген, ол жалын көмір қабаттарында жалындап жатқан. Өткен ғасырда (1770-1780 жж) өрт сондай қарқынды болды, тіпті қыздырылған газдарда пайда болды, бұны әйгілі жаратылыс танушы, геолог, географ А.Гумбольт (1769-1859), бұл ошақты бұрынғы белгісіз вулкан ауданы деп есептейді.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Қазір экологтар анықтады, </w:t>
      </w:r>
      <w:r w:rsidR="00E9434F" w:rsidRPr="00BE1B69">
        <w:rPr>
          <w:sz w:val="28"/>
          <w:szCs w:val="28"/>
        </w:rPr>
        <w:t>мұндағы</w:t>
      </w:r>
      <w:r w:rsidRPr="00BE1B69">
        <w:rPr>
          <w:sz w:val="28"/>
          <w:szCs w:val="28"/>
        </w:rPr>
        <w:t xml:space="preserve"> кен орындарында бағалы кокстегіш көмірлер әліде сақталынған. Ескерте кету керек, жанған көмірлер, өте жауапты гидротехникалық ғимараттарды салуға кететін цементке бағалы қоспа ретінде қосылады.</w:t>
      </w:r>
    </w:p>
    <w:p w:rsidR="00F803D7" w:rsidRPr="00061DA4" w:rsidRDefault="00783147">
      <w:pPr>
        <w:pStyle w:val="3"/>
        <w:shd w:val="clear" w:color="auto" w:fill="auto"/>
        <w:spacing w:after="0" w:line="322" w:lineRule="exact"/>
        <w:ind w:left="20" w:firstLine="540"/>
        <w:jc w:val="both"/>
        <w:rPr>
          <w:b/>
          <w:sz w:val="28"/>
          <w:szCs w:val="28"/>
        </w:rPr>
      </w:pPr>
      <w:r w:rsidRPr="00061DA4">
        <w:rPr>
          <w:rStyle w:val="11"/>
          <w:b/>
          <w:sz w:val="28"/>
          <w:szCs w:val="28"/>
          <w:u w:val="none"/>
        </w:rPr>
        <w:lastRenderedPageBreak/>
        <w:t>Негізгі түсініктер мен олардың анықтамалары.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Өрт қауіпсіздігін қамтамасыз ету негізінде, ең алдымен бүйрықтар мен нүсқауларға сәйкес объектінің өртке қарсы қорғанысының нақты жасалынған жоспары бойынша, техникалық, үйымдық шаралар жатады.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Өрт қауіпсіздігін қамтамасыз ету, тіршілік пен адам денсаулығының жекет елігін, рационалды байлық пен қорт аған ортаны қорғау бойынт а мемлекеттік іс - әрекеттердің ажырамайтын бөлігі болады.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rStyle w:val="11"/>
          <w:sz w:val="28"/>
          <w:szCs w:val="28"/>
        </w:rPr>
        <w:t>Өрт қорғанысы</w:t>
      </w:r>
      <w:r w:rsidRPr="00BE1B69">
        <w:rPr>
          <w:sz w:val="28"/>
          <w:szCs w:val="28"/>
        </w:rPr>
        <w:t>- өртті сөндіру мен ескертуге негізделген күштер мен қүралдардың басқару органдарының жүйесі.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Өрт қорғанысы келесі түрлерге бөлінеді: мемлекеттік өртке қарсы қызмет; ведомствалық өрт қорғанысы; ерікті өрт қорғанысы; біріккен өрт қорғанысы (ассоциациялар, союздар, қорлар).</w:t>
      </w:r>
    </w:p>
    <w:p w:rsidR="00F803D7" w:rsidRPr="00BE1B69" w:rsidRDefault="00783147">
      <w:pPr>
        <w:pStyle w:val="3"/>
        <w:shd w:val="clear" w:color="auto" w:fill="auto"/>
        <w:spacing w:after="0" w:line="322" w:lineRule="exact"/>
        <w:ind w:left="20" w:right="20" w:firstLine="540"/>
        <w:jc w:val="both"/>
        <w:rPr>
          <w:sz w:val="28"/>
          <w:szCs w:val="28"/>
        </w:rPr>
      </w:pPr>
      <w:r w:rsidRPr="00BE1B69">
        <w:rPr>
          <w:rStyle w:val="11"/>
          <w:sz w:val="28"/>
          <w:szCs w:val="28"/>
        </w:rPr>
        <w:t>Өрт профилактикасы</w:t>
      </w:r>
      <w:r w:rsidRPr="00BE1B69">
        <w:rPr>
          <w:sz w:val="28"/>
          <w:szCs w:val="28"/>
        </w:rPr>
        <w:t xml:space="preserve"> - адамдар қауіпсіздігін қамтамасыз етуге, өртті қайтаруға, оның таралуын шектеуге, сонымен бірге өртті нәтижелі сөндіруге жағдай туғызуға бағытталған техникалық және үйымдық шаралар кешені.</w:t>
      </w:r>
    </w:p>
    <w:p w:rsidR="00F803D7" w:rsidRPr="00BE1B69" w:rsidRDefault="00783147">
      <w:pPr>
        <w:pStyle w:val="3"/>
        <w:shd w:val="clear" w:color="auto" w:fill="auto"/>
        <w:spacing w:after="0" w:line="322" w:lineRule="exact"/>
        <w:ind w:left="20" w:right="20" w:firstLine="540"/>
        <w:jc w:val="both"/>
        <w:rPr>
          <w:sz w:val="28"/>
          <w:szCs w:val="28"/>
        </w:rPr>
      </w:pPr>
      <w:r w:rsidRPr="00BE1B69">
        <w:rPr>
          <w:rStyle w:val="11"/>
          <w:sz w:val="28"/>
          <w:szCs w:val="28"/>
        </w:rPr>
        <w:t>Өрттік профилактикалық</w:t>
      </w:r>
      <w:r w:rsidRPr="00BE1B69">
        <w:rPr>
          <w:sz w:val="28"/>
          <w:szCs w:val="28"/>
        </w:rPr>
        <w:t xml:space="preserve"> шаралары өрт қауіпсіздігін қамтамасыз етуге бағытталған.</w:t>
      </w:r>
    </w:p>
    <w:p w:rsidR="00F803D7" w:rsidRPr="00BE1B69" w:rsidRDefault="00783147">
      <w:pPr>
        <w:pStyle w:val="3"/>
        <w:shd w:val="clear" w:color="auto" w:fill="auto"/>
        <w:spacing w:after="0" w:line="322" w:lineRule="exact"/>
        <w:ind w:left="20" w:right="20" w:firstLine="540"/>
        <w:jc w:val="both"/>
        <w:rPr>
          <w:sz w:val="28"/>
          <w:szCs w:val="28"/>
        </w:rPr>
      </w:pPr>
      <w:r w:rsidRPr="00BE1B69">
        <w:rPr>
          <w:rStyle w:val="11"/>
          <w:sz w:val="28"/>
          <w:szCs w:val="28"/>
        </w:rPr>
        <w:t>Өрттің алдын - алу жүйесі</w:t>
      </w:r>
      <w:r w:rsidRPr="00BE1B69">
        <w:rPr>
          <w:sz w:val="28"/>
          <w:szCs w:val="28"/>
        </w:rPr>
        <w:t xml:space="preserve"> - өрттің пайда болу шартын жоюға бағытталған техникалық қүралдар мен үйымдық шаралар кешені.</w:t>
      </w:r>
    </w:p>
    <w:p w:rsidR="00F803D7" w:rsidRPr="00BE1B69" w:rsidRDefault="00783147">
      <w:pPr>
        <w:pStyle w:val="3"/>
        <w:shd w:val="clear" w:color="auto" w:fill="auto"/>
        <w:tabs>
          <w:tab w:val="right" w:pos="6237"/>
          <w:tab w:val="right" w:pos="9642"/>
        </w:tabs>
        <w:spacing w:after="0" w:line="322" w:lineRule="exact"/>
        <w:ind w:left="20" w:right="20" w:firstLine="540"/>
        <w:jc w:val="both"/>
        <w:rPr>
          <w:sz w:val="28"/>
          <w:szCs w:val="28"/>
        </w:rPr>
      </w:pPr>
      <w:r w:rsidRPr="00BE1B69">
        <w:rPr>
          <w:rStyle w:val="11"/>
          <w:sz w:val="28"/>
          <w:szCs w:val="28"/>
        </w:rPr>
        <w:t>Өртке қарсы қорғаныс жүйесі</w:t>
      </w:r>
      <w:r w:rsidRPr="00BE1B69">
        <w:rPr>
          <w:sz w:val="28"/>
          <w:szCs w:val="28"/>
        </w:rPr>
        <w:t xml:space="preserve"> - өрттен келетін материалдық </w:t>
      </w:r>
      <w:r w:rsidRPr="00BE1B69">
        <w:rPr>
          <w:rStyle w:val="11"/>
          <w:sz w:val="28"/>
          <w:szCs w:val="28"/>
        </w:rPr>
        <w:t>шы</w:t>
      </w:r>
      <w:r w:rsidRPr="00BE1B69">
        <w:rPr>
          <w:sz w:val="28"/>
          <w:szCs w:val="28"/>
        </w:rPr>
        <w:t>ғынды шектеуге және</w:t>
      </w:r>
      <w:r w:rsidRPr="00BE1B69">
        <w:rPr>
          <w:sz w:val="28"/>
          <w:szCs w:val="28"/>
        </w:rPr>
        <w:tab/>
        <w:t>өрттің қауіпті факторларының</w:t>
      </w:r>
      <w:r w:rsidRPr="00BE1B69">
        <w:rPr>
          <w:sz w:val="28"/>
          <w:szCs w:val="28"/>
        </w:rPr>
        <w:tab/>
        <w:t>адамдарға әсерін жофға</w:t>
      </w:r>
    </w:p>
    <w:p w:rsidR="00F803D7" w:rsidRPr="00BE1B69" w:rsidRDefault="00783147">
      <w:pPr>
        <w:pStyle w:val="3"/>
        <w:shd w:val="clear" w:color="auto" w:fill="auto"/>
        <w:spacing w:after="0" w:line="322" w:lineRule="exact"/>
        <w:ind w:left="20" w:firstLine="0"/>
        <w:jc w:val="both"/>
        <w:rPr>
          <w:sz w:val="28"/>
          <w:szCs w:val="28"/>
        </w:rPr>
      </w:pPr>
      <w:r w:rsidRPr="00BE1B69">
        <w:rPr>
          <w:sz w:val="28"/>
          <w:szCs w:val="28"/>
        </w:rPr>
        <w:t>бағытталған техникалық қүралдар мен үйымдық шаралар кешені.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Адамдарды өрт қауіпсіздігімен қамтамасыз етудің талап етілген деңгейі СНмЕ ҚР 2.02-05-2002 (4.1.1.3) сәйкес, әрбір адамға есептегенде, жылына қауіпті факторлардың әсерінің алдын - алу 0,999999 - дан аз болмауы керек, ал өрт қауіпсіздігінің шекті рүқсат етілген деңгейі адамдар үшін, өрттің қауіпті факторларының әсері, әрбір адамға есептегенде, жылына шекті рүқсат етілген деңгейінен асып кетуі 10</w:t>
      </w:r>
      <w:r w:rsidRPr="00BE1B69">
        <w:rPr>
          <w:sz w:val="28"/>
          <w:szCs w:val="28"/>
          <w:vertAlign w:val="superscript"/>
        </w:rPr>
        <w:t>-6</w:t>
      </w:r>
      <w:r w:rsidRPr="00BE1B69">
        <w:rPr>
          <w:sz w:val="28"/>
          <w:szCs w:val="28"/>
        </w:rPr>
        <w:t xml:space="preserve"> -нен көп болмауы керек.</w:t>
      </w:r>
    </w:p>
    <w:p w:rsidR="00F803D7" w:rsidRPr="00BE1B69" w:rsidRDefault="00783147">
      <w:pPr>
        <w:pStyle w:val="3"/>
        <w:shd w:val="clear" w:color="auto" w:fill="auto"/>
        <w:tabs>
          <w:tab w:val="right" w:pos="6237"/>
        </w:tabs>
        <w:spacing w:after="0" w:line="322" w:lineRule="exact"/>
        <w:ind w:left="20" w:firstLine="540"/>
        <w:jc w:val="both"/>
        <w:rPr>
          <w:sz w:val="28"/>
          <w:szCs w:val="28"/>
        </w:rPr>
      </w:pPr>
      <w:r w:rsidRPr="00BE1B69">
        <w:rPr>
          <w:sz w:val="28"/>
          <w:szCs w:val="28"/>
        </w:rPr>
        <w:t>Ұйымдық</w:t>
      </w:r>
      <w:r w:rsidRPr="00BE1B69">
        <w:rPr>
          <w:sz w:val="28"/>
          <w:szCs w:val="28"/>
        </w:rPr>
        <w:tab/>
        <w:t>шаралар мекемелерде (бүйрықтарды, жағдайларды), өрт</w:t>
      </w:r>
    </w:p>
    <w:p w:rsidR="00F803D7" w:rsidRPr="00BE1B69" w:rsidRDefault="00783147">
      <w:pPr>
        <w:pStyle w:val="3"/>
        <w:shd w:val="clear" w:color="auto" w:fill="auto"/>
        <w:spacing w:after="0" w:line="322" w:lineRule="exact"/>
        <w:ind w:left="20" w:firstLine="0"/>
        <w:jc w:val="both"/>
        <w:rPr>
          <w:sz w:val="28"/>
          <w:szCs w:val="28"/>
        </w:rPr>
      </w:pPr>
      <w:r w:rsidRPr="00BE1B69">
        <w:rPr>
          <w:sz w:val="28"/>
          <w:szCs w:val="28"/>
        </w:rPr>
        <w:t>қауіпсіздігі шараларын (ереже, нүсқау) жасауды өз мойнына алады.</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Өрт қауіпсіздігі ережелерін жалпы жағдайда былай түсіндіруге болады: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rStyle w:val="11"/>
          <w:sz w:val="28"/>
          <w:szCs w:val="28"/>
        </w:rPr>
        <w:t>Өрт қауіпсіздігі ережесі</w:t>
      </w:r>
      <w:r w:rsidRPr="00BE1B69">
        <w:rPr>
          <w:sz w:val="28"/>
          <w:szCs w:val="28"/>
        </w:rPr>
        <w:t>- қүрылыс және объектіні пайдалану кезіндегі өрт қауіпсіздігі нормасымен талаптарды сақтау тәртібін бекітетін арнайы кешен.</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Профилактикалық шараларды жасау кезінде қосымша объектінің өртке қарсы жағдайы зерттелінеді.</w:t>
      </w:r>
    </w:p>
    <w:p w:rsidR="00F803D7" w:rsidRPr="00BE1B69" w:rsidRDefault="00783147">
      <w:pPr>
        <w:pStyle w:val="3"/>
        <w:shd w:val="clear" w:color="auto" w:fill="auto"/>
        <w:tabs>
          <w:tab w:val="right" w:pos="6237"/>
          <w:tab w:val="right" w:pos="9642"/>
        </w:tabs>
        <w:spacing w:after="0" w:line="322" w:lineRule="exact"/>
        <w:ind w:left="20" w:firstLine="540"/>
        <w:jc w:val="both"/>
        <w:rPr>
          <w:sz w:val="28"/>
          <w:szCs w:val="28"/>
        </w:rPr>
      </w:pPr>
      <w:r w:rsidRPr="00BE1B69">
        <w:rPr>
          <w:rStyle w:val="11"/>
          <w:sz w:val="28"/>
          <w:szCs w:val="28"/>
        </w:rPr>
        <w:t>Объектінің</w:t>
      </w:r>
      <w:r w:rsidRPr="00BE1B69">
        <w:rPr>
          <w:rStyle w:val="11"/>
          <w:sz w:val="28"/>
          <w:szCs w:val="28"/>
        </w:rPr>
        <w:tab/>
        <w:t>өртке қарсы жағдайы-</w:t>
      </w:r>
      <w:r w:rsidRPr="00BE1B69">
        <w:rPr>
          <w:sz w:val="28"/>
          <w:szCs w:val="28"/>
        </w:rPr>
        <w:t xml:space="preserve"> өрт</w:t>
      </w:r>
      <w:r w:rsidRPr="00BE1B69">
        <w:rPr>
          <w:sz w:val="28"/>
          <w:szCs w:val="28"/>
        </w:rPr>
        <w:tab/>
        <w:t>санымен, олардан келген</w:t>
      </w:r>
    </w:p>
    <w:p w:rsidR="00F803D7" w:rsidRPr="00BE1B69" w:rsidRDefault="00783147">
      <w:pPr>
        <w:pStyle w:val="3"/>
        <w:shd w:val="clear" w:color="auto" w:fill="auto"/>
        <w:tabs>
          <w:tab w:val="right" w:pos="6237"/>
          <w:tab w:val="right" w:pos="9642"/>
        </w:tabs>
        <w:spacing w:after="0" w:line="322" w:lineRule="exact"/>
        <w:ind w:left="20" w:right="20" w:firstLine="0"/>
        <w:jc w:val="both"/>
        <w:rPr>
          <w:sz w:val="28"/>
          <w:szCs w:val="28"/>
        </w:rPr>
      </w:pPr>
      <w:r w:rsidRPr="00BE1B69">
        <w:rPr>
          <w:sz w:val="28"/>
          <w:szCs w:val="28"/>
        </w:rPr>
        <w:t>шығынмен, күю санымен, сонымен бірге жарақаттан, уланудан және қаза болған адамдардан, өрт қауіпсіздігіне қойылатын талаптарды иелену деңгейімен, өрт бөлімдерінің дайындау деңгейімен және ерікті қүрамалардан, сонымен бірге</w:t>
      </w:r>
      <w:r w:rsidRPr="00BE1B69">
        <w:rPr>
          <w:sz w:val="28"/>
          <w:szCs w:val="28"/>
        </w:rPr>
        <w:tab/>
        <w:t>өртке қарсы үгіт жүргізу мен</w:t>
      </w:r>
      <w:r w:rsidRPr="00BE1B69">
        <w:rPr>
          <w:sz w:val="28"/>
          <w:szCs w:val="28"/>
        </w:rPr>
        <w:tab/>
        <w:t>насихатпен сипатталатын объектінің жағдайы ұйымдық шаралар мекемелерінде өртке қарсы тәртіпті бекітеді.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rStyle w:val="11"/>
          <w:sz w:val="28"/>
          <w:szCs w:val="28"/>
        </w:rPr>
        <w:t>Өртке қарсы тәртіп</w:t>
      </w:r>
      <w:r w:rsidRPr="00BE1B69">
        <w:rPr>
          <w:sz w:val="28"/>
          <w:szCs w:val="28"/>
        </w:rPr>
        <w:t xml:space="preserve">- адамдардың жүріс - тұрысына, жұмысты орындау мен объектіні пайдалану ережесі, оның өрт қауіпсіздігін қамтамасыз етуге бағытталып бекітілген нормалар кешені. Мекемелерде бақылау функцияларында, басқарушының бұйрығымен белгіленген адамдар бар, </w:t>
      </w:r>
      <w:r w:rsidRPr="00BE1B69">
        <w:rPr>
          <w:sz w:val="28"/>
          <w:szCs w:val="28"/>
        </w:rPr>
        <w:lastRenderedPageBreak/>
        <w:t>сонымен бірге ерікті өрт сөндіргіштер.</w:t>
      </w:r>
    </w:p>
    <w:p w:rsidR="00F803D7" w:rsidRPr="00BE1B69" w:rsidRDefault="00783147">
      <w:pPr>
        <w:pStyle w:val="3"/>
        <w:shd w:val="clear" w:color="auto" w:fill="auto"/>
        <w:spacing w:after="0" w:line="322" w:lineRule="exact"/>
        <w:ind w:left="20" w:right="20" w:firstLine="540"/>
        <w:jc w:val="both"/>
        <w:rPr>
          <w:sz w:val="28"/>
          <w:szCs w:val="28"/>
        </w:rPr>
      </w:pPr>
      <w:r w:rsidRPr="00BE1B69">
        <w:rPr>
          <w:rStyle w:val="11"/>
          <w:sz w:val="28"/>
          <w:szCs w:val="28"/>
        </w:rPr>
        <w:t>Ерікті өрт сөндіргіштер-</w:t>
      </w:r>
      <w:r w:rsidRPr="00BE1B69">
        <w:rPr>
          <w:sz w:val="28"/>
          <w:szCs w:val="28"/>
        </w:rPr>
        <w:t xml:space="preserve"> өрт сөндіру мен ескерту бойынша іс- әрекеттерде ерікті негізде, тікелей қатысатын азаматтар.</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Материалдың зиянды шектеуге, сондай-ақ жарылыс пен өрттің қауіпті фактілерін адамдарға әсерін алдын алуға бағытталған техникалық құралдар мен ұйымдастырылған іс-шаралар комплексі болып табылады.</w:t>
      </w:r>
    </w:p>
    <w:p w:rsidR="00F803D7" w:rsidRPr="00BE1B69" w:rsidRDefault="00783147">
      <w:pPr>
        <w:pStyle w:val="3"/>
        <w:shd w:val="clear" w:color="auto" w:fill="auto"/>
        <w:tabs>
          <w:tab w:val="left" w:pos="6046"/>
        </w:tabs>
        <w:spacing w:after="0" w:line="322" w:lineRule="exact"/>
        <w:ind w:left="20" w:firstLine="540"/>
        <w:jc w:val="both"/>
        <w:rPr>
          <w:sz w:val="28"/>
          <w:szCs w:val="28"/>
        </w:rPr>
      </w:pPr>
      <w:r w:rsidRPr="00BE1B69">
        <w:rPr>
          <w:sz w:val="28"/>
          <w:szCs w:val="28"/>
        </w:rPr>
        <w:t>Өндірістік объектілерді өрттен қорғау:</w:t>
      </w:r>
      <w:r w:rsidRPr="00BE1B69">
        <w:rPr>
          <w:sz w:val="28"/>
          <w:szCs w:val="28"/>
        </w:rPr>
        <w:tab/>
        <w:t>объектіні отқа тұрақтылық</w:t>
      </w:r>
    </w:p>
    <w:p w:rsidR="00F803D7" w:rsidRPr="00BE1B69" w:rsidRDefault="00783147">
      <w:pPr>
        <w:pStyle w:val="3"/>
        <w:shd w:val="clear" w:color="auto" w:fill="auto"/>
        <w:spacing w:after="300" w:line="322" w:lineRule="exact"/>
        <w:ind w:left="20" w:right="20" w:firstLine="0"/>
        <w:jc w:val="both"/>
        <w:rPr>
          <w:sz w:val="28"/>
          <w:szCs w:val="28"/>
        </w:rPr>
      </w:pPr>
      <w:r w:rsidRPr="00BE1B69">
        <w:rPr>
          <w:sz w:val="28"/>
          <w:szCs w:val="28"/>
        </w:rPr>
        <w:t>дәрежесін дұрыс таңдаумен; өрт ошағының пайда болған жағдайдағы оттың таралуын шектеу; жарылысты активті басуға бағытталған жүйені қолдану; түтінге қарсы қорғаныс жүйесін қолдану; адамдарды қауіпсіз көшіру; өрт сөндіру мен өрт дабылдағыш құралдарын қолдану; өрттен қорғануға ұйымдастырумен қамтамасыз етілуі тиіс.</w:t>
      </w:r>
    </w:p>
    <w:p w:rsidR="00F803D7" w:rsidRPr="00BE1B69" w:rsidRDefault="00783147">
      <w:pPr>
        <w:pStyle w:val="42"/>
        <w:keepNext/>
        <w:keepLines/>
        <w:shd w:val="clear" w:color="auto" w:fill="auto"/>
        <w:spacing w:before="0"/>
        <w:ind w:left="20" w:right="20" w:firstLine="540"/>
        <w:rPr>
          <w:sz w:val="28"/>
          <w:szCs w:val="28"/>
        </w:rPr>
      </w:pPr>
      <w:bookmarkStart w:id="10" w:name="bookmark11"/>
      <w:r w:rsidRPr="00BE1B69">
        <w:rPr>
          <w:sz w:val="28"/>
          <w:szCs w:val="28"/>
        </w:rPr>
        <w:t>Өндірістің өрт жарылыс қауіптілігі бойынша дәрежесі. Өндірістің жарылыс және өрт қауіптілігі белгілі өрт қауіптілігі құрамында қоспасы бар технологиямен анықталады</w:t>
      </w:r>
      <w:bookmarkEnd w:id="10"/>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Өндірістің өртке және жарылысқа қауіптілігі дәресесі 5-ке бөлінеді: А,Б,В,ГжәнеД.</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А - дәрежесіне өртке қауіпті өндіріс жатады. Онда жататын газдар мен оңай тұтанатын газдар. 28 С</w:t>
      </w:r>
      <w:r w:rsidRPr="00BE1B69">
        <w:rPr>
          <w:sz w:val="28"/>
          <w:szCs w:val="28"/>
          <w:vertAlign w:val="superscript"/>
        </w:rPr>
        <w:t>0</w:t>
      </w:r>
      <w:r w:rsidRPr="00BE1B69">
        <w:rPr>
          <w:sz w:val="28"/>
          <w:szCs w:val="28"/>
        </w:rPr>
        <w:t xml:space="preserve"> температурада жарылысқа қауіпті булы газ ауаны, қоспаны құрайды.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Б - дәрежесіне жарылысқа қауіпті өндіріс жатады, шаңды булы газ ауаны құрайды.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В - дәрежесіне қиын жанатын сұйықтар мен материалдар (сондай-ақ шаңдар) жатады.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Г - дәрежесіне балқыған күйдегі жанбайтын заттар мен материалдар жатады.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Д - дәрежесіне мұздай күйдегі заттар мен материалдар қолданылатын өндіріс жатады.</w:t>
      </w:r>
    </w:p>
    <w:p w:rsidR="00F803D7" w:rsidRPr="00BE1B69" w:rsidRDefault="00783147">
      <w:pPr>
        <w:pStyle w:val="3"/>
        <w:shd w:val="clear" w:color="auto" w:fill="auto"/>
        <w:spacing w:after="0" w:line="322" w:lineRule="exact"/>
        <w:ind w:left="20" w:right="20" w:firstLine="760"/>
        <w:jc w:val="both"/>
        <w:rPr>
          <w:sz w:val="28"/>
          <w:szCs w:val="28"/>
        </w:rPr>
      </w:pPr>
      <w:r w:rsidRPr="00BE1B69">
        <w:rPr>
          <w:sz w:val="28"/>
          <w:szCs w:val="28"/>
        </w:rPr>
        <w:t>Өртке тұрақтылық ғимараты мен құрылыс. Құрылыс пен ғимаратқа өрттің таралу шарты өртке тұрақтылық деңгейімен анықталады. Өртке олардың тұрақтылық деңгейі деп өрт болған жағдайда ғимараттың қирауына қарсы тұра алатын құрылыс мүмкіндігі болып табылады. Өрке тұрақтылық деңгеіне қарай құрылыс пен ғимаратты 8-ге бөліп қарастырылады (I, II, ІІІ,Ша, Шб, ІУ,1Уа, V). Ғимарат (құрылыстың) өртке тұрақтылық деңгейі оттың таралу шегіне негізгі, құрылыс конструкциясының өртке тұрақтылығына тәуелді болады.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Құрылыс конструкциясы жану деңгейіне қарай жанбайтын, қиын жанатын және жанатын болып бөлінеді. Жанбайтын материалдардан жасалынған құрылыс конструкциясы жанбайтын болып табылады. Оттан қорғалған ауыр жанатын материалдар орындалған конструкциясы болып есептеледі.</w:t>
      </w:r>
    </w:p>
    <w:p w:rsidR="00F803D7" w:rsidRPr="00BE1B69" w:rsidRDefault="00783147">
      <w:pPr>
        <w:pStyle w:val="3"/>
        <w:shd w:val="clear" w:color="auto" w:fill="auto"/>
        <w:spacing w:after="0" w:line="322" w:lineRule="exact"/>
        <w:ind w:left="20" w:right="20" w:firstLine="480"/>
        <w:jc w:val="both"/>
        <w:rPr>
          <w:sz w:val="28"/>
          <w:szCs w:val="28"/>
        </w:rPr>
      </w:pPr>
      <w:r w:rsidRPr="00BE1B69">
        <w:rPr>
          <w:sz w:val="28"/>
          <w:szCs w:val="28"/>
        </w:rPr>
        <w:t>Өнеркәсіп кәсіпорын құрылысының жобалаудағы өрт қауіпсіздігінің өлшемі аумақты жоспарлау, өнеркәсіп-кәсіпорынның бас жоспары: Су жолдары мен магистралды темір жолдарын тұрғын пунктері мен кәсіпорын шекарасына көрші кәсіпорынның қажетті ара қашықтығын қамтамасыз ету қажет.</w:t>
      </w:r>
    </w:p>
    <w:p w:rsidR="00F803D7" w:rsidRPr="00BE1B69" w:rsidRDefault="00783147">
      <w:pPr>
        <w:pStyle w:val="3"/>
        <w:shd w:val="clear" w:color="auto" w:fill="auto"/>
        <w:spacing w:after="0" w:line="322" w:lineRule="exact"/>
        <w:ind w:left="20" w:right="20" w:firstLine="480"/>
        <w:jc w:val="both"/>
        <w:rPr>
          <w:sz w:val="28"/>
          <w:szCs w:val="28"/>
        </w:rPr>
      </w:pPr>
      <w:r w:rsidRPr="00BE1B69">
        <w:rPr>
          <w:sz w:val="28"/>
          <w:szCs w:val="28"/>
        </w:rPr>
        <w:lastRenderedPageBreak/>
        <w:t>Көп жағдайда өнеркәсіп кәсіпорнымен тұрған пунктері аралығындағы ара қашықтық санитарлық қорғаныс аймақты құру қажеттілігімен анықталынады. Өртке қарсы жарылыстарды анықтау мақсатында өрт қауіпсіздігі талаптарын және өндірістік шарттарды үнемі ескеру керек. Көп жағдайларда сенімді техникалық құралдарын қамтамасыз ететін, яғни өрттің алғашқы сатысында алдын алуға болатын минималды-шекті құралдарды қолданамыз.</w:t>
      </w:r>
    </w:p>
    <w:p w:rsidR="00F803D7" w:rsidRPr="00BE1B69" w:rsidRDefault="00783147">
      <w:pPr>
        <w:pStyle w:val="3"/>
        <w:shd w:val="clear" w:color="auto" w:fill="auto"/>
        <w:spacing w:after="0" w:line="322" w:lineRule="exact"/>
        <w:ind w:left="20" w:right="20" w:firstLine="480"/>
        <w:jc w:val="both"/>
        <w:rPr>
          <w:sz w:val="28"/>
          <w:szCs w:val="28"/>
        </w:rPr>
      </w:pPr>
      <w:r w:rsidRPr="00BE1B69">
        <w:rPr>
          <w:sz w:val="28"/>
          <w:szCs w:val="28"/>
        </w:rPr>
        <w:t>Өртке қарсы құралдар өрт кезінде объектілерде қарқынды сәулемен қамтамасыз етуі керек. Белгіленген бір уақыт аралығында жану көзі болғанда өрт сөндіру құралдары әрекетін ендіру керек.</w:t>
      </w:r>
    </w:p>
    <w:p w:rsidR="00F803D7" w:rsidRPr="00BE1B69" w:rsidRDefault="00783147">
      <w:pPr>
        <w:pStyle w:val="3"/>
        <w:shd w:val="clear" w:color="auto" w:fill="auto"/>
        <w:spacing w:after="0" w:line="322" w:lineRule="exact"/>
        <w:ind w:left="20" w:right="20" w:firstLine="480"/>
        <w:jc w:val="both"/>
        <w:rPr>
          <w:sz w:val="28"/>
          <w:szCs w:val="28"/>
        </w:rPr>
      </w:pPr>
      <w:r w:rsidRPr="00BE1B69">
        <w:rPr>
          <w:sz w:val="28"/>
          <w:szCs w:val="28"/>
        </w:rPr>
        <w:t>Өртке қарсы қоршаулар - бұл бір жерден екінші жерге оттың таралуында шекті отқа тұрақтылықпен нормаланған конструкциялар.</w:t>
      </w:r>
    </w:p>
    <w:p w:rsidR="00F803D7" w:rsidRPr="00BE1B69" w:rsidRDefault="00783147">
      <w:pPr>
        <w:pStyle w:val="3"/>
        <w:shd w:val="clear" w:color="auto" w:fill="auto"/>
        <w:spacing w:after="0" w:line="322" w:lineRule="exact"/>
        <w:ind w:left="20" w:right="20" w:firstLine="480"/>
        <w:jc w:val="both"/>
        <w:rPr>
          <w:sz w:val="28"/>
          <w:szCs w:val="28"/>
        </w:rPr>
      </w:pPr>
      <w:r w:rsidRPr="00BE1B69">
        <w:rPr>
          <w:sz w:val="28"/>
          <w:szCs w:val="28"/>
        </w:rPr>
        <w:t>Жалпы өртке қарсы қоршауларға - өртке қарсы қабырғалар, өткелдер жабындар, сонымен қатар өртке қарсы аймақтармен сулы жабындар жатады. Өртке қарсы қоршаулар жанбайтын материалдардан жасалу керек және отқа тұрақты шекке ие болуы керек.</w:t>
      </w:r>
    </w:p>
    <w:p w:rsidR="00F803D7" w:rsidRPr="00BE1B69" w:rsidRDefault="00783147">
      <w:pPr>
        <w:pStyle w:val="3"/>
        <w:shd w:val="clear" w:color="auto" w:fill="auto"/>
        <w:spacing w:after="0" w:line="322" w:lineRule="exact"/>
        <w:ind w:left="20" w:right="20" w:firstLine="480"/>
        <w:jc w:val="both"/>
        <w:rPr>
          <w:sz w:val="28"/>
          <w:szCs w:val="28"/>
        </w:rPr>
      </w:pPr>
      <w:r w:rsidRPr="00BE1B69">
        <w:rPr>
          <w:sz w:val="28"/>
          <w:szCs w:val="28"/>
        </w:rPr>
        <w:t>Түтін люктері мен шахтылар. Өрт кезіндегі басты қауіптілікке жанғыш өнімдер, жарылысқа қауіпті заттар жатады. Оларды жою үшін ғимараттардағы түтінді болдырмауға бағытталған өрт ошағының зақымдануын болдырмайтын түтін люктері қолданылады.</w:t>
      </w:r>
    </w:p>
    <w:p w:rsidR="00F803D7" w:rsidRPr="00BE1B69" w:rsidRDefault="00783147">
      <w:pPr>
        <w:pStyle w:val="3"/>
        <w:shd w:val="clear" w:color="auto" w:fill="auto"/>
        <w:spacing w:after="0" w:line="322" w:lineRule="exact"/>
        <w:ind w:left="20" w:right="20" w:firstLine="480"/>
        <w:jc w:val="both"/>
        <w:rPr>
          <w:sz w:val="28"/>
          <w:szCs w:val="28"/>
        </w:rPr>
      </w:pPr>
      <w:r w:rsidRPr="00BE1B69">
        <w:rPr>
          <w:sz w:val="28"/>
          <w:szCs w:val="28"/>
        </w:rPr>
        <w:t>Тез өшірілетін конструкциялар. Өндіріс орындардағы жарылыс кезінде алғашқы міндеттерге өте тез жанатын құрылыс конструкциялардың қауіпсіздігі үшін қысымды төмендету жатады. Бұл үшін ғимараттар мен үймелеттерде А, Б және Е өндірістік дәрежедегі тез өшірілетін жабындар мен өткелдер қолданылады. Қоршау конструкциялары жарылыс кезінде ғимарат ішін қысым төмен жағдайда қолданылады және негізгі жанбайтын конструкциялары бұзылмайды.</w:t>
      </w:r>
    </w:p>
    <w:p w:rsidR="00F803D7" w:rsidRPr="00BE1B69" w:rsidRDefault="00783147">
      <w:pPr>
        <w:pStyle w:val="3"/>
        <w:shd w:val="clear" w:color="auto" w:fill="auto"/>
        <w:spacing w:after="0" w:line="322" w:lineRule="exact"/>
        <w:ind w:left="20" w:right="20" w:firstLine="480"/>
        <w:jc w:val="both"/>
        <w:rPr>
          <w:sz w:val="28"/>
          <w:szCs w:val="28"/>
        </w:rPr>
      </w:pPr>
      <w:r w:rsidRPr="00BE1B69">
        <w:rPr>
          <w:sz w:val="28"/>
          <w:szCs w:val="28"/>
        </w:rPr>
        <w:t>Халықты қауіпсіз көшірумен қамтамасыз ету. Халыққа өрттің қауіпті факторын әсерін алдын алу мақсатында ғимаратты жобалау кезінде, халықты ғимараттан шығу мүмкіндігімен қаматамасыз ету қажет. Өрттің алғашқы даму сатысында адамдарға температураның жоғарлауы, оттегі құрамының төмендеуі және бөлме ауасында токсинді заттар пайда болады. Сондай -ақ түтіннің әсерінен нашар көру қаіптілігі пайда болады.</w:t>
      </w:r>
    </w:p>
    <w:p w:rsidR="00F803D7" w:rsidRPr="00BE1B69" w:rsidRDefault="00783147">
      <w:pPr>
        <w:pStyle w:val="3"/>
        <w:shd w:val="clear" w:color="auto" w:fill="auto"/>
        <w:spacing w:after="0" w:line="322" w:lineRule="exact"/>
        <w:ind w:left="20" w:right="20" w:firstLine="480"/>
        <w:jc w:val="both"/>
        <w:rPr>
          <w:sz w:val="28"/>
          <w:szCs w:val="28"/>
        </w:rPr>
        <w:sectPr w:rsidR="00F803D7" w:rsidRPr="00BE1B69">
          <w:pgSz w:w="11909" w:h="16838"/>
          <w:pgMar w:top="956" w:right="1119" w:bottom="1402" w:left="1132" w:header="0" w:footer="3" w:gutter="0"/>
          <w:cols w:space="720"/>
          <w:noEndnote/>
          <w:docGrid w:linePitch="360"/>
        </w:sectPr>
      </w:pPr>
      <w:r w:rsidRPr="00BE1B69">
        <w:rPr>
          <w:sz w:val="28"/>
          <w:szCs w:val="28"/>
        </w:rPr>
        <w:t>Өрт басталғаннан өрт пайда болған қалыпта адамға өрттің критикалық жалғасуы әсер етеді. Бұл уақыт көптеген факторларға байланысты болады. Халықты I, II, III отқа тұрақты дәрежедегі өндірістік ғимарат бөлмелерінен көшіруге қажетті уақыт, өндірістің өрт қауіптілік дәрежесіне және төменде келтірілген кестелерде келтірілген ғимарат көлеміне байланысты болады.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54"/>
        <w:gridCol w:w="1109"/>
        <w:gridCol w:w="1531"/>
        <w:gridCol w:w="1531"/>
        <w:gridCol w:w="1531"/>
        <w:gridCol w:w="2006"/>
      </w:tblGrid>
      <w:tr w:rsidR="00F803D7" w:rsidRPr="00BE1B69">
        <w:trPr>
          <w:trHeight w:hRule="exact" w:val="384"/>
          <w:jc w:val="center"/>
        </w:trPr>
        <w:tc>
          <w:tcPr>
            <w:tcW w:w="1954" w:type="dxa"/>
            <w:tcBorders>
              <w:top w:val="single" w:sz="4" w:space="0" w:color="auto"/>
              <w:left w:val="single" w:sz="4" w:space="0" w:color="auto"/>
            </w:tcBorders>
            <w:shd w:val="clear" w:color="auto" w:fill="FFFFFF"/>
          </w:tcPr>
          <w:p w:rsidR="00F803D7" w:rsidRPr="00BE1B69" w:rsidRDefault="00783147">
            <w:pPr>
              <w:pStyle w:val="3"/>
              <w:framePr w:w="9662" w:wrap="notBeside" w:vAnchor="text" w:hAnchor="text" w:xAlign="center" w:y="1"/>
              <w:shd w:val="clear" w:color="auto" w:fill="auto"/>
              <w:spacing w:after="0" w:line="260" w:lineRule="exact"/>
              <w:ind w:firstLine="0"/>
              <w:rPr>
                <w:sz w:val="28"/>
                <w:szCs w:val="28"/>
              </w:rPr>
            </w:pPr>
            <w:r w:rsidRPr="00BE1B69">
              <w:rPr>
                <w:sz w:val="28"/>
                <w:szCs w:val="28"/>
              </w:rPr>
              <w:t>Өндіріс</w:t>
            </w:r>
          </w:p>
        </w:tc>
        <w:tc>
          <w:tcPr>
            <w:tcW w:w="7708" w:type="dxa"/>
            <w:gridSpan w:val="5"/>
            <w:tcBorders>
              <w:top w:val="single" w:sz="4" w:space="0" w:color="auto"/>
              <w:left w:val="single" w:sz="4" w:space="0" w:color="auto"/>
              <w:right w:val="single" w:sz="4" w:space="0" w:color="auto"/>
            </w:tcBorders>
            <w:shd w:val="clear" w:color="auto" w:fill="FFFFFF"/>
          </w:tcPr>
          <w:p w:rsidR="00F803D7" w:rsidRPr="00BE1B69" w:rsidRDefault="00783147">
            <w:pPr>
              <w:pStyle w:val="3"/>
              <w:framePr w:w="9662" w:wrap="notBeside" w:vAnchor="text" w:hAnchor="text" w:xAlign="center" w:y="1"/>
              <w:shd w:val="clear" w:color="auto" w:fill="auto"/>
              <w:spacing w:after="0" w:line="260" w:lineRule="exact"/>
              <w:ind w:left="280" w:firstLine="0"/>
              <w:jc w:val="left"/>
              <w:rPr>
                <w:sz w:val="28"/>
                <w:szCs w:val="28"/>
              </w:rPr>
            </w:pPr>
            <w:r w:rsidRPr="00BE1B69">
              <w:rPr>
                <w:sz w:val="28"/>
                <w:szCs w:val="28"/>
              </w:rPr>
              <w:t>Көшіруге қажетті уақыт 1</w:t>
            </w:r>
            <w:r w:rsidRPr="00BE1B69">
              <w:rPr>
                <w:sz w:val="28"/>
                <w:szCs w:val="28"/>
                <w:vertAlign w:val="subscript"/>
              </w:rPr>
              <w:t>нб</w:t>
            </w:r>
            <w:r w:rsidRPr="00BE1B69">
              <w:rPr>
                <w:sz w:val="28"/>
                <w:szCs w:val="28"/>
              </w:rPr>
              <w:t>, мин; ғимарат көлемі кезінде, м</w:t>
            </w:r>
            <w:r w:rsidRPr="00BE1B69">
              <w:rPr>
                <w:sz w:val="28"/>
                <w:szCs w:val="28"/>
                <w:vertAlign w:val="superscript"/>
              </w:rPr>
              <w:t>3</w:t>
            </w:r>
          </w:p>
        </w:tc>
      </w:tr>
      <w:tr w:rsidR="00F803D7" w:rsidRPr="00BE1B69">
        <w:trPr>
          <w:trHeight w:hRule="exact" w:val="278"/>
          <w:jc w:val="center"/>
        </w:trPr>
        <w:tc>
          <w:tcPr>
            <w:tcW w:w="1954" w:type="dxa"/>
            <w:tcBorders>
              <w:left w:val="single" w:sz="4" w:space="0" w:color="auto"/>
            </w:tcBorders>
            <w:shd w:val="clear" w:color="auto" w:fill="FFFFFF"/>
            <w:vAlign w:val="bottom"/>
          </w:tcPr>
          <w:p w:rsidR="00F803D7" w:rsidRPr="00BE1B69" w:rsidRDefault="00783147">
            <w:pPr>
              <w:pStyle w:val="3"/>
              <w:framePr w:w="9662" w:wrap="notBeside" w:vAnchor="text" w:hAnchor="text" w:xAlign="center" w:y="1"/>
              <w:shd w:val="clear" w:color="auto" w:fill="auto"/>
              <w:spacing w:after="0" w:line="260" w:lineRule="exact"/>
              <w:ind w:firstLine="0"/>
              <w:rPr>
                <w:sz w:val="28"/>
                <w:szCs w:val="28"/>
              </w:rPr>
            </w:pPr>
            <w:r w:rsidRPr="00BE1B69">
              <w:rPr>
                <w:sz w:val="28"/>
                <w:szCs w:val="28"/>
              </w:rPr>
              <w:t>дәрежесі</w:t>
            </w:r>
          </w:p>
        </w:tc>
        <w:tc>
          <w:tcPr>
            <w:tcW w:w="1109" w:type="dxa"/>
            <w:tcBorders>
              <w:left w:val="single" w:sz="4" w:space="0" w:color="auto"/>
            </w:tcBorders>
            <w:shd w:val="clear" w:color="auto" w:fill="FFFFFF"/>
          </w:tcPr>
          <w:p w:rsidR="00F803D7" w:rsidRPr="00BE1B69" w:rsidRDefault="00F803D7">
            <w:pPr>
              <w:framePr w:w="9662" w:wrap="notBeside" w:vAnchor="text" w:hAnchor="text" w:xAlign="center" w:y="1"/>
              <w:rPr>
                <w:rFonts w:ascii="Times New Roman" w:hAnsi="Times New Roman" w:cs="Times New Roman"/>
                <w:sz w:val="28"/>
                <w:szCs w:val="28"/>
              </w:rPr>
            </w:pPr>
          </w:p>
        </w:tc>
        <w:tc>
          <w:tcPr>
            <w:tcW w:w="1531" w:type="dxa"/>
            <w:shd w:val="clear" w:color="auto" w:fill="FFFFFF"/>
          </w:tcPr>
          <w:p w:rsidR="00F803D7" w:rsidRPr="00BE1B69" w:rsidRDefault="00F803D7">
            <w:pPr>
              <w:framePr w:w="9662" w:wrap="notBeside" w:vAnchor="text" w:hAnchor="text" w:xAlign="center" w:y="1"/>
              <w:rPr>
                <w:rFonts w:ascii="Times New Roman" w:hAnsi="Times New Roman" w:cs="Times New Roman"/>
                <w:sz w:val="28"/>
                <w:szCs w:val="28"/>
              </w:rPr>
            </w:pPr>
          </w:p>
        </w:tc>
        <w:tc>
          <w:tcPr>
            <w:tcW w:w="1531" w:type="dxa"/>
            <w:shd w:val="clear" w:color="auto" w:fill="FFFFFF"/>
            <w:vAlign w:val="bottom"/>
          </w:tcPr>
          <w:p w:rsidR="00F803D7" w:rsidRPr="00BE1B69" w:rsidRDefault="00783147">
            <w:pPr>
              <w:pStyle w:val="3"/>
              <w:framePr w:w="9662" w:wrap="notBeside" w:vAnchor="text" w:hAnchor="text" w:xAlign="center" w:y="1"/>
              <w:shd w:val="clear" w:color="auto" w:fill="auto"/>
              <w:spacing w:after="0" w:line="260" w:lineRule="exact"/>
              <w:ind w:right="60" w:firstLine="0"/>
              <w:jc w:val="right"/>
              <w:rPr>
                <w:sz w:val="28"/>
                <w:szCs w:val="28"/>
              </w:rPr>
            </w:pPr>
            <w:r w:rsidRPr="00BE1B69">
              <w:rPr>
                <w:sz w:val="28"/>
                <w:szCs w:val="28"/>
              </w:rPr>
              <w:t>мың</w:t>
            </w:r>
          </w:p>
        </w:tc>
        <w:tc>
          <w:tcPr>
            <w:tcW w:w="1531" w:type="dxa"/>
            <w:shd w:val="clear" w:color="auto" w:fill="FFFFFF"/>
          </w:tcPr>
          <w:p w:rsidR="00F803D7" w:rsidRPr="00BE1B69" w:rsidRDefault="00F803D7">
            <w:pPr>
              <w:framePr w:w="9662" w:wrap="notBeside" w:vAnchor="text" w:hAnchor="text" w:xAlign="center" w:y="1"/>
              <w:rPr>
                <w:rFonts w:ascii="Times New Roman" w:hAnsi="Times New Roman" w:cs="Times New Roman"/>
                <w:sz w:val="28"/>
                <w:szCs w:val="28"/>
              </w:rPr>
            </w:pPr>
          </w:p>
        </w:tc>
        <w:tc>
          <w:tcPr>
            <w:tcW w:w="2006" w:type="dxa"/>
            <w:tcBorders>
              <w:right w:val="single" w:sz="4" w:space="0" w:color="auto"/>
            </w:tcBorders>
            <w:shd w:val="clear" w:color="auto" w:fill="FFFFFF"/>
          </w:tcPr>
          <w:p w:rsidR="00F803D7" w:rsidRPr="00BE1B69" w:rsidRDefault="00F803D7">
            <w:pPr>
              <w:framePr w:w="9662" w:wrap="notBeside" w:vAnchor="text" w:hAnchor="text" w:xAlign="center" w:y="1"/>
              <w:rPr>
                <w:rFonts w:ascii="Times New Roman" w:hAnsi="Times New Roman" w:cs="Times New Roman"/>
                <w:sz w:val="28"/>
                <w:szCs w:val="28"/>
              </w:rPr>
            </w:pPr>
          </w:p>
        </w:tc>
      </w:tr>
      <w:tr w:rsidR="00F803D7" w:rsidRPr="00BE1B69">
        <w:trPr>
          <w:trHeight w:hRule="exact" w:val="331"/>
          <w:jc w:val="center"/>
        </w:trPr>
        <w:tc>
          <w:tcPr>
            <w:tcW w:w="1954" w:type="dxa"/>
            <w:tcBorders>
              <w:left w:val="single" w:sz="4" w:space="0" w:color="auto"/>
            </w:tcBorders>
            <w:shd w:val="clear" w:color="auto" w:fill="FFFFFF"/>
          </w:tcPr>
          <w:p w:rsidR="00F803D7" w:rsidRPr="00BE1B69" w:rsidRDefault="00F803D7">
            <w:pPr>
              <w:framePr w:w="9662" w:wrap="notBeside" w:vAnchor="text" w:hAnchor="text" w:xAlign="center" w:y="1"/>
              <w:rPr>
                <w:rFonts w:ascii="Times New Roman" w:hAnsi="Times New Roman" w:cs="Times New Roman"/>
                <w:sz w:val="28"/>
                <w:szCs w:val="28"/>
              </w:rPr>
            </w:pPr>
          </w:p>
        </w:tc>
        <w:tc>
          <w:tcPr>
            <w:tcW w:w="1109" w:type="dxa"/>
            <w:tcBorders>
              <w:top w:val="single" w:sz="4" w:space="0" w:color="auto"/>
              <w:left w:val="single" w:sz="4" w:space="0" w:color="auto"/>
            </w:tcBorders>
            <w:shd w:val="clear" w:color="auto" w:fill="FFFFFF"/>
          </w:tcPr>
          <w:p w:rsidR="00F803D7" w:rsidRPr="00BE1B69" w:rsidRDefault="00783147">
            <w:pPr>
              <w:pStyle w:val="3"/>
              <w:framePr w:w="9662" w:wrap="notBeside" w:vAnchor="text" w:hAnchor="text" w:xAlign="center" w:y="1"/>
              <w:shd w:val="clear" w:color="auto" w:fill="auto"/>
              <w:spacing w:after="0" w:line="260" w:lineRule="exact"/>
              <w:ind w:left="320" w:firstLine="0"/>
              <w:jc w:val="left"/>
              <w:rPr>
                <w:sz w:val="28"/>
                <w:szCs w:val="28"/>
              </w:rPr>
            </w:pPr>
            <w:r w:rsidRPr="00BE1B69">
              <w:rPr>
                <w:sz w:val="28"/>
                <w:szCs w:val="28"/>
              </w:rPr>
              <w:t>9015</w:t>
            </w:r>
          </w:p>
        </w:tc>
        <w:tc>
          <w:tcPr>
            <w:tcW w:w="1531" w:type="dxa"/>
            <w:tcBorders>
              <w:top w:val="single" w:sz="4" w:space="0" w:color="auto"/>
              <w:left w:val="single" w:sz="4" w:space="0" w:color="auto"/>
            </w:tcBorders>
            <w:shd w:val="clear" w:color="auto" w:fill="FFFFFF"/>
          </w:tcPr>
          <w:p w:rsidR="00F803D7" w:rsidRPr="00BE1B69" w:rsidRDefault="00783147">
            <w:pPr>
              <w:pStyle w:val="3"/>
              <w:framePr w:w="9662" w:wrap="notBeside" w:vAnchor="text" w:hAnchor="text" w:xAlign="center" w:y="1"/>
              <w:shd w:val="clear" w:color="auto" w:fill="auto"/>
              <w:spacing w:after="0" w:line="260" w:lineRule="exact"/>
              <w:ind w:firstLine="0"/>
              <w:rPr>
                <w:sz w:val="28"/>
                <w:szCs w:val="28"/>
              </w:rPr>
            </w:pPr>
            <w:r w:rsidRPr="00BE1B69">
              <w:rPr>
                <w:sz w:val="28"/>
                <w:szCs w:val="28"/>
              </w:rPr>
              <w:t>30</w:t>
            </w:r>
          </w:p>
        </w:tc>
        <w:tc>
          <w:tcPr>
            <w:tcW w:w="1531" w:type="dxa"/>
            <w:tcBorders>
              <w:top w:val="single" w:sz="4" w:space="0" w:color="auto"/>
              <w:left w:val="single" w:sz="4" w:space="0" w:color="auto"/>
            </w:tcBorders>
            <w:shd w:val="clear" w:color="auto" w:fill="FFFFFF"/>
          </w:tcPr>
          <w:p w:rsidR="00F803D7" w:rsidRPr="00BE1B69" w:rsidRDefault="00783147">
            <w:pPr>
              <w:pStyle w:val="3"/>
              <w:framePr w:w="9662" w:wrap="notBeside" w:vAnchor="text" w:hAnchor="text" w:xAlign="center" w:y="1"/>
              <w:shd w:val="clear" w:color="auto" w:fill="auto"/>
              <w:spacing w:after="0" w:line="260" w:lineRule="exact"/>
              <w:ind w:firstLine="0"/>
              <w:rPr>
                <w:sz w:val="28"/>
                <w:szCs w:val="28"/>
              </w:rPr>
            </w:pPr>
            <w:r w:rsidRPr="00BE1B69">
              <w:rPr>
                <w:sz w:val="28"/>
                <w:szCs w:val="28"/>
              </w:rPr>
              <w:t>40</w:t>
            </w:r>
          </w:p>
        </w:tc>
        <w:tc>
          <w:tcPr>
            <w:tcW w:w="1531" w:type="dxa"/>
            <w:tcBorders>
              <w:top w:val="single" w:sz="4" w:space="0" w:color="auto"/>
              <w:left w:val="single" w:sz="4" w:space="0" w:color="auto"/>
            </w:tcBorders>
            <w:shd w:val="clear" w:color="auto" w:fill="FFFFFF"/>
          </w:tcPr>
          <w:p w:rsidR="00F803D7" w:rsidRPr="00BE1B69" w:rsidRDefault="00783147">
            <w:pPr>
              <w:pStyle w:val="3"/>
              <w:framePr w:w="9662" w:wrap="notBeside" w:vAnchor="text" w:hAnchor="text" w:xAlign="center" w:y="1"/>
              <w:shd w:val="clear" w:color="auto" w:fill="auto"/>
              <w:spacing w:after="0" w:line="260" w:lineRule="exact"/>
              <w:ind w:firstLine="0"/>
              <w:rPr>
                <w:sz w:val="28"/>
                <w:szCs w:val="28"/>
              </w:rPr>
            </w:pPr>
            <w:r w:rsidRPr="00BE1B69">
              <w:rPr>
                <w:sz w:val="28"/>
                <w:szCs w:val="28"/>
              </w:rPr>
              <w:t>50</w:t>
            </w:r>
          </w:p>
        </w:tc>
        <w:tc>
          <w:tcPr>
            <w:tcW w:w="2006"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662" w:wrap="notBeside" w:vAnchor="text" w:hAnchor="text" w:xAlign="center" w:y="1"/>
              <w:shd w:val="clear" w:color="auto" w:fill="auto"/>
              <w:spacing w:after="0" w:line="260" w:lineRule="exact"/>
              <w:ind w:firstLine="0"/>
              <w:rPr>
                <w:sz w:val="28"/>
                <w:szCs w:val="28"/>
              </w:rPr>
            </w:pPr>
            <w:r w:rsidRPr="00BE1B69">
              <w:rPr>
                <w:sz w:val="28"/>
                <w:szCs w:val="28"/>
              </w:rPr>
              <w:t>60 и более</w:t>
            </w:r>
          </w:p>
        </w:tc>
      </w:tr>
      <w:tr w:rsidR="00F803D7" w:rsidRPr="00BE1B69">
        <w:trPr>
          <w:trHeight w:hRule="exact" w:val="326"/>
          <w:jc w:val="center"/>
        </w:trPr>
        <w:tc>
          <w:tcPr>
            <w:tcW w:w="1954" w:type="dxa"/>
            <w:tcBorders>
              <w:top w:val="single" w:sz="4" w:space="0" w:color="auto"/>
              <w:left w:val="single" w:sz="4" w:space="0" w:color="auto"/>
            </w:tcBorders>
            <w:shd w:val="clear" w:color="auto" w:fill="FFFFFF"/>
            <w:vAlign w:val="bottom"/>
          </w:tcPr>
          <w:p w:rsidR="00F803D7" w:rsidRPr="00BE1B69" w:rsidRDefault="00783147">
            <w:pPr>
              <w:pStyle w:val="3"/>
              <w:framePr w:w="9662" w:wrap="notBeside" w:vAnchor="text" w:hAnchor="text" w:xAlign="center" w:y="1"/>
              <w:shd w:val="clear" w:color="auto" w:fill="auto"/>
              <w:spacing w:after="0" w:line="260" w:lineRule="exact"/>
              <w:ind w:firstLine="0"/>
              <w:rPr>
                <w:sz w:val="28"/>
                <w:szCs w:val="28"/>
              </w:rPr>
            </w:pPr>
            <w:r w:rsidRPr="00BE1B69">
              <w:rPr>
                <w:sz w:val="28"/>
                <w:szCs w:val="28"/>
              </w:rPr>
              <w:t>А, Б, ,</w:t>
            </w:r>
          </w:p>
        </w:tc>
        <w:tc>
          <w:tcPr>
            <w:tcW w:w="1109" w:type="dxa"/>
            <w:tcBorders>
              <w:top w:val="single" w:sz="4" w:space="0" w:color="auto"/>
              <w:left w:val="single" w:sz="4" w:space="0" w:color="auto"/>
            </w:tcBorders>
            <w:shd w:val="clear" w:color="auto" w:fill="FFFFFF"/>
            <w:vAlign w:val="bottom"/>
          </w:tcPr>
          <w:p w:rsidR="00F803D7" w:rsidRPr="00BE1B69" w:rsidRDefault="00783147">
            <w:pPr>
              <w:pStyle w:val="3"/>
              <w:framePr w:w="9662" w:wrap="notBeside" w:vAnchor="text" w:hAnchor="text" w:xAlign="center" w:y="1"/>
              <w:shd w:val="clear" w:color="auto" w:fill="auto"/>
              <w:spacing w:after="0" w:line="260" w:lineRule="exact"/>
              <w:ind w:left="320" w:firstLine="0"/>
              <w:jc w:val="left"/>
              <w:rPr>
                <w:sz w:val="28"/>
                <w:szCs w:val="28"/>
              </w:rPr>
            </w:pPr>
            <w:r w:rsidRPr="00BE1B69">
              <w:rPr>
                <w:sz w:val="28"/>
                <w:szCs w:val="28"/>
              </w:rPr>
              <w:t>0,50</w:t>
            </w:r>
          </w:p>
        </w:tc>
        <w:tc>
          <w:tcPr>
            <w:tcW w:w="1531" w:type="dxa"/>
            <w:tcBorders>
              <w:top w:val="single" w:sz="4" w:space="0" w:color="auto"/>
              <w:left w:val="single" w:sz="4" w:space="0" w:color="auto"/>
            </w:tcBorders>
            <w:shd w:val="clear" w:color="auto" w:fill="FFFFFF"/>
            <w:vAlign w:val="bottom"/>
          </w:tcPr>
          <w:p w:rsidR="00F803D7" w:rsidRPr="00BE1B69" w:rsidRDefault="00783147">
            <w:pPr>
              <w:pStyle w:val="3"/>
              <w:framePr w:w="9662" w:wrap="notBeside" w:vAnchor="text" w:hAnchor="text" w:xAlign="center" w:y="1"/>
              <w:shd w:val="clear" w:color="auto" w:fill="auto"/>
              <w:spacing w:after="0" w:line="260" w:lineRule="exact"/>
              <w:ind w:firstLine="0"/>
              <w:rPr>
                <w:sz w:val="28"/>
                <w:szCs w:val="28"/>
              </w:rPr>
            </w:pPr>
            <w:r w:rsidRPr="00BE1B69">
              <w:rPr>
                <w:sz w:val="28"/>
                <w:szCs w:val="28"/>
              </w:rPr>
              <w:t>0,75</w:t>
            </w:r>
          </w:p>
        </w:tc>
        <w:tc>
          <w:tcPr>
            <w:tcW w:w="1531" w:type="dxa"/>
            <w:tcBorders>
              <w:top w:val="single" w:sz="4" w:space="0" w:color="auto"/>
              <w:left w:val="single" w:sz="4" w:space="0" w:color="auto"/>
            </w:tcBorders>
            <w:shd w:val="clear" w:color="auto" w:fill="FFFFFF"/>
            <w:vAlign w:val="bottom"/>
          </w:tcPr>
          <w:p w:rsidR="00F803D7" w:rsidRPr="00BE1B69" w:rsidRDefault="00783147">
            <w:pPr>
              <w:pStyle w:val="3"/>
              <w:framePr w:w="9662" w:wrap="notBeside" w:vAnchor="text" w:hAnchor="text" w:xAlign="center" w:y="1"/>
              <w:shd w:val="clear" w:color="auto" w:fill="auto"/>
              <w:spacing w:after="0" w:line="260" w:lineRule="exact"/>
              <w:ind w:firstLine="0"/>
              <w:rPr>
                <w:sz w:val="28"/>
                <w:szCs w:val="28"/>
              </w:rPr>
            </w:pPr>
            <w:r w:rsidRPr="00BE1B69">
              <w:rPr>
                <w:sz w:val="28"/>
                <w:szCs w:val="28"/>
              </w:rPr>
              <w:t>1,00</w:t>
            </w:r>
          </w:p>
        </w:tc>
        <w:tc>
          <w:tcPr>
            <w:tcW w:w="1531" w:type="dxa"/>
            <w:tcBorders>
              <w:top w:val="single" w:sz="4" w:space="0" w:color="auto"/>
              <w:left w:val="single" w:sz="4" w:space="0" w:color="auto"/>
            </w:tcBorders>
            <w:shd w:val="clear" w:color="auto" w:fill="FFFFFF"/>
            <w:vAlign w:val="bottom"/>
          </w:tcPr>
          <w:p w:rsidR="00F803D7" w:rsidRPr="00BE1B69" w:rsidRDefault="00783147">
            <w:pPr>
              <w:pStyle w:val="3"/>
              <w:framePr w:w="9662" w:wrap="notBeside" w:vAnchor="text" w:hAnchor="text" w:xAlign="center" w:y="1"/>
              <w:shd w:val="clear" w:color="auto" w:fill="auto"/>
              <w:spacing w:after="0" w:line="260" w:lineRule="exact"/>
              <w:ind w:firstLine="0"/>
              <w:rPr>
                <w:sz w:val="28"/>
                <w:szCs w:val="28"/>
              </w:rPr>
            </w:pPr>
            <w:r w:rsidRPr="00BE1B69">
              <w:rPr>
                <w:sz w:val="28"/>
                <w:szCs w:val="28"/>
              </w:rPr>
              <w:t>1,50</w:t>
            </w:r>
          </w:p>
        </w:tc>
        <w:tc>
          <w:tcPr>
            <w:tcW w:w="2006" w:type="dxa"/>
            <w:tcBorders>
              <w:top w:val="single" w:sz="4" w:space="0" w:color="auto"/>
              <w:left w:val="single" w:sz="4" w:space="0" w:color="auto"/>
              <w:right w:val="single" w:sz="4" w:space="0" w:color="auto"/>
            </w:tcBorders>
            <w:shd w:val="clear" w:color="auto" w:fill="FFFFFF"/>
            <w:vAlign w:val="bottom"/>
          </w:tcPr>
          <w:p w:rsidR="00F803D7" w:rsidRPr="00BE1B69" w:rsidRDefault="00783147">
            <w:pPr>
              <w:pStyle w:val="3"/>
              <w:framePr w:w="9662" w:wrap="notBeside" w:vAnchor="text" w:hAnchor="text" w:xAlign="center" w:y="1"/>
              <w:shd w:val="clear" w:color="auto" w:fill="auto"/>
              <w:spacing w:after="0" w:line="260" w:lineRule="exact"/>
              <w:ind w:firstLine="0"/>
              <w:rPr>
                <w:sz w:val="28"/>
                <w:szCs w:val="28"/>
              </w:rPr>
            </w:pPr>
            <w:r w:rsidRPr="00BE1B69">
              <w:rPr>
                <w:sz w:val="28"/>
                <w:szCs w:val="28"/>
              </w:rPr>
              <w:t>1,75</w:t>
            </w:r>
          </w:p>
        </w:tc>
      </w:tr>
      <w:tr w:rsidR="00F803D7" w:rsidRPr="00BE1B69">
        <w:trPr>
          <w:trHeight w:hRule="exact" w:val="326"/>
          <w:jc w:val="center"/>
        </w:trPr>
        <w:tc>
          <w:tcPr>
            <w:tcW w:w="1954" w:type="dxa"/>
            <w:tcBorders>
              <w:left w:val="single" w:sz="4" w:space="0" w:color="auto"/>
            </w:tcBorders>
            <w:shd w:val="clear" w:color="auto" w:fill="FFFFFF"/>
            <w:vAlign w:val="bottom"/>
          </w:tcPr>
          <w:p w:rsidR="00F803D7" w:rsidRPr="00BE1B69" w:rsidRDefault="00783147">
            <w:pPr>
              <w:pStyle w:val="3"/>
              <w:framePr w:w="9662" w:wrap="notBeside" w:vAnchor="text" w:hAnchor="text" w:xAlign="center" w:y="1"/>
              <w:shd w:val="clear" w:color="auto" w:fill="auto"/>
              <w:spacing w:after="0" w:line="260" w:lineRule="exact"/>
              <w:ind w:firstLine="0"/>
              <w:rPr>
                <w:sz w:val="28"/>
                <w:szCs w:val="28"/>
              </w:rPr>
            </w:pPr>
            <w:r w:rsidRPr="00BE1B69">
              <w:rPr>
                <w:sz w:val="28"/>
                <w:szCs w:val="28"/>
              </w:rPr>
              <w:t>В</w:t>
            </w:r>
          </w:p>
        </w:tc>
        <w:tc>
          <w:tcPr>
            <w:tcW w:w="1109" w:type="dxa"/>
            <w:tcBorders>
              <w:left w:val="single" w:sz="4" w:space="0" w:color="auto"/>
            </w:tcBorders>
            <w:shd w:val="clear" w:color="auto" w:fill="FFFFFF"/>
            <w:vAlign w:val="bottom"/>
          </w:tcPr>
          <w:p w:rsidR="00F803D7" w:rsidRPr="00BE1B69" w:rsidRDefault="00783147">
            <w:pPr>
              <w:pStyle w:val="3"/>
              <w:framePr w:w="9662" w:wrap="notBeside" w:vAnchor="text" w:hAnchor="text" w:xAlign="center" w:y="1"/>
              <w:shd w:val="clear" w:color="auto" w:fill="auto"/>
              <w:spacing w:after="0" w:line="260" w:lineRule="exact"/>
              <w:ind w:left="320" w:firstLine="0"/>
              <w:jc w:val="left"/>
              <w:rPr>
                <w:sz w:val="28"/>
                <w:szCs w:val="28"/>
              </w:rPr>
            </w:pPr>
            <w:r w:rsidRPr="00BE1B69">
              <w:rPr>
                <w:sz w:val="28"/>
                <w:szCs w:val="28"/>
              </w:rPr>
              <w:t>1,25</w:t>
            </w:r>
          </w:p>
        </w:tc>
        <w:tc>
          <w:tcPr>
            <w:tcW w:w="1531" w:type="dxa"/>
            <w:tcBorders>
              <w:left w:val="single" w:sz="4" w:space="0" w:color="auto"/>
            </w:tcBorders>
            <w:shd w:val="clear" w:color="auto" w:fill="FFFFFF"/>
            <w:vAlign w:val="bottom"/>
          </w:tcPr>
          <w:p w:rsidR="00F803D7" w:rsidRPr="00BE1B69" w:rsidRDefault="00783147">
            <w:pPr>
              <w:pStyle w:val="3"/>
              <w:framePr w:w="9662" w:wrap="notBeside" w:vAnchor="text" w:hAnchor="text" w:xAlign="center" w:y="1"/>
              <w:shd w:val="clear" w:color="auto" w:fill="auto"/>
              <w:spacing w:after="0" w:line="260" w:lineRule="exact"/>
              <w:ind w:firstLine="0"/>
              <w:rPr>
                <w:sz w:val="28"/>
                <w:szCs w:val="28"/>
              </w:rPr>
            </w:pPr>
            <w:r w:rsidRPr="00BE1B69">
              <w:rPr>
                <w:sz w:val="28"/>
                <w:szCs w:val="28"/>
              </w:rPr>
              <w:t>2,00</w:t>
            </w:r>
          </w:p>
        </w:tc>
        <w:tc>
          <w:tcPr>
            <w:tcW w:w="1531" w:type="dxa"/>
            <w:tcBorders>
              <w:left w:val="single" w:sz="4" w:space="0" w:color="auto"/>
            </w:tcBorders>
            <w:shd w:val="clear" w:color="auto" w:fill="FFFFFF"/>
            <w:vAlign w:val="bottom"/>
          </w:tcPr>
          <w:p w:rsidR="00F803D7" w:rsidRPr="00BE1B69" w:rsidRDefault="00783147">
            <w:pPr>
              <w:pStyle w:val="3"/>
              <w:framePr w:w="9662" w:wrap="notBeside" w:vAnchor="text" w:hAnchor="text" w:xAlign="center" w:y="1"/>
              <w:shd w:val="clear" w:color="auto" w:fill="auto"/>
              <w:spacing w:after="0" w:line="260" w:lineRule="exact"/>
              <w:ind w:firstLine="0"/>
              <w:rPr>
                <w:sz w:val="28"/>
                <w:szCs w:val="28"/>
              </w:rPr>
            </w:pPr>
            <w:r w:rsidRPr="00BE1B69">
              <w:rPr>
                <w:sz w:val="28"/>
                <w:szCs w:val="28"/>
              </w:rPr>
              <w:t>2,00</w:t>
            </w:r>
          </w:p>
        </w:tc>
        <w:tc>
          <w:tcPr>
            <w:tcW w:w="1531" w:type="dxa"/>
            <w:tcBorders>
              <w:left w:val="single" w:sz="4" w:space="0" w:color="auto"/>
            </w:tcBorders>
            <w:shd w:val="clear" w:color="auto" w:fill="FFFFFF"/>
            <w:vAlign w:val="bottom"/>
          </w:tcPr>
          <w:p w:rsidR="00F803D7" w:rsidRPr="00BE1B69" w:rsidRDefault="00783147">
            <w:pPr>
              <w:pStyle w:val="3"/>
              <w:framePr w:w="9662" w:wrap="notBeside" w:vAnchor="text" w:hAnchor="text" w:xAlign="center" w:y="1"/>
              <w:shd w:val="clear" w:color="auto" w:fill="auto"/>
              <w:spacing w:after="0" w:line="260" w:lineRule="exact"/>
              <w:ind w:firstLine="0"/>
              <w:rPr>
                <w:sz w:val="28"/>
                <w:szCs w:val="28"/>
              </w:rPr>
            </w:pPr>
            <w:r w:rsidRPr="00BE1B69">
              <w:rPr>
                <w:sz w:val="28"/>
                <w:szCs w:val="28"/>
              </w:rPr>
              <w:t>2,50</w:t>
            </w:r>
          </w:p>
        </w:tc>
        <w:tc>
          <w:tcPr>
            <w:tcW w:w="2006" w:type="dxa"/>
            <w:tcBorders>
              <w:left w:val="single" w:sz="4" w:space="0" w:color="auto"/>
              <w:right w:val="single" w:sz="4" w:space="0" w:color="auto"/>
            </w:tcBorders>
            <w:shd w:val="clear" w:color="auto" w:fill="FFFFFF"/>
            <w:vAlign w:val="bottom"/>
          </w:tcPr>
          <w:p w:rsidR="00F803D7" w:rsidRPr="00BE1B69" w:rsidRDefault="00783147">
            <w:pPr>
              <w:pStyle w:val="3"/>
              <w:framePr w:w="9662" w:wrap="notBeside" w:vAnchor="text" w:hAnchor="text" w:xAlign="center" w:y="1"/>
              <w:shd w:val="clear" w:color="auto" w:fill="auto"/>
              <w:spacing w:after="0" w:line="260" w:lineRule="exact"/>
              <w:ind w:firstLine="0"/>
              <w:rPr>
                <w:sz w:val="28"/>
                <w:szCs w:val="28"/>
              </w:rPr>
            </w:pPr>
            <w:r w:rsidRPr="00BE1B69">
              <w:rPr>
                <w:sz w:val="28"/>
                <w:szCs w:val="28"/>
              </w:rPr>
              <w:t>3,00</w:t>
            </w:r>
          </w:p>
        </w:tc>
      </w:tr>
      <w:tr w:rsidR="00F803D7" w:rsidRPr="00BE1B69">
        <w:trPr>
          <w:trHeight w:hRule="exact" w:val="336"/>
          <w:jc w:val="center"/>
        </w:trPr>
        <w:tc>
          <w:tcPr>
            <w:tcW w:w="1954" w:type="dxa"/>
            <w:tcBorders>
              <w:left w:val="single" w:sz="4" w:space="0" w:color="auto"/>
              <w:bottom w:val="single" w:sz="4" w:space="0" w:color="auto"/>
            </w:tcBorders>
            <w:shd w:val="clear" w:color="auto" w:fill="FFFFFF"/>
            <w:vAlign w:val="bottom"/>
          </w:tcPr>
          <w:p w:rsidR="00F803D7" w:rsidRPr="00BE1B69" w:rsidRDefault="00783147">
            <w:pPr>
              <w:pStyle w:val="3"/>
              <w:framePr w:w="9662" w:wrap="notBeside" w:vAnchor="text" w:hAnchor="text" w:xAlign="center" w:y="1"/>
              <w:shd w:val="clear" w:color="auto" w:fill="auto"/>
              <w:spacing w:after="0" w:line="260" w:lineRule="exact"/>
              <w:ind w:firstLine="0"/>
              <w:rPr>
                <w:sz w:val="28"/>
                <w:szCs w:val="28"/>
              </w:rPr>
            </w:pPr>
            <w:r w:rsidRPr="00BE1B69">
              <w:rPr>
                <w:sz w:val="28"/>
                <w:szCs w:val="28"/>
              </w:rPr>
              <w:t>Г, Д</w:t>
            </w:r>
          </w:p>
        </w:tc>
        <w:tc>
          <w:tcPr>
            <w:tcW w:w="7708"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rsidR="00F803D7" w:rsidRPr="00BE1B69" w:rsidRDefault="00783147">
            <w:pPr>
              <w:pStyle w:val="3"/>
              <w:framePr w:w="9662" w:wrap="notBeside" w:vAnchor="text" w:hAnchor="text" w:xAlign="center" w:y="1"/>
              <w:shd w:val="clear" w:color="auto" w:fill="auto"/>
              <w:spacing w:after="0" w:line="260" w:lineRule="exact"/>
              <w:ind w:firstLine="0"/>
              <w:rPr>
                <w:sz w:val="28"/>
                <w:szCs w:val="28"/>
              </w:rPr>
            </w:pPr>
            <w:r w:rsidRPr="00BE1B69">
              <w:rPr>
                <w:sz w:val="28"/>
                <w:szCs w:val="28"/>
              </w:rPr>
              <w:t>Шексіз.</w:t>
            </w:r>
          </w:p>
        </w:tc>
      </w:tr>
    </w:tbl>
    <w:p w:rsidR="00F803D7" w:rsidRPr="00BE1B69" w:rsidRDefault="00F803D7">
      <w:pPr>
        <w:rPr>
          <w:rFonts w:ascii="Times New Roman" w:hAnsi="Times New Roman" w:cs="Times New Roman"/>
          <w:sz w:val="28"/>
          <w:szCs w:val="28"/>
        </w:rPr>
      </w:pPr>
    </w:p>
    <w:p w:rsidR="00F803D7" w:rsidRPr="00BE1B69" w:rsidRDefault="00783147">
      <w:pPr>
        <w:pStyle w:val="3"/>
        <w:shd w:val="clear" w:color="auto" w:fill="auto"/>
        <w:spacing w:before="240" w:after="0" w:line="322" w:lineRule="exact"/>
        <w:ind w:left="20" w:firstLine="540"/>
        <w:jc w:val="both"/>
        <w:rPr>
          <w:sz w:val="28"/>
          <w:szCs w:val="28"/>
        </w:rPr>
      </w:pPr>
      <w:r w:rsidRPr="00BE1B69">
        <w:rPr>
          <w:sz w:val="28"/>
          <w:szCs w:val="28"/>
        </w:rPr>
        <w:lastRenderedPageBreak/>
        <w:t>Қоймаларды өрт қауіпсіздігімен қамтамасыз.</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Қоймалар өрт және жарылыс қатынасында үлкен қауіпке ие болады.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Әдеттегідей қүнды қоймаларды жанғыш және жарылысқа қауіпті заттар болады. Қоймадағы, базалардағы, магазиндердегі өрттен болған материалдық шығын елімізде шамамен 50 пайыз. Қоймаларда от тез таралады және командылары келгенше біраз ауданды алады. Жарылыс және өртке қауіптілігі бойынша қоймалар, онда сақталатын заттар мен материалдар өндірістік ғимараттар аналогы бойынша: А, Б, В, Г, Д дәрежелерге бөлінеді.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Қоймаларға қойылатын өртке қарсы талаптар өрт қауіптілік дәрежесіне және қойма өлшеміне байланысты. Базисті қоймалар деп аталатын, яғни өнеркәсіп кәсіпорындар топтарын дүкендерді мекемені және тағы басқа қамтамасыз ететін шикі зат қоймалары дайын өнімдерді және зауыт пен фабрикалардың аралық қоймаларын қамтамасыз етеді, яғни бүл қоймалар әдетте өнеркәсіп кәсіпорын территорияларын немесе өндірістік ғимараттар бөлігін алып жатады.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Өрт сөндіру әдістері. Өрт сөндіру қүралдары. Өрт кезінде жануды тоқтату келесі жолдармен жүреді: оттегі ауасына жанғыш заттардың түсуін төмендету немесе олардың түсу деңгейін қысқарту, ол кезде жану болмайды; өзіндік түтану температурасын төмендету және жанғыш заттар аймағын төмендету; жанбайтын заттармен жанғыш заттарды реттеуде; күшті сумен газдың әсері нәтижесінде механикалық жою. Өрт сөндіру мақсатында мынадай газдар кеңінен қолданылады: көмір қышқыл газы, азот, галлоитты көмір сутекті негіздегі газдар немесе жеңіл болатын сүйықтар және т.б.</w:t>
      </w:r>
    </w:p>
    <w:p w:rsidR="00F803D7" w:rsidRPr="00BE1B69" w:rsidRDefault="00783147">
      <w:pPr>
        <w:pStyle w:val="3"/>
        <w:shd w:val="clear" w:color="auto" w:fill="auto"/>
        <w:spacing w:after="0" w:line="322" w:lineRule="exact"/>
        <w:ind w:left="20" w:right="20" w:firstLine="540"/>
        <w:jc w:val="both"/>
        <w:rPr>
          <w:sz w:val="28"/>
          <w:szCs w:val="28"/>
        </w:rPr>
        <w:sectPr w:rsidR="00F803D7" w:rsidRPr="00BE1B69">
          <w:footerReference w:type="even" r:id="rId59"/>
          <w:footerReference w:type="default" r:id="rId60"/>
          <w:headerReference w:type="first" r:id="rId61"/>
          <w:footerReference w:type="first" r:id="rId62"/>
          <w:type w:val="continuous"/>
          <w:pgSz w:w="11909" w:h="16838"/>
          <w:pgMar w:top="1540" w:right="1119" w:bottom="1358" w:left="1119" w:header="0" w:footer="3" w:gutter="0"/>
          <w:cols w:space="720"/>
          <w:noEndnote/>
          <w:titlePg/>
          <w:docGrid w:linePitch="360"/>
        </w:sectPr>
      </w:pPr>
      <w:r w:rsidRPr="00BE1B69">
        <w:rPr>
          <w:sz w:val="28"/>
          <w:szCs w:val="28"/>
        </w:rPr>
        <w:t>Жеңіл жанатын сүйықтар (ЛЖС), газды сүйықтарды (ГС) және қатты жанғыш заттар мен материалдарды өшіру үшін химиялық ауалы көбіктер қолданылады. Химиялық көбіктер күкірт қышқылы немесе ерітінділерінің көмір қышқыл түздар ерітіндісінде өзара әрекеттесуінде көбік түзеді. Күрделі өрттерді сөндіру мақсатында ПГП және ПГПС көбік генераторлары қолданылады. ПГП сілтілі бөліктен (қос көмірқышқыл содасы) қы</w:t>
      </w:r>
      <w:r w:rsidRPr="00BE1B69">
        <w:rPr>
          <w:rStyle w:val="11"/>
          <w:sz w:val="28"/>
          <w:szCs w:val="28"/>
        </w:rPr>
        <w:t>шқ</w:t>
      </w:r>
      <w:r w:rsidRPr="00BE1B69">
        <w:rPr>
          <w:sz w:val="28"/>
          <w:szCs w:val="28"/>
        </w:rPr>
        <w:t>ылды бөліктен (көмір қы</w:t>
      </w:r>
      <w:r w:rsidRPr="00BE1B69">
        <w:rPr>
          <w:rStyle w:val="11"/>
          <w:sz w:val="28"/>
          <w:szCs w:val="28"/>
        </w:rPr>
        <w:t>шқ</w:t>
      </w:r>
      <w:r w:rsidRPr="00BE1B69">
        <w:rPr>
          <w:sz w:val="28"/>
          <w:szCs w:val="28"/>
        </w:rPr>
        <w:t>ылды аммони) және көбік түзгіштен түрады. Өртті сөндіру үшін натри карбонаты, калий негізіндегі үнтақты қүрам кеңінен қолданылады. Пайдалану мен сақтандырудағы жоғарғы қүндылығымен күрделілігіне қарамай олар сілтілі металдармен металорганикалық қосылыстарды сөндіруді басты қүралдары болып табылады. Үлкен емес жанғыш қабаттарды сөндіру мақсатында әртүрлі жабындар (асбесті, брезент және т.б.) сондай -ақ қүрғақ таза және таралғыш көбікшелер қолданылады</w:t>
      </w:r>
    </w:p>
    <w:p w:rsidR="00F803D7" w:rsidRPr="00BE1B69" w:rsidRDefault="00783147">
      <w:pPr>
        <w:pStyle w:val="3"/>
        <w:shd w:val="clear" w:color="auto" w:fill="auto"/>
        <w:spacing w:after="0" w:line="322" w:lineRule="exact"/>
        <w:ind w:left="20" w:right="20" w:firstLine="0"/>
        <w:jc w:val="both"/>
        <w:rPr>
          <w:sz w:val="28"/>
          <w:szCs w:val="28"/>
        </w:rPr>
      </w:pPr>
      <w:r w:rsidRPr="00BE1B69">
        <w:rPr>
          <w:sz w:val="28"/>
          <w:szCs w:val="28"/>
        </w:rPr>
        <w:t>жанғыш заттарды олармен басқан кезде жылу жұтылады және оттегі ауасынан жанғыш қабат оқшауланады.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От сөндіру құралдары. Өрт сөндіру құралдары алғашқы, стационарларлы және қозғалысты болып бөлінеді. Алғашқы өрт сөндіру құралдарына гидропомтар, шелек, құм, су, асбестік жабындар және т.б. жатады. Химиялық көбікті өрт сөндіргіш типті ОХВП - 10 құрамында қышқыл ерітіндісі бар. Полиэтиленді стаканы бар болат баллонынан тұрады.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lastRenderedPageBreak/>
        <w:t>Химиялық көбікті өрт сөндіргіштің әсер ету ұзақтығы 60-65 с. құрайды. Көмір қышқыл өрт сөндіргіш құралдары көмір қышқылды баллоннан, иілмелі металл шлангіден, диффузор, тұтқа мен сақтандырғыштан тұрады.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Көмір қышқыл өрт сөндіргіштің әсер ету уақыты 60 с. ал таралу қарқындылығы 2 метрді құрайды.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Бром этилді көмір қышқыл өрт сөндіргіш құралы (ОУБ-7) бронды этил толтырылған баллоннан көмір екі оксиді бар сығылған ауадан тұрады. Әсер ету уақыты ОУБ-7 35-40 с., ал ұзындығы 5-6 метр құрайды ОУБ -7 жіберу тұтқасымен іске қосылады.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Ұнтақты өрт сөндіргіш құралдары (ОПС-6, 0ПС-10) сиымдылығы 6 немесе 10 литр, корпустан,сақтандырғыш клапаны бар қалпақшалардан, потрубок арқылы корпусқа қосылған газды баллонниктерден тұрады. Ұнтақты өрт сөндіргіштің әсер ету уақыты - 30 с, жұмыс қысымы 8*10</w:t>
      </w:r>
      <w:r w:rsidRPr="00BE1B69">
        <w:rPr>
          <w:sz w:val="28"/>
          <w:szCs w:val="28"/>
          <w:vertAlign w:val="superscript"/>
        </w:rPr>
        <w:t>5</w:t>
      </w:r>
      <w:r w:rsidRPr="00BE1B69">
        <w:rPr>
          <w:sz w:val="28"/>
          <w:szCs w:val="28"/>
        </w:rPr>
        <w:t>Па, ал газды баллонниктердегі алғашғы қысымы 15*10</w:t>
      </w:r>
      <w:r w:rsidRPr="00BE1B69">
        <w:rPr>
          <w:sz w:val="28"/>
          <w:szCs w:val="28"/>
          <w:vertAlign w:val="superscript"/>
        </w:rPr>
        <w:t>6</w:t>
      </w:r>
      <w:r w:rsidRPr="00BE1B69">
        <w:rPr>
          <w:sz w:val="28"/>
          <w:szCs w:val="28"/>
        </w:rPr>
        <w:t xml:space="preserve"> Па құрайды.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Өрт дабылы өрт орнымен уақытын уақытылы ескертуге және оны жоюға белгілі бір іс шараларды қолданылуды пайдаланады. Жұмыс қызметіне қарай хабарландырулар жылулық (биметалды, термобулы, жартылай өткізгішті және т.б.) жарықтық, түтінді, ультра дыбысты аралас және т.б. келеді.</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Өрттен қорғануды ұйымдастыру. Өнеркәсіп орындарда өрт қауіпсіздігін қамтамасыз ету жауапкершілігі құрылымдық бөлім басшыларына, өндіріс басшыларына тағайындалады. Өнеркәсіп әкімшілігі немесе жалдаушылар міндетті:</w:t>
      </w:r>
    </w:p>
    <w:p w:rsidR="00F803D7" w:rsidRPr="00BE1B69" w:rsidRDefault="00783147" w:rsidP="002F4283">
      <w:pPr>
        <w:pStyle w:val="3"/>
        <w:numPr>
          <w:ilvl w:val="0"/>
          <w:numId w:val="42"/>
        </w:numPr>
        <w:shd w:val="clear" w:color="auto" w:fill="auto"/>
        <w:spacing w:after="0" w:line="322" w:lineRule="exact"/>
        <w:ind w:left="20" w:right="20" w:firstLine="540"/>
        <w:jc w:val="both"/>
        <w:rPr>
          <w:sz w:val="28"/>
          <w:szCs w:val="28"/>
        </w:rPr>
      </w:pPr>
      <w:r w:rsidRPr="00BE1B69">
        <w:rPr>
          <w:sz w:val="28"/>
          <w:szCs w:val="28"/>
        </w:rPr>
        <w:t xml:space="preserve"> белгілі объектілердегі құрылыс және жобалаудағы құрылыс нормаларының толық және уақытылы өрт қауіпсіздігімен өртке қарсы талаптардың орындалуын қамтамасыз етуі қажет;</w:t>
      </w:r>
    </w:p>
    <w:p w:rsidR="00F803D7" w:rsidRPr="00BE1B69" w:rsidRDefault="00783147" w:rsidP="002F4283">
      <w:pPr>
        <w:pStyle w:val="3"/>
        <w:numPr>
          <w:ilvl w:val="0"/>
          <w:numId w:val="42"/>
        </w:numPr>
        <w:shd w:val="clear" w:color="auto" w:fill="auto"/>
        <w:spacing w:after="0" w:line="322" w:lineRule="exact"/>
        <w:ind w:left="20" w:right="20" w:firstLine="540"/>
        <w:jc w:val="both"/>
        <w:rPr>
          <w:sz w:val="28"/>
          <w:szCs w:val="28"/>
        </w:rPr>
      </w:pPr>
      <w:r w:rsidRPr="00BE1B69">
        <w:rPr>
          <w:sz w:val="28"/>
          <w:szCs w:val="28"/>
        </w:rPr>
        <w:t xml:space="preserve"> өнеркәсіп орындарда өрт қорғанысымен техникалық өрт комиссиясын ұйымдастыру;</w:t>
      </w:r>
    </w:p>
    <w:p w:rsidR="00F803D7" w:rsidRPr="00BE1B69" w:rsidRDefault="00783147" w:rsidP="002F4283">
      <w:pPr>
        <w:pStyle w:val="3"/>
        <w:numPr>
          <w:ilvl w:val="0"/>
          <w:numId w:val="42"/>
        </w:numPr>
        <w:shd w:val="clear" w:color="auto" w:fill="auto"/>
        <w:spacing w:after="0" w:line="322" w:lineRule="exact"/>
        <w:ind w:left="20" w:firstLine="540"/>
        <w:jc w:val="both"/>
        <w:rPr>
          <w:sz w:val="28"/>
          <w:szCs w:val="28"/>
        </w:rPr>
      </w:pPr>
      <w:r w:rsidRPr="00BE1B69">
        <w:rPr>
          <w:sz w:val="28"/>
          <w:szCs w:val="28"/>
        </w:rPr>
        <w:t xml:space="preserve"> қажетті өрт сөндіру құралдармен қамтамасыз ету;</w:t>
      </w:r>
    </w:p>
    <w:p w:rsidR="00F803D7" w:rsidRPr="00BE1B69" w:rsidRDefault="00783147" w:rsidP="002F4283">
      <w:pPr>
        <w:pStyle w:val="3"/>
        <w:numPr>
          <w:ilvl w:val="0"/>
          <w:numId w:val="42"/>
        </w:numPr>
        <w:shd w:val="clear" w:color="auto" w:fill="auto"/>
        <w:spacing w:after="0" w:line="322" w:lineRule="exact"/>
        <w:ind w:left="20" w:right="20" w:firstLine="540"/>
        <w:jc w:val="both"/>
        <w:rPr>
          <w:sz w:val="28"/>
          <w:szCs w:val="28"/>
        </w:rPr>
      </w:pPr>
      <w:r w:rsidRPr="00BE1B69">
        <w:rPr>
          <w:sz w:val="28"/>
          <w:szCs w:val="28"/>
        </w:rPr>
        <w:t xml:space="preserve"> құрылымдық бөлімшелерде өрт қауіпсіздігіне жауапты тұлғаны тағайындау.</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Кәсіпорындарда жаңадан қабылданған жұмысшыларға өртке қарсы инструктаждар өткізілуі қажет.</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Республикада өрт қауіпсіздігі облысында басшылық ішкі істер Министірлігімен жүзеге асырылады.</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Бұл органдардың барлық ұйымдастыру бақылау және әкімшілік қызметтері негізінен төмендегідей сәйкестендіріледі:</w:t>
      </w:r>
    </w:p>
    <w:p w:rsidR="00F803D7" w:rsidRPr="00BE1B69" w:rsidRDefault="00783147" w:rsidP="002F4283">
      <w:pPr>
        <w:pStyle w:val="3"/>
        <w:numPr>
          <w:ilvl w:val="0"/>
          <w:numId w:val="42"/>
        </w:numPr>
        <w:shd w:val="clear" w:color="auto" w:fill="auto"/>
        <w:spacing w:after="0" w:line="322" w:lineRule="exact"/>
        <w:ind w:left="20" w:right="20" w:firstLine="540"/>
        <w:jc w:val="both"/>
        <w:rPr>
          <w:sz w:val="28"/>
          <w:szCs w:val="28"/>
        </w:rPr>
      </w:pPr>
      <w:r w:rsidRPr="00BE1B69">
        <w:rPr>
          <w:sz w:val="28"/>
          <w:szCs w:val="28"/>
        </w:rPr>
        <w:t xml:space="preserve"> түрлі бағыттағы салынып жатқан және реконструктивті объектілердің техникалық жағдайымен, өрт қауіпсіздігі ережелері, нормаларын келісумен өндіру;</w:t>
      </w:r>
    </w:p>
    <w:p w:rsidR="00F803D7" w:rsidRPr="00BE1B69" w:rsidRDefault="00783147" w:rsidP="002F4283">
      <w:pPr>
        <w:pStyle w:val="3"/>
        <w:numPr>
          <w:ilvl w:val="0"/>
          <w:numId w:val="42"/>
        </w:numPr>
        <w:shd w:val="clear" w:color="auto" w:fill="auto"/>
        <w:spacing w:after="0" w:line="322" w:lineRule="exact"/>
        <w:ind w:left="20" w:right="20" w:firstLine="540"/>
        <w:jc w:val="both"/>
        <w:rPr>
          <w:sz w:val="28"/>
          <w:szCs w:val="28"/>
        </w:rPr>
      </w:pPr>
      <w:r w:rsidRPr="00BE1B69">
        <w:rPr>
          <w:sz w:val="28"/>
          <w:szCs w:val="28"/>
        </w:rPr>
        <w:t xml:space="preserve"> өртке қарсы нормалардың жобалық ұйымдастыру сақталуына бақылау жүргізу;</w:t>
      </w:r>
    </w:p>
    <w:p w:rsidR="00F803D7" w:rsidRPr="00BE1B69" w:rsidRDefault="00783147" w:rsidP="002F4283">
      <w:pPr>
        <w:pStyle w:val="3"/>
        <w:numPr>
          <w:ilvl w:val="0"/>
          <w:numId w:val="42"/>
        </w:numPr>
        <w:shd w:val="clear" w:color="auto" w:fill="auto"/>
        <w:spacing w:after="0" w:line="322" w:lineRule="exact"/>
        <w:ind w:left="20" w:firstLine="540"/>
        <w:jc w:val="both"/>
        <w:rPr>
          <w:sz w:val="28"/>
          <w:szCs w:val="28"/>
        </w:rPr>
      </w:pPr>
      <w:r w:rsidRPr="00BE1B69">
        <w:rPr>
          <w:sz w:val="28"/>
          <w:szCs w:val="28"/>
        </w:rPr>
        <w:t xml:space="preserve"> өрттің пайда болу себебін талдау мен есепке алу;</w:t>
      </w:r>
    </w:p>
    <w:p w:rsidR="00F803D7" w:rsidRPr="00BE1B69" w:rsidRDefault="00783147" w:rsidP="002F4283">
      <w:pPr>
        <w:pStyle w:val="3"/>
        <w:numPr>
          <w:ilvl w:val="0"/>
          <w:numId w:val="42"/>
        </w:numPr>
        <w:shd w:val="clear" w:color="auto" w:fill="auto"/>
        <w:spacing w:after="0" w:line="322" w:lineRule="exact"/>
        <w:ind w:left="20" w:firstLine="540"/>
        <w:jc w:val="both"/>
        <w:rPr>
          <w:sz w:val="28"/>
          <w:szCs w:val="28"/>
        </w:rPr>
      </w:pPr>
      <w:r w:rsidRPr="00BE1B69">
        <w:rPr>
          <w:sz w:val="28"/>
          <w:szCs w:val="28"/>
        </w:rPr>
        <w:t xml:space="preserve"> өрке қарсы алдын алуға үгіттеу;</w:t>
      </w:r>
    </w:p>
    <w:p w:rsidR="00F803D7" w:rsidRPr="00BE1B69" w:rsidRDefault="00783147" w:rsidP="002F4283">
      <w:pPr>
        <w:pStyle w:val="3"/>
        <w:numPr>
          <w:ilvl w:val="0"/>
          <w:numId w:val="42"/>
        </w:numPr>
        <w:shd w:val="clear" w:color="auto" w:fill="auto"/>
        <w:spacing w:after="0" w:line="322" w:lineRule="exact"/>
        <w:ind w:left="20" w:firstLine="540"/>
        <w:jc w:val="both"/>
        <w:rPr>
          <w:sz w:val="28"/>
          <w:szCs w:val="28"/>
        </w:rPr>
      </w:pPr>
      <w:r w:rsidRPr="00BE1B69">
        <w:rPr>
          <w:sz w:val="28"/>
          <w:szCs w:val="28"/>
        </w:rPr>
        <w:t xml:space="preserve"> әкімшілік жұмыс.</w:t>
      </w:r>
    </w:p>
    <w:p w:rsidR="00F803D7" w:rsidRPr="00BE1B69" w:rsidRDefault="00783147">
      <w:pPr>
        <w:pStyle w:val="3"/>
        <w:shd w:val="clear" w:color="auto" w:fill="auto"/>
        <w:spacing w:after="0" w:line="322" w:lineRule="exact"/>
        <w:ind w:left="20" w:right="20" w:firstLine="540"/>
        <w:jc w:val="both"/>
        <w:rPr>
          <w:sz w:val="28"/>
          <w:szCs w:val="28"/>
        </w:rPr>
      </w:pPr>
      <w:r w:rsidRPr="00BE1B69">
        <w:rPr>
          <w:sz w:val="28"/>
          <w:szCs w:val="28"/>
        </w:rPr>
        <w:t xml:space="preserve">Мемлекеттік өрт қадағалау органдары өрке қарсы ережелерді бұзған үшін </w:t>
      </w:r>
      <w:r w:rsidRPr="00BE1B69">
        <w:rPr>
          <w:sz w:val="28"/>
          <w:szCs w:val="28"/>
        </w:rPr>
        <w:lastRenderedPageBreak/>
        <w:t>штраф тағайындай алады, сондай-ақ қауіпті өрт жағдайларында тұрған объектілерді толығымен тоқтатуға құқылы.</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Негізгі әдебиет: 1 [35-37, 51-54]; 4 [33-35]; 6 [42-46].</w:t>
      </w:r>
    </w:p>
    <w:p w:rsidR="00F803D7" w:rsidRPr="00BE1B69" w:rsidRDefault="00783147">
      <w:pPr>
        <w:pStyle w:val="3"/>
        <w:shd w:val="clear" w:color="auto" w:fill="auto"/>
        <w:spacing w:after="0" w:line="322" w:lineRule="exact"/>
        <w:ind w:left="20" w:firstLine="540"/>
        <w:jc w:val="both"/>
        <w:rPr>
          <w:sz w:val="28"/>
          <w:szCs w:val="28"/>
        </w:rPr>
      </w:pPr>
      <w:r w:rsidRPr="00BE1B69">
        <w:rPr>
          <w:sz w:val="28"/>
          <w:szCs w:val="28"/>
        </w:rPr>
        <w:t>Бақылау сұрақтары:</w:t>
      </w:r>
    </w:p>
    <w:p w:rsidR="00F803D7" w:rsidRPr="00BE1B69" w:rsidRDefault="00783147" w:rsidP="002F4283">
      <w:pPr>
        <w:pStyle w:val="3"/>
        <w:numPr>
          <w:ilvl w:val="0"/>
          <w:numId w:val="47"/>
        </w:numPr>
        <w:shd w:val="clear" w:color="auto" w:fill="auto"/>
        <w:spacing w:after="0" w:line="322" w:lineRule="exact"/>
        <w:ind w:left="20" w:firstLine="540"/>
        <w:jc w:val="both"/>
        <w:rPr>
          <w:sz w:val="28"/>
          <w:szCs w:val="28"/>
        </w:rPr>
      </w:pPr>
      <w:r w:rsidRPr="00BE1B69">
        <w:rPr>
          <w:sz w:val="28"/>
          <w:szCs w:val="28"/>
        </w:rPr>
        <w:t xml:space="preserve"> Өрт, жарылысқа қауіпті өндідіріс классификациясы</w:t>
      </w:r>
    </w:p>
    <w:p w:rsidR="00F803D7" w:rsidRPr="00BE1B69" w:rsidRDefault="00783147" w:rsidP="002F4283">
      <w:pPr>
        <w:pStyle w:val="3"/>
        <w:numPr>
          <w:ilvl w:val="0"/>
          <w:numId w:val="47"/>
        </w:numPr>
        <w:shd w:val="clear" w:color="auto" w:fill="auto"/>
        <w:spacing w:after="0" w:line="322" w:lineRule="exact"/>
        <w:ind w:left="20" w:firstLine="540"/>
        <w:jc w:val="both"/>
        <w:rPr>
          <w:sz w:val="28"/>
          <w:szCs w:val="28"/>
        </w:rPr>
      </w:pPr>
      <w:r w:rsidRPr="00BE1B69">
        <w:rPr>
          <w:sz w:val="28"/>
          <w:szCs w:val="28"/>
        </w:rPr>
        <w:t xml:space="preserve"> Өртке қарсы жарылыс</w:t>
      </w:r>
    </w:p>
    <w:p w:rsidR="00F803D7" w:rsidRPr="00BE1B69" w:rsidRDefault="00783147" w:rsidP="002F4283">
      <w:pPr>
        <w:pStyle w:val="3"/>
        <w:numPr>
          <w:ilvl w:val="0"/>
          <w:numId w:val="47"/>
        </w:numPr>
        <w:shd w:val="clear" w:color="auto" w:fill="auto"/>
        <w:spacing w:after="0" w:line="322" w:lineRule="exact"/>
        <w:ind w:left="20" w:firstLine="540"/>
        <w:jc w:val="both"/>
        <w:rPr>
          <w:sz w:val="28"/>
          <w:szCs w:val="28"/>
        </w:rPr>
      </w:pPr>
      <w:r w:rsidRPr="00BE1B69">
        <w:rPr>
          <w:sz w:val="28"/>
          <w:szCs w:val="28"/>
        </w:rPr>
        <w:t xml:space="preserve"> Ғимараттардың өртке тұрақтылық деңгейі</w:t>
      </w:r>
    </w:p>
    <w:p w:rsidR="00F803D7" w:rsidRPr="00BE1B69" w:rsidRDefault="00783147" w:rsidP="002F4283">
      <w:pPr>
        <w:pStyle w:val="3"/>
        <w:numPr>
          <w:ilvl w:val="0"/>
          <w:numId w:val="47"/>
        </w:numPr>
        <w:shd w:val="clear" w:color="auto" w:fill="auto"/>
        <w:spacing w:after="0" w:line="322" w:lineRule="exact"/>
        <w:ind w:left="20" w:firstLine="540"/>
        <w:jc w:val="both"/>
        <w:rPr>
          <w:sz w:val="28"/>
          <w:szCs w:val="28"/>
        </w:rPr>
      </w:pPr>
      <w:r w:rsidRPr="00BE1B69">
        <w:rPr>
          <w:sz w:val="28"/>
          <w:szCs w:val="28"/>
        </w:rPr>
        <w:t xml:space="preserve"> Өртке қауіпті материалдар, процестер мен өндіріс категориясы</w:t>
      </w:r>
    </w:p>
    <w:p w:rsidR="00F803D7" w:rsidRPr="00BE1B69" w:rsidRDefault="00783147" w:rsidP="002F4283">
      <w:pPr>
        <w:pStyle w:val="3"/>
        <w:numPr>
          <w:ilvl w:val="0"/>
          <w:numId w:val="47"/>
        </w:numPr>
        <w:shd w:val="clear" w:color="auto" w:fill="auto"/>
        <w:spacing w:after="0" w:line="322" w:lineRule="exact"/>
        <w:ind w:left="20" w:firstLine="540"/>
        <w:jc w:val="both"/>
        <w:rPr>
          <w:sz w:val="28"/>
          <w:szCs w:val="28"/>
        </w:rPr>
      </w:pPr>
      <w:r w:rsidRPr="00BE1B69">
        <w:rPr>
          <w:sz w:val="28"/>
          <w:szCs w:val="28"/>
        </w:rPr>
        <w:t xml:space="preserve"> Өртке қарсы қоршаулар</w:t>
      </w:r>
    </w:p>
    <w:p w:rsidR="00F803D7" w:rsidRPr="00BE1B69" w:rsidRDefault="00783147" w:rsidP="002F4283">
      <w:pPr>
        <w:pStyle w:val="3"/>
        <w:numPr>
          <w:ilvl w:val="0"/>
          <w:numId w:val="47"/>
        </w:numPr>
        <w:shd w:val="clear" w:color="auto" w:fill="auto"/>
        <w:spacing w:after="0" w:line="322" w:lineRule="exact"/>
        <w:ind w:left="20" w:firstLine="540"/>
        <w:jc w:val="both"/>
        <w:rPr>
          <w:sz w:val="28"/>
          <w:szCs w:val="28"/>
        </w:rPr>
      </w:pPr>
      <w:r w:rsidRPr="00BE1B69">
        <w:rPr>
          <w:sz w:val="28"/>
          <w:szCs w:val="28"/>
        </w:rPr>
        <w:t xml:space="preserve"> Технологиялық процестегі өртті алдын-алу</w:t>
      </w:r>
    </w:p>
    <w:p w:rsidR="00F803D7" w:rsidRPr="00BE1B69" w:rsidRDefault="00783147" w:rsidP="002F4283">
      <w:pPr>
        <w:pStyle w:val="3"/>
        <w:numPr>
          <w:ilvl w:val="0"/>
          <w:numId w:val="47"/>
        </w:numPr>
        <w:shd w:val="clear" w:color="auto" w:fill="auto"/>
        <w:spacing w:after="289" w:line="322" w:lineRule="exact"/>
        <w:ind w:left="20" w:firstLine="540"/>
        <w:jc w:val="both"/>
        <w:rPr>
          <w:sz w:val="28"/>
          <w:szCs w:val="28"/>
        </w:rPr>
      </w:pPr>
      <w:r w:rsidRPr="00BE1B69">
        <w:rPr>
          <w:sz w:val="28"/>
          <w:szCs w:val="28"/>
        </w:rPr>
        <w:t xml:space="preserve"> Қол өрт сөндіру құралдары</w:t>
      </w:r>
    </w:p>
    <w:p w:rsidR="00F803D7" w:rsidRPr="00BE1B69" w:rsidRDefault="00783147" w:rsidP="002F4283">
      <w:pPr>
        <w:pStyle w:val="3"/>
        <w:numPr>
          <w:ilvl w:val="0"/>
          <w:numId w:val="48"/>
        </w:numPr>
        <w:shd w:val="clear" w:color="auto" w:fill="auto"/>
        <w:tabs>
          <w:tab w:val="left" w:pos="1209"/>
        </w:tabs>
        <w:spacing w:after="295" w:line="326" w:lineRule="exact"/>
        <w:ind w:left="140" w:right="120" w:firstLine="540"/>
        <w:jc w:val="both"/>
        <w:rPr>
          <w:sz w:val="28"/>
          <w:szCs w:val="28"/>
        </w:rPr>
      </w:pPr>
      <w:r w:rsidRPr="00BE1B69">
        <w:rPr>
          <w:sz w:val="28"/>
          <w:szCs w:val="28"/>
        </w:rPr>
        <w:t>Оқытушының жетекшілігімен орындалатан өзіндік жұмыстары бойынша өткізілетін сабақтардың жоспары (СОӨЖ -)</w:t>
      </w:r>
    </w:p>
    <w:tbl>
      <w:tblPr>
        <w:tblOverlap w:val="never"/>
        <w:tblW w:w="0" w:type="auto"/>
        <w:jc w:val="center"/>
        <w:tblLayout w:type="fixed"/>
        <w:tblCellMar>
          <w:left w:w="10" w:type="dxa"/>
          <w:right w:w="10" w:type="dxa"/>
        </w:tblCellMar>
        <w:tblLook w:val="0000" w:firstRow="0" w:lastRow="0" w:firstColumn="0" w:lastColumn="0" w:noHBand="0" w:noVBand="0"/>
      </w:tblPr>
      <w:tblGrid>
        <w:gridCol w:w="658"/>
        <w:gridCol w:w="1800"/>
        <w:gridCol w:w="1618"/>
        <w:gridCol w:w="3782"/>
        <w:gridCol w:w="1987"/>
      </w:tblGrid>
      <w:tr w:rsidR="00F803D7" w:rsidRPr="00BE1B69">
        <w:trPr>
          <w:trHeight w:hRule="exact" w:val="662"/>
          <w:jc w:val="center"/>
        </w:trPr>
        <w:tc>
          <w:tcPr>
            <w:tcW w:w="658" w:type="dxa"/>
            <w:tcBorders>
              <w:top w:val="single" w:sz="4" w:space="0" w:color="auto"/>
              <w:lef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260" w:lineRule="exact"/>
              <w:ind w:left="260" w:firstLine="0"/>
              <w:jc w:val="left"/>
              <w:rPr>
                <w:sz w:val="28"/>
                <w:szCs w:val="28"/>
              </w:rPr>
            </w:pPr>
            <w:r w:rsidRPr="00BE1B69">
              <w:rPr>
                <w:sz w:val="28"/>
                <w:szCs w:val="28"/>
              </w:rPr>
              <w:t>№</w:t>
            </w:r>
          </w:p>
        </w:tc>
        <w:tc>
          <w:tcPr>
            <w:tcW w:w="1800" w:type="dxa"/>
            <w:tcBorders>
              <w:top w:val="single" w:sz="4" w:space="0" w:color="auto"/>
              <w:lef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260" w:lineRule="exact"/>
              <w:ind w:left="320" w:firstLine="0"/>
              <w:jc w:val="left"/>
              <w:rPr>
                <w:sz w:val="28"/>
                <w:szCs w:val="28"/>
              </w:rPr>
            </w:pPr>
            <w:r w:rsidRPr="00BE1B69">
              <w:rPr>
                <w:sz w:val="28"/>
                <w:szCs w:val="28"/>
              </w:rPr>
              <w:t>Тапсырма</w:t>
            </w:r>
          </w:p>
        </w:tc>
        <w:tc>
          <w:tcPr>
            <w:tcW w:w="1618" w:type="dxa"/>
            <w:tcBorders>
              <w:top w:val="single" w:sz="4" w:space="0" w:color="auto"/>
              <w:left w:val="single" w:sz="4" w:space="0" w:color="auto"/>
            </w:tcBorders>
            <w:shd w:val="clear" w:color="auto" w:fill="FFFFFF"/>
            <w:vAlign w:val="bottom"/>
          </w:tcPr>
          <w:p w:rsidR="00F803D7" w:rsidRPr="00BE1B69" w:rsidRDefault="00783147">
            <w:pPr>
              <w:pStyle w:val="3"/>
              <w:framePr w:w="9845" w:wrap="notBeside" w:vAnchor="text" w:hAnchor="text" w:xAlign="center" w:y="1"/>
              <w:shd w:val="clear" w:color="auto" w:fill="auto"/>
              <w:spacing w:after="60" w:line="260" w:lineRule="exact"/>
              <w:ind w:firstLine="0"/>
              <w:rPr>
                <w:sz w:val="28"/>
                <w:szCs w:val="28"/>
              </w:rPr>
            </w:pPr>
            <w:r w:rsidRPr="00BE1B69">
              <w:rPr>
                <w:sz w:val="28"/>
                <w:szCs w:val="28"/>
              </w:rPr>
              <w:t>Өткізу</w:t>
            </w:r>
          </w:p>
          <w:p w:rsidR="00F803D7" w:rsidRPr="00BE1B69" w:rsidRDefault="00783147">
            <w:pPr>
              <w:pStyle w:val="3"/>
              <w:framePr w:w="9845" w:wrap="notBeside" w:vAnchor="text" w:hAnchor="text" w:xAlign="center" w:y="1"/>
              <w:shd w:val="clear" w:color="auto" w:fill="auto"/>
              <w:spacing w:before="60" w:after="0" w:line="260" w:lineRule="exact"/>
              <w:ind w:firstLine="0"/>
              <w:rPr>
                <w:sz w:val="28"/>
                <w:szCs w:val="28"/>
              </w:rPr>
            </w:pPr>
            <w:r w:rsidRPr="00BE1B69">
              <w:rPr>
                <w:sz w:val="28"/>
                <w:szCs w:val="28"/>
              </w:rPr>
              <w:t>формасы</w:t>
            </w:r>
          </w:p>
        </w:tc>
        <w:tc>
          <w:tcPr>
            <w:tcW w:w="3782" w:type="dxa"/>
            <w:tcBorders>
              <w:top w:val="single" w:sz="4" w:space="0" w:color="auto"/>
              <w:lef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260" w:lineRule="exact"/>
              <w:ind w:firstLine="0"/>
              <w:rPr>
                <w:sz w:val="28"/>
                <w:szCs w:val="28"/>
              </w:rPr>
            </w:pPr>
            <w:r w:rsidRPr="00BE1B69">
              <w:rPr>
                <w:sz w:val="28"/>
                <w:szCs w:val="28"/>
              </w:rPr>
              <w:t>Әдістемелік нұсқаулар</w:t>
            </w:r>
          </w:p>
        </w:tc>
        <w:tc>
          <w:tcPr>
            <w:tcW w:w="1987" w:type="dxa"/>
            <w:tcBorders>
              <w:top w:val="single" w:sz="4" w:space="0" w:color="auto"/>
              <w:left w:val="single" w:sz="4" w:space="0" w:color="auto"/>
              <w:right w:val="single" w:sz="4" w:space="0" w:color="auto"/>
            </w:tcBorders>
            <w:shd w:val="clear" w:color="auto" w:fill="FFFFFF"/>
            <w:vAlign w:val="bottom"/>
          </w:tcPr>
          <w:p w:rsidR="00F803D7" w:rsidRPr="00BE1B69" w:rsidRDefault="00783147">
            <w:pPr>
              <w:pStyle w:val="3"/>
              <w:framePr w:w="9845" w:wrap="notBeside" w:vAnchor="text" w:hAnchor="text" w:xAlign="center" w:y="1"/>
              <w:shd w:val="clear" w:color="auto" w:fill="auto"/>
              <w:spacing w:after="60" w:line="260" w:lineRule="exact"/>
              <w:ind w:firstLine="0"/>
              <w:rPr>
                <w:sz w:val="28"/>
                <w:szCs w:val="28"/>
              </w:rPr>
            </w:pPr>
            <w:r w:rsidRPr="00BE1B69">
              <w:rPr>
                <w:sz w:val="28"/>
                <w:szCs w:val="28"/>
              </w:rPr>
              <w:t>Ұсынылатын</w:t>
            </w:r>
          </w:p>
          <w:p w:rsidR="00F803D7" w:rsidRPr="00BE1B69" w:rsidRDefault="00783147">
            <w:pPr>
              <w:pStyle w:val="3"/>
              <w:framePr w:w="9845" w:wrap="notBeside" w:vAnchor="text" w:hAnchor="text" w:xAlign="center" w:y="1"/>
              <w:shd w:val="clear" w:color="auto" w:fill="auto"/>
              <w:spacing w:before="60" w:after="0" w:line="260" w:lineRule="exact"/>
              <w:ind w:firstLine="0"/>
              <w:rPr>
                <w:sz w:val="28"/>
                <w:szCs w:val="28"/>
              </w:rPr>
            </w:pPr>
            <w:r w:rsidRPr="00BE1B69">
              <w:rPr>
                <w:sz w:val="28"/>
                <w:szCs w:val="28"/>
              </w:rPr>
              <w:t>әдебиет</w:t>
            </w:r>
          </w:p>
        </w:tc>
      </w:tr>
      <w:tr w:rsidR="00F803D7" w:rsidRPr="00BE1B69">
        <w:trPr>
          <w:trHeight w:hRule="exact" w:val="2909"/>
          <w:jc w:val="center"/>
        </w:trPr>
        <w:tc>
          <w:tcPr>
            <w:tcW w:w="658" w:type="dxa"/>
            <w:tcBorders>
              <w:top w:val="single" w:sz="4" w:space="0" w:color="auto"/>
              <w:lef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260" w:lineRule="exact"/>
              <w:ind w:left="260" w:firstLine="0"/>
              <w:jc w:val="left"/>
              <w:rPr>
                <w:sz w:val="28"/>
                <w:szCs w:val="28"/>
              </w:rPr>
            </w:pPr>
            <w:r w:rsidRPr="00BE1B69">
              <w:rPr>
                <w:sz w:val="28"/>
                <w:szCs w:val="28"/>
              </w:rPr>
              <w:t>1</w:t>
            </w:r>
          </w:p>
        </w:tc>
        <w:tc>
          <w:tcPr>
            <w:tcW w:w="1800" w:type="dxa"/>
            <w:tcBorders>
              <w:top w:val="single" w:sz="4" w:space="0" w:color="auto"/>
              <w:lef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322" w:lineRule="exact"/>
              <w:ind w:left="60" w:firstLine="0"/>
              <w:jc w:val="left"/>
              <w:rPr>
                <w:sz w:val="28"/>
                <w:szCs w:val="28"/>
              </w:rPr>
            </w:pPr>
            <w:r w:rsidRPr="00BE1B69">
              <w:rPr>
                <w:sz w:val="28"/>
                <w:szCs w:val="28"/>
              </w:rPr>
              <w:t>Бөлмені жасанды жарықтандыр уың есебі</w:t>
            </w:r>
          </w:p>
        </w:tc>
        <w:tc>
          <w:tcPr>
            <w:tcW w:w="1618" w:type="dxa"/>
            <w:tcBorders>
              <w:top w:val="single" w:sz="4" w:space="0" w:color="auto"/>
              <w:lef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260" w:lineRule="exact"/>
              <w:ind w:firstLine="0"/>
              <w:rPr>
                <w:sz w:val="28"/>
                <w:szCs w:val="28"/>
              </w:rPr>
            </w:pPr>
            <w:r w:rsidRPr="00BE1B69">
              <w:rPr>
                <w:sz w:val="28"/>
                <w:szCs w:val="28"/>
              </w:rPr>
              <w:t>Есеп</w:t>
            </w:r>
          </w:p>
        </w:tc>
        <w:tc>
          <w:tcPr>
            <w:tcW w:w="3782" w:type="dxa"/>
            <w:tcBorders>
              <w:top w:val="single" w:sz="4" w:space="0" w:color="auto"/>
              <w:left w:val="single" w:sz="4" w:space="0" w:color="auto"/>
            </w:tcBorders>
            <w:shd w:val="clear" w:color="auto" w:fill="FFFFFF"/>
            <w:vAlign w:val="bottom"/>
          </w:tcPr>
          <w:p w:rsidR="00F803D7" w:rsidRPr="00BE1B69" w:rsidRDefault="00783147">
            <w:pPr>
              <w:pStyle w:val="3"/>
              <w:framePr w:w="9845" w:wrap="notBeside" w:vAnchor="text" w:hAnchor="text" w:xAlign="center" w:y="1"/>
              <w:shd w:val="clear" w:color="auto" w:fill="auto"/>
              <w:spacing w:after="0" w:line="317" w:lineRule="exact"/>
              <w:ind w:firstLine="0"/>
              <w:jc w:val="both"/>
              <w:rPr>
                <w:sz w:val="28"/>
                <w:szCs w:val="28"/>
              </w:rPr>
            </w:pPr>
            <w:r w:rsidRPr="00BE1B69">
              <w:rPr>
                <w:sz w:val="28"/>
                <w:szCs w:val="28"/>
              </w:rPr>
              <w:t>Жарықтандыру есебі таңдау тіркеу арқылы, шамның типі- не, олардың орналасу биікті- гіне шағылысу коэфициен- тіне байланысты жүргізіледі. Қажетті жарықтандыруды шамдардың санының әсер етуші факторларын есептеп шығарады</w:t>
            </w:r>
          </w:p>
        </w:tc>
        <w:tc>
          <w:tcPr>
            <w:tcW w:w="1987"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322" w:lineRule="exact"/>
              <w:ind w:left="240" w:firstLine="0"/>
              <w:jc w:val="left"/>
              <w:rPr>
                <w:sz w:val="28"/>
                <w:szCs w:val="28"/>
              </w:rPr>
            </w:pPr>
            <w:r w:rsidRPr="00BE1B69">
              <w:rPr>
                <w:sz w:val="28"/>
                <w:szCs w:val="28"/>
              </w:rPr>
              <w:t>1 нег.[20-22] 5 қос.[60-61]</w:t>
            </w:r>
          </w:p>
        </w:tc>
      </w:tr>
      <w:tr w:rsidR="00F803D7" w:rsidRPr="00BE1B69">
        <w:trPr>
          <w:trHeight w:hRule="exact" w:val="1939"/>
          <w:jc w:val="center"/>
        </w:trPr>
        <w:tc>
          <w:tcPr>
            <w:tcW w:w="658" w:type="dxa"/>
            <w:tcBorders>
              <w:top w:val="single" w:sz="4" w:space="0" w:color="auto"/>
              <w:lef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260" w:lineRule="exact"/>
              <w:ind w:left="260" w:firstLine="0"/>
              <w:jc w:val="left"/>
              <w:rPr>
                <w:sz w:val="28"/>
                <w:szCs w:val="28"/>
              </w:rPr>
            </w:pPr>
            <w:r w:rsidRPr="00BE1B69">
              <w:rPr>
                <w:sz w:val="28"/>
                <w:szCs w:val="28"/>
              </w:rPr>
              <w:t>2</w:t>
            </w:r>
          </w:p>
        </w:tc>
        <w:tc>
          <w:tcPr>
            <w:tcW w:w="1800" w:type="dxa"/>
            <w:tcBorders>
              <w:top w:val="single" w:sz="4" w:space="0" w:color="auto"/>
              <w:lef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322" w:lineRule="exact"/>
              <w:ind w:left="60" w:firstLine="0"/>
              <w:jc w:val="left"/>
              <w:rPr>
                <w:sz w:val="28"/>
                <w:szCs w:val="28"/>
              </w:rPr>
            </w:pPr>
            <w:r w:rsidRPr="00BE1B69">
              <w:rPr>
                <w:sz w:val="28"/>
                <w:szCs w:val="28"/>
              </w:rPr>
              <w:t>Қорғаушы жерге тұйық- таудың есебі</w:t>
            </w:r>
          </w:p>
        </w:tc>
        <w:tc>
          <w:tcPr>
            <w:tcW w:w="1618" w:type="dxa"/>
            <w:tcBorders>
              <w:top w:val="single" w:sz="4" w:space="0" w:color="auto"/>
              <w:lef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260" w:lineRule="exact"/>
              <w:ind w:firstLine="0"/>
              <w:rPr>
                <w:sz w:val="28"/>
                <w:szCs w:val="28"/>
              </w:rPr>
            </w:pPr>
            <w:r w:rsidRPr="00BE1B69">
              <w:rPr>
                <w:sz w:val="28"/>
                <w:szCs w:val="28"/>
              </w:rPr>
              <w:t>Есеп</w:t>
            </w:r>
          </w:p>
        </w:tc>
        <w:tc>
          <w:tcPr>
            <w:tcW w:w="3782" w:type="dxa"/>
            <w:tcBorders>
              <w:top w:val="single" w:sz="4" w:space="0" w:color="auto"/>
              <w:left w:val="single" w:sz="4" w:space="0" w:color="auto"/>
            </w:tcBorders>
            <w:shd w:val="clear" w:color="auto" w:fill="FFFFFF"/>
            <w:vAlign w:val="bottom"/>
          </w:tcPr>
          <w:p w:rsidR="00F803D7" w:rsidRPr="00BE1B69" w:rsidRDefault="00783147">
            <w:pPr>
              <w:pStyle w:val="3"/>
              <w:framePr w:w="9845" w:wrap="notBeside" w:vAnchor="text" w:hAnchor="text" w:xAlign="center" w:y="1"/>
              <w:shd w:val="clear" w:color="auto" w:fill="auto"/>
              <w:spacing w:after="0" w:line="322" w:lineRule="exact"/>
              <w:ind w:firstLine="0"/>
              <w:jc w:val="both"/>
              <w:rPr>
                <w:sz w:val="28"/>
                <w:szCs w:val="28"/>
              </w:rPr>
            </w:pPr>
            <w:r w:rsidRPr="00BE1B69">
              <w:rPr>
                <w:sz w:val="28"/>
                <w:szCs w:val="28"/>
              </w:rPr>
              <w:t>Жерге тұйықтаудың жібері- летін қарсылықты тұрғыза- ды. Электродтардың грунтқа ену тереңдігімен горизонталь және вертикаль өлшемдерін орнатады.</w:t>
            </w:r>
          </w:p>
        </w:tc>
        <w:tc>
          <w:tcPr>
            <w:tcW w:w="1987"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322" w:lineRule="exact"/>
              <w:ind w:left="240" w:firstLine="0"/>
              <w:jc w:val="left"/>
              <w:rPr>
                <w:sz w:val="28"/>
                <w:szCs w:val="28"/>
              </w:rPr>
            </w:pPr>
            <w:r w:rsidRPr="00BE1B69">
              <w:rPr>
                <w:sz w:val="28"/>
                <w:szCs w:val="28"/>
              </w:rPr>
              <w:t>2 нег.[50-53] 2 қос.[70-75]</w:t>
            </w:r>
          </w:p>
        </w:tc>
      </w:tr>
      <w:tr w:rsidR="00F803D7" w:rsidRPr="00BE1B69">
        <w:trPr>
          <w:trHeight w:hRule="exact" w:val="1301"/>
          <w:jc w:val="center"/>
        </w:trPr>
        <w:tc>
          <w:tcPr>
            <w:tcW w:w="658" w:type="dxa"/>
            <w:tcBorders>
              <w:top w:val="single" w:sz="4" w:space="0" w:color="auto"/>
              <w:lef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260" w:lineRule="exact"/>
              <w:ind w:left="260" w:firstLine="0"/>
              <w:jc w:val="left"/>
              <w:rPr>
                <w:sz w:val="28"/>
                <w:szCs w:val="28"/>
              </w:rPr>
            </w:pPr>
            <w:r w:rsidRPr="00BE1B69">
              <w:rPr>
                <w:sz w:val="28"/>
                <w:szCs w:val="28"/>
              </w:rPr>
              <w:t>3</w:t>
            </w:r>
          </w:p>
        </w:tc>
        <w:tc>
          <w:tcPr>
            <w:tcW w:w="1800" w:type="dxa"/>
            <w:tcBorders>
              <w:top w:val="single" w:sz="4" w:space="0" w:color="auto"/>
              <w:lef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317" w:lineRule="exact"/>
              <w:ind w:left="60" w:firstLine="0"/>
              <w:jc w:val="left"/>
              <w:rPr>
                <w:sz w:val="28"/>
                <w:szCs w:val="28"/>
              </w:rPr>
            </w:pPr>
            <w:r w:rsidRPr="00BE1B69">
              <w:rPr>
                <w:sz w:val="28"/>
                <w:szCs w:val="28"/>
              </w:rPr>
              <w:t>Бөлмедегі микроклимат ты анықтау</w:t>
            </w:r>
          </w:p>
        </w:tc>
        <w:tc>
          <w:tcPr>
            <w:tcW w:w="1618" w:type="dxa"/>
            <w:tcBorders>
              <w:top w:val="single" w:sz="4" w:space="0" w:color="auto"/>
              <w:lef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260" w:lineRule="exact"/>
              <w:ind w:firstLine="0"/>
              <w:rPr>
                <w:sz w:val="28"/>
                <w:szCs w:val="28"/>
              </w:rPr>
            </w:pPr>
            <w:r w:rsidRPr="00BE1B69">
              <w:rPr>
                <w:sz w:val="28"/>
                <w:szCs w:val="28"/>
              </w:rPr>
              <w:t>Есеп</w:t>
            </w:r>
          </w:p>
        </w:tc>
        <w:tc>
          <w:tcPr>
            <w:tcW w:w="3782" w:type="dxa"/>
            <w:tcBorders>
              <w:top w:val="single" w:sz="4" w:space="0" w:color="auto"/>
              <w:left w:val="single" w:sz="4" w:space="0" w:color="auto"/>
            </w:tcBorders>
            <w:shd w:val="clear" w:color="auto" w:fill="FFFFFF"/>
            <w:vAlign w:val="bottom"/>
          </w:tcPr>
          <w:p w:rsidR="00F803D7" w:rsidRPr="00BE1B69" w:rsidRDefault="00783147">
            <w:pPr>
              <w:pStyle w:val="3"/>
              <w:framePr w:w="9845" w:wrap="notBeside" w:vAnchor="text" w:hAnchor="text" w:xAlign="center" w:y="1"/>
              <w:shd w:val="clear" w:color="auto" w:fill="auto"/>
              <w:spacing w:after="0" w:line="322" w:lineRule="exact"/>
              <w:ind w:firstLine="0"/>
              <w:jc w:val="both"/>
              <w:rPr>
                <w:sz w:val="28"/>
                <w:szCs w:val="28"/>
              </w:rPr>
            </w:pPr>
            <w:r w:rsidRPr="00BE1B69">
              <w:rPr>
                <w:sz w:val="28"/>
                <w:szCs w:val="28"/>
              </w:rPr>
              <w:t>Ауаның ылғалдылығы және ауаның қозғалыс жылдамды- ғы мен бөлменің саясын (комфортность) анықтау.</w:t>
            </w:r>
          </w:p>
        </w:tc>
        <w:tc>
          <w:tcPr>
            <w:tcW w:w="1987" w:type="dxa"/>
            <w:tcBorders>
              <w:top w:val="single" w:sz="4" w:space="0" w:color="auto"/>
              <w:left w:val="single" w:sz="4" w:space="0" w:color="auto"/>
              <w:right w:val="single" w:sz="4" w:space="0" w:color="auto"/>
            </w:tcBorders>
            <w:shd w:val="clear" w:color="auto" w:fill="FFFFFF"/>
          </w:tcPr>
          <w:p w:rsidR="00F803D7" w:rsidRPr="00BE1B69" w:rsidRDefault="00783147" w:rsidP="002F4283">
            <w:pPr>
              <w:pStyle w:val="3"/>
              <w:framePr w:w="9845" w:wrap="notBeside" w:vAnchor="text" w:hAnchor="text" w:xAlign="center" w:y="1"/>
              <w:numPr>
                <w:ilvl w:val="0"/>
                <w:numId w:val="64"/>
              </w:numPr>
              <w:shd w:val="clear" w:color="auto" w:fill="auto"/>
              <w:tabs>
                <w:tab w:val="left" w:pos="206"/>
              </w:tabs>
              <w:spacing w:after="60" w:line="260" w:lineRule="exact"/>
              <w:ind w:firstLine="0"/>
              <w:jc w:val="both"/>
              <w:rPr>
                <w:sz w:val="28"/>
                <w:szCs w:val="28"/>
              </w:rPr>
            </w:pPr>
            <w:r w:rsidRPr="00BE1B69">
              <w:rPr>
                <w:sz w:val="28"/>
                <w:szCs w:val="28"/>
              </w:rPr>
              <w:t>нег.[83-88]</w:t>
            </w:r>
          </w:p>
          <w:p w:rsidR="00F803D7" w:rsidRPr="00BE1B69" w:rsidRDefault="00783147" w:rsidP="002F4283">
            <w:pPr>
              <w:pStyle w:val="3"/>
              <w:framePr w:w="9845" w:wrap="notBeside" w:vAnchor="text" w:hAnchor="text" w:xAlign="center" w:y="1"/>
              <w:numPr>
                <w:ilvl w:val="0"/>
                <w:numId w:val="64"/>
              </w:numPr>
              <w:shd w:val="clear" w:color="auto" w:fill="auto"/>
              <w:tabs>
                <w:tab w:val="left" w:pos="211"/>
              </w:tabs>
              <w:spacing w:before="60" w:after="0" w:line="260" w:lineRule="exact"/>
              <w:ind w:firstLine="0"/>
              <w:jc w:val="both"/>
              <w:rPr>
                <w:sz w:val="28"/>
                <w:szCs w:val="28"/>
              </w:rPr>
            </w:pPr>
            <w:r w:rsidRPr="00BE1B69">
              <w:rPr>
                <w:sz w:val="28"/>
                <w:szCs w:val="28"/>
              </w:rPr>
              <w:t>қос.[27-30]</w:t>
            </w:r>
          </w:p>
        </w:tc>
      </w:tr>
      <w:tr w:rsidR="00F803D7" w:rsidRPr="00BE1B69">
        <w:trPr>
          <w:trHeight w:hRule="exact" w:val="1939"/>
          <w:jc w:val="center"/>
        </w:trPr>
        <w:tc>
          <w:tcPr>
            <w:tcW w:w="658" w:type="dxa"/>
            <w:tcBorders>
              <w:top w:val="single" w:sz="4" w:space="0" w:color="auto"/>
              <w:lef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260" w:lineRule="exact"/>
              <w:ind w:left="260" w:firstLine="0"/>
              <w:jc w:val="left"/>
              <w:rPr>
                <w:sz w:val="28"/>
                <w:szCs w:val="28"/>
              </w:rPr>
            </w:pPr>
            <w:r w:rsidRPr="00BE1B69">
              <w:rPr>
                <w:sz w:val="28"/>
                <w:szCs w:val="28"/>
              </w:rPr>
              <w:t>4</w:t>
            </w:r>
          </w:p>
        </w:tc>
        <w:tc>
          <w:tcPr>
            <w:tcW w:w="1800" w:type="dxa"/>
            <w:tcBorders>
              <w:top w:val="single" w:sz="4" w:space="0" w:color="auto"/>
              <w:left w:val="single" w:sz="4" w:space="0" w:color="auto"/>
            </w:tcBorders>
            <w:shd w:val="clear" w:color="auto" w:fill="FFFFFF"/>
            <w:vAlign w:val="bottom"/>
          </w:tcPr>
          <w:p w:rsidR="00F803D7" w:rsidRPr="00BE1B69" w:rsidRDefault="00783147">
            <w:pPr>
              <w:pStyle w:val="3"/>
              <w:framePr w:w="9845" w:wrap="notBeside" w:vAnchor="text" w:hAnchor="text" w:xAlign="center" w:y="1"/>
              <w:shd w:val="clear" w:color="auto" w:fill="auto"/>
              <w:spacing w:after="0" w:line="322" w:lineRule="exact"/>
              <w:ind w:left="60" w:firstLine="0"/>
              <w:jc w:val="left"/>
              <w:rPr>
                <w:sz w:val="28"/>
                <w:szCs w:val="28"/>
              </w:rPr>
            </w:pPr>
            <w:r w:rsidRPr="00BE1B69">
              <w:rPr>
                <w:sz w:val="28"/>
                <w:szCs w:val="28"/>
              </w:rPr>
              <w:t>Алдын - ала және меди- циналық тек- серуді жүргі- зу мен ұйым- дастыру</w:t>
            </w:r>
          </w:p>
        </w:tc>
        <w:tc>
          <w:tcPr>
            <w:tcW w:w="1618" w:type="dxa"/>
            <w:tcBorders>
              <w:top w:val="single" w:sz="4" w:space="0" w:color="auto"/>
              <w:lef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260" w:lineRule="exact"/>
              <w:ind w:firstLine="0"/>
              <w:rPr>
                <w:sz w:val="28"/>
                <w:szCs w:val="28"/>
              </w:rPr>
            </w:pPr>
            <w:r w:rsidRPr="00BE1B69">
              <w:rPr>
                <w:sz w:val="28"/>
                <w:szCs w:val="28"/>
              </w:rPr>
              <w:t>Кейсті құру</w:t>
            </w:r>
          </w:p>
        </w:tc>
        <w:tc>
          <w:tcPr>
            <w:tcW w:w="3782" w:type="dxa"/>
            <w:tcBorders>
              <w:top w:val="single" w:sz="4" w:space="0" w:color="auto"/>
              <w:left w:val="single" w:sz="4" w:space="0" w:color="auto"/>
            </w:tcBorders>
            <w:shd w:val="clear" w:color="auto" w:fill="FFFFFF"/>
            <w:vAlign w:val="bottom"/>
          </w:tcPr>
          <w:p w:rsidR="00F803D7" w:rsidRPr="00BE1B69" w:rsidRDefault="00783147">
            <w:pPr>
              <w:pStyle w:val="3"/>
              <w:framePr w:w="9845" w:wrap="notBeside" w:vAnchor="text" w:hAnchor="text" w:xAlign="center" w:y="1"/>
              <w:shd w:val="clear" w:color="auto" w:fill="auto"/>
              <w:spacing w:after="0" w:line="322" w:lineRule="exact"/>
              <w:ind w:firstLine="0"/>
              <w:jc w:val="both"/>
              <w:rPr>
                <w:sz w:val="28"/>
                <w:szCs w:val="28"/>
              </w:rPr>
            </w:pPr>
            <w:r w:rsidRPr="00BE1B69">
              <w:rPr>
                <w:sz w:val="28"/>
                <w:szCs w:val="28"/>
              </w:rPr>
              <w:t>Еңбек заңымен танысу және профессионалды аурулардың алдын - алу мақсатымен еңбек ететіндердің денсаулы- ғын қорғау туралы статьямен танысу.</w:t>
            </w:r>
          </w:p>
        </w:tc>
        <w:tc>
          <w:tcPr>
            <w:tcW w:w="1987"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322" w:lineRule="exact"/>
              <w:ind w:left="240" w:firstLine="0"/>
              <w:jc w:val="left"/>
              <w:rPr>
                <w:sz w:val="28"/>
                <w:szCs w:val="28"/>
              </w:rPr>
            </w:pPr>
            <w:r w:rsidRPr="00BE1B69">
              <w:rPr>
                <w:sz w:val="28"/>
                <w:szCs w:val="28"/>
              </w:rPr>
              <w:t>1 нег.[49-54] 1 қос.[33-36]</w:t>
            </w:r>
          </w:p>
        </w:tc>
      </w:tr>
      <w:tr w:rsidR="00F803D7" w:rsidRPr="00BE1B69">
        <w:trPr>
          <w:trHeight w:hRule="exact" w:val="336"/>
          <w:jc w:val="center"/>
        </w:trPr>
        <w:tc>
          <w:tcPr>
            <w:tcW w:w="658" w:type="dxa"/>
            <w:tcBorders>
              <w:top w:val="single" w:sz="4" w:space="0" w:color="auto"/>
              <w:left w:val="single" w:sz="4" w:space="0" w:color="auto"/>
              <w:bottom w:val="single" w:sz="4" w:space="0" w:color="auto"/>
            </w:tcBorders>
            <w:shd w:val="clear" w:color="auto" w:fill="FFFFFF"/>
            <w:vAlign w:val="bottom"/>
          </w:tcPr>
          <w:p w:rsidR="00F803D7" w:rsidRPr="00BE1B69" w:rsidRDefault="00783147">
            <w:pPr>
              <w:pStyle w:val="3"/>
              <w:framePr w:w="9845" w:wrap="notBeside" w:vAnchor="text" w:hAnchor="text" w:xAlign="center" w:y="1"/>
              <w:shd w:val="clear" w:color="auto" w:fill="auto"/>
              <w:spacing w:after="0" w:line="260" w:lineRule="exact"/>
              <w:ind w:left="260" w:firstLine="0"/>
              <w:jc w:val="left"/>
              <w:rPr>
                <w:sz w:val="28"/>
                <w:szCs w:val="28"/>
              </w:rPr>
            </w:pPr>
            <w:r w:rsidRPr="00BE1B69">
              <w:rPr>
                <w:sz w:val="28"/>
                <w:szCs w:val="28"/>
              </w:rPr>
              <w:t>5</w:t>
            </w:r>
          </w:p>
        </w:tc>
        <w:tc>
          <w:tcPr>
            <w:tcW w:w="1800" w:type="dxa"/>
            <w:tcBorders>
              <w:top w:val="single" w:sz="4" w:space="0" w:color="auto"/>
              <w:left w:val="single" w:sz="4" w:space="0" w:color="auto"/>
              <w:bottom w:val="single" w:sz="4" w:space="0" w:color="auto"/>
            </w:tcBorders>
            <w:shd w:val="clear" w:color="auto" w:fill="FFFFFF"/>
            <w:vAlign w:val="bottom"/>
          </w:tcPr>
          <w:p w:rsidR="00F803D7" w:rsidRPr="00BE1B69" w:rsidRDefault="00783147">
            <w:pPr>
              <w:pStyle w:val="3"/>
              <w:framePr w:w="9845" w:wrap="notBeside" w:vAnchor="text" w:hAnchor="text" w:xAlign="center" w:y="1"/>
              <w:shd w:val="clear" w:color="auto" w:fill="auto"/>
              <w:spacing w:after="0" w:line="260" w:lineRule="exact"/>
              <w:ind w:left="60" w:firstLine="0"/>
              <w:jc w:val="left"/>
              <w:rPr>
                <w:sz w:val="28"/>
                <w:szCs w:val="28"/>
              </w:rPr>
            </w:pPr>
            <w:r w:rsidRPr="00BE1B69">
              <w:rPr>
                <w:sz w:val="28"/>
                <w:szCs w:val="28"/>
              </w:rPr>
              <w:t>Автоматты</w:t>
            </w:r>
          </w:p>
        </w:tc>
        <w:tc>
          <w:tcPr>
            <w:tcW w:w="1618" w:type="dxa"/>
            <w:tcBorders>
              <w:top w:val="single" w:sz="4" w:space="0" w:color="auto"/>
              <w:left w:val="single" w:sz="4" w:space="0" w:color="auto"/>
              <w:bottom w:val="single" w:sz="4" w:space="0" w:color="auto"/>
            </w:tcBorders>
            <w:shd w:val="clear" w:color="auto" w:fill="FFFFFF"/>
            <w:vAlign w:val="bottom"/>
          </w:tcPr>
          <w:p w:rsidR="00F803D7" w:rsidRPr="00BE1B69" w:rsidRDefault="00783147">
            <w:pPr>
              <w:pStyle w:val="3"/>
              <w:framePr w:w="9845" w:wrap="notBeside" w:vAnchor="text" w:hAnchor="text" w:xAlign="center" w:y="1"/>
              <w:shd w:val="clear" w:color="auto" w:fill="auto"/>
              <w:spacing w:after="0" w:line="260" w:lineRule="exact"/>
              <w:ind w:left="80" w:firstLine="0"/>
              <w:jc w:val="left"/>
              <w:rPr>
                <w:sz w:val="28"/>
                <w:szCs w:val="28"/>
              </w:rPr>
            </w:pPr>
            <w:r w:rsidRPr="00BE1B69">
              <w:rPr>
                <w:sz w:val="28"/>
                <w:szCs w:val="28"/>
              </w:rPr>
              <w:t>Презента-</w:t>
            </w:r>
          </w:p>
        </w:tc>
        <w:tc>
          <w:tcPr>
            <w:tcW w:w="3782" w:type="dxa"/>
            <w:tcBorders>
              <w:top w:val="single" w:sz="4" w:space="0" w:color="auto"/>
              <w:left w:val="single" w:sz="4" w:space="0" w:color="auto"/>
              <w:bottom w:val="single" w:sz="4" w:space="0" w:color="auto"/>
            </w:tcBorders>
            <w:shd w:val="clear" w:color="auto" w:fill="FFFFFF"/>
            <w:vAlign w:val="bottom"/>
          </w:tcPr>
          <w:p w:rsidR="00F803D7" w:rsidRPr="00BE1B69" w:rsidRDefault="00783147">
            <w:pPr>
              <w:pStyle w:val="3"/>
              <w:framePr w:w="9845" w:wrap="notBeside" w:vAnchor="text" w:hAnchor="text" w:xAlign="center" w:y="1"/>
              <w:shd w:val="clear" w:color="auto" w:fill="auto"/>
              <w:spacing w:after="0" w:line="260" w:lineRule="exact"/>
              <w:ind w:firstLine="0"/>
              <w:rPr>
                <w:sz w:val="28"/>
                <w:szCs w:val="28"/>
              </w:rPr>
            </w:pPr>
            <w:r w:rsidRPr="00BE1B69">
              <w:rPr>
                <w:sz w:val="28"/>
                <w:szCs w:val="28"/>
              </w:rPr>
              <w:t>Технологиялық процестерге</w:t>
            </w:r>
          </w:p>
        </w:tc>
        <w:tc>
          <w:tcPr>
            <w:tcW w:w="1987" w:type="dxa"/>
            <w:tcBorders>
              <w:top w:val="single" w:sz="4" w:space="0" w:color="auto"/>
              <w:left w:val="single" w:sz="4" w:space="0" w:color="auto"/>
              <w:bottom w:val="single" w:sz="4" w:space="0" w:color="auto"/>
              <w:right w:val="single" w:sz="4" w:space="0" w:color="auto"/>
            </w:tcBorders>
            <w:shd w:val="clear" w:color="auto" w:fill="FFFFFF"/>
            <w:vAlign w:val="bottom"/>
          </w:tcPr>
          <w:p w:rsidR="00F803D7" w:rsidRPr="00BE1B69" w:rsidRDefault="00783147">
            <w:pPr>
              <w:pStyle w:val="3"/>
              <w:framePr w:w="9845" w:wrap="notBeside" w:vAnchor="text" w:hAnchor="text" w:xAlign="center" w:y="1"/>
              <w:shd w:val="clear" w:color="auto" w:fill="auto"/>
              <w:spacing w:after="0" w:line="260" w:lineRule="exact"/>
              <w:ind w:firstLine="0"/>
              <w:rPr>
                <w:sz w:val="28"/>
                <w:szCs w:val="28"/>
              </w:rPr>
            </w:pPr>
            <w:r w:rsidRPr="00BE1B69">
              <w:rPr>
                <w:sz w:val="28"/>
                <w:szCs w:val="28"/>
              </w:rPr>
              <w:t>2 нег. [66-68]</w:t>
            </w:r>
          </w:p>
        </w:tc>
      </w:tr>
    </w:tbl>
    <w:p w:rsidR="00F803D7" w:rsidRPr="00BE1B69" w:rsidRDefault="00F803D7">
      <w:pPr>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58"/>
        <w:gridCol w:w="1800"/>
        <w:gridCol w:w="1618"/>
        <w:gridCol w:w="3782"/>
        <w:gridCol w:w="1987"/>
      </w:tblGrid>
      <w:tr w:rsidR="00F803D7" w:rsidRPr="00BE1B69">
        <w:trPr>
          <w:trHeight w:hRule="exact" w:val="1627"/>
          <w:jc w:val="center"/>
        </w:trPr>
        <w:tc>
          <w:tcPr>
            <w:tcW w:w="658" w:type="dxa"/>
            <w:tcBorders>
              <w:top w:val="single" w:sz="4" w:space="0" w:color="auto"/>
              <w:left w:val="single" w:sz="4" w:space="0" w:color="auto"/>
            </w:tcBorders>
            <w:shd w:val="clear" w:color="auto" w:fill="FFFFFF"/>
          </w:tcPr>
          <w:p w:rsidR="00F803D7" w:rsidRPr="00BE1B69" w:rsidRDefault="00F803D7">
            <w:pPr>
              <w:framePr w:w="9845" w:wrap="notBeside" w:vAnchor="text" w:hAnchor="text" w:xAlign="center" w:y="1"/>
              <w:rPr>
                <w:rFonts w:ascii="Times New Roman" w:hAnsi="Times New Roman" w:cs="Times New Roman"/>
                <w:sz w:val="28"/>
                <w:szCs w:val="28"/>
              </w:rPr>
            </w:pPr>
          </w:p>
        </w:tc>
        <w:tc>
          <w:tcPr>
            <w:tcW w:w="1800" w:type="dxa"/>
            <w:tcBorders>
              <w:top w:val="single" w:sz="4" w:space="0" w:color="auto"/>
              <w:left w:val="single" w:sz="4" w:space="0" w:color="auto"/>
            </w:tcBorders>
            <w:shd w:val="clear" w:color="auto" w:fill="FFFFFF"/>
            <w:vAlign w:val="bottom"/>
          </w:tcPr>
          <w:p w:rsidR="00F803D7" w:rsidRPr="00BE1B69" w:rsidRDefault="00783147">
            <w:pPr>
              <w:pStyle w:val="3"/>
              <w:framePr w:w="9845" w:wrap="notBeside" w:vAnchor="text" w:hAnchor="text" w:xAlign="center" w:y="1"/>
              <w:shd w:val="clear" w:color="auto" w:fill="auto"/>
              <w:spacing w:after="0" w:line="322" w:lineRule="exact"/>
              <w:ind w:left="60" w:firstLine="0"/>
              <w:jc w:val="left"/>
              <w:rPr>
                <w:sz w:val="28"/>
                <w:szCs w:val="28"/>
              </w:rPr>
            </w:pPr>
            <w:r w:rsidRPr="00BE1B69">
              <w:rPr>
                <w:sz w:val="28"/>
                <w:szCs w:val="28"/>
              </w:rPr>
              <w:t>басқару жүй- елерді қолда- ну жолымен апаттарды ес- кертіп отыру.</w:t>
            </w:r>
          </w:p>
        </w:tc>
        <w:tc>
          <w:tcPr>
            <w:tcW w:w="1618" w:type="dxa"/>
            <w:tcBorders>
              <w:top w:val="single" w:sz="4" w:space="0" w:color="auto"/>
              <w:lef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60" w:line="260" w:lineRule="exact"/>
              <w:ind w:left="60" w:firstLine="0"/>
              <w:jc w:val="left"/>
              <w:rPr>
                <w:sz w:val="28"/>
                <w:szCs w:val="28"/>
              </w:rPr>
            </w:pPr>
            <w:r w:rsidRPr="00BE1B69">
              <w:rPr>
                <w:sz w:val="28"/>
                <w:szCs w:val="28"/>
              </w:rPr>
              <w:t>ция</w:t>
            </w:r>
          </w:p>
          <w:p w:rsidR="00F803D7" w:rsidRPr="00BE1B69" w:rsidRDefault="00783147">
            <w:pPr>
              <w:pStyle w:val="3"/>
              <w:framePr w:w="9845" w:wrap="notBeside" w:vAnchor="text" w:hAnchor="text" w:xAlign="center" w:y="1"/>
              <w:shd w:val="clear" w:color="auto" w:fill="auto"/>
              <w:spacing w:before="60" w:after="0" w:line="260" w:lineRule="exact"/>
              <w:ind w:left="60" w:firstLine="0"/>
              <w:jc w:val="left"/>
              <w:rPr>
                <w:sz w:val="28"/>
                <w:szCs w:val="28"/>
              </w:rPr>
            </w:pPr>
            <w:r w:rsidRPr="00BE1B69">
              <w:rPr>
                <w:sz w:val="28"/>
                <w:szCs w:val="28"/>
              </w:rPr>
              <w:t>(тұсаукесер)</w:t>
            </w:r>
          </w:p>
        </w:tc>
        <w:tc>
          <w:tcPr>
            <w:tcW w:w="3782" w:type="dxa"/>
            <w:tcBorders>
              <w:top w:val="single" w:sz="4" w:space="0" w:color="auto"/>
              <w:lef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322" w:lineRule="exact"/>
              <w:ind w:firstLine="0"/>
              <w:jc w:val="both"/>
              <w:rPr>
                <w:sz w:val="28"/>
                <w:szCs w:val="28"/>
              </w:rPr>
            </w:pPr>
            <w:r w:rsidRPr="00BE1B69">
              <w:rPr>
                <w:sz w:val="28"/>
                <w:szCs w:val="28"/>
              </w:rPr>
              <w:t>қатысты қорғаныс және блокиратордың бақылау әдісін меңгеру.</w:t>
            </w:r>
          </w:p>
        </w:tc>
        <w:tc>
          <w:tcPr>
            <w:tcW w:w="1987"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260" w:lineRule="exact"/>
              <w:ind w:firstLine="0"/>
              <w:jc w:val="both"/>
              <w:rPr>
                <w:sz w:val="28"/>
                <w:szCs w:val="28"/>
              </w:rPr>
            </w:pPr>
            <w:r w:rsidRPr="00BE1B69">
              <w:rPr>
                <w:sz w:val="28"/>
                <w:szCs w:val="28"/>
              </w:rPr>
              <w:t>3 қос.[7078]</w:t>
            </w:r>
          </w:p>
        </w:tc>
      </w:tr>
      <w:tr w:rsidR="00F803D7" w:rsidRPr="00BE1B69">
        <w:trPr>
          <w:trHeight w:hRule="exact" w:val="2904"/>
          <w:jc w:val="center"/>
        </w:trPr>
        <w:tc>
          <w:tcPr>
            <w:tcW w:w="658" w:type="dxa"/>
            <w:tcBorders>
              <w:top w:val="single" w:sz="4" w:space="0" w:color="auto"/>
              <w:lef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260" w:lineRule="exact"/>
              <w:ind w:left="280" w:firstLine="0"/>
              <w:jc w:val="left"/>
              <w:rPr>
                <w:sz w:val="28"/>
                <w:szCs w:val="28"/>
              </w:rPr>
            </w:pPr>
            <w:r w:rsidRPr="00BE1B69">
              <w:rPr>
                <w:sz w:val="28"/>
                <w:szCs w:val="28"/>
              </w:rPr>
              <w:t>6</w:t>
            </w:r>
          </w:p>
        </w:tc>
        <w:tc>
          <w:tcPr>
            <w:tcW w:w="1800" w:type="dxa"/>
            <w:tcBorders>
              <w:top w:val="single" w:sz="4" w:space="0" w:color="auto"/>
              <w:left w:val="single" w:sz="4" w:space="0" w:color="auto"/>
            </w:tcBorders>
            <w:shd w:val="clear" w:color="auto" w:fill="FFFFFF"/>
            <w:vAlign w:val="bottom"/>
          </w:tcPr>
          <w:p w:rsidR="00F803D7" w:rsidRPr="00BE1B69" w:rsidRDefault="00783147">
            <w:pPr>
              <w:pStyle w:val="3"/>
              <w:framePr w:w="9845" w:wrap="notBeside" w:vAnchor="text" w:hAnchor="text" w:xAlign="center" w:y="1"/>
              <w:shd w:val="clear" w:color="auto" w:fill="auto"/>
              <w:spacing w:after="0" w:line="322" w:lineRule="exact"/>
              <w:ind w:firstLine="0"/>
              <w:jc w:val="both"/>
              <w:rPr>
                <w:sz w:val="28"/>
                <w:szCs w:val="28"/>
              </w:rPr>
            </w:pPr>
            <w:r w:rsidRPr="00BE1B69">
              <w:rPr>
                <w:sz w:val="28"/>
                <w:szCs w:val="28"/>
              </w:rPr>
              <w:t>Күйдіргіш, өрт, жарыл- ғыш және қауіпті қатты әсер ететін улы заттар- мен жұмыс істегендегі қауіпсіздік</w:t>
            </w:r>
          </w:p>
        </w:tc>
        <w:tc>
          <w:tcPr>
            <w:tcW w:w="1618" w:type="dxa"/>
            <w:tcBorders>
              <w:top w:val="single" w:sz="4" w:space="0" w:color="auto"/>
              <w:lef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260" w:lineRule="exact"/>
              <w:ind w:left="60" w:firstLine="0"/>
              <w:jc w:val="left"/>
              <w:rPr>
                <w:sz w:val="28"/>
                <w:szCs w:val="28"/>
              </w:rPr>
            </w:pPr>
            <w:r w:rsidRPr="00BE1B69">
              <w:rPr>
                <w:sz w:val="28"/>
                <w:szCs w:val="28"/>
              </w:rPr>
              <w:t>Тренинг</w:t>
            </w:r>
          </w:p>
        </w:tc>
        <w:tc>
          <w:tcPr>
            <w:tcW w:w="3782" w:type="dxa"/>
            <w:tcBorders>
              <w:top w:val="single" w:sz="4" w:space="0" w:color="auto"/>
              <w:lef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322" w:lineRule="exact"/>
              <w:ind w:firstLine="0"/>
              <w:jc w:val="both"/>
              <w:rPr>
                <w:sz w:val="28"/>
                <w:szCs w:val="28"/>
              </w:rPr>
            </w:pPr>
            <w:r w:rsidRPr="00BE1B69">
              <w:rPr>
                <w:sz w:val="28"/>
                <w:szCs w:val="28"/>
              </w:rPr>
              <w:t>Күйдіргіш, өрт, жарылғыш және қауіпті қатты әсер ететін улы заттардың класси- фикациясымен танысу, олар- дың қасиеті мен қауіптілік критерилерін меңгеру</w:t>
            </w:r>
          </w:p>
        </w:tc>
        <w:tc>
          <w:tcPr>
            <w:tcW w:w="1987"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322" w:lineRule="exact"/>
              <w:ind w:left="260" w:firstLine="0"/>
              <w:jc w:val="left"/>
              <w:rPr>
                <w:sz w:val="28"/>
                <w:szCs w:val="28"/>
              </w:rPr>
            </w:pPr>
            <w:r w:rsidRPr="00BE1B69">
              <w:rPr>
                <w:sz w:val="28"/>
                <w:szCs w:val="28"/>
              </w:rPr>
              <w:t>3 нег.[75-79] 5 қос.[56-60]</w:t>
            </w:r>
          </w:p>
        </w:tc>
      </w:tr>
      <w:tr w:rsidR="00F803D7" w:rsidRPr="00BE1B69">
        <w:trPr>
          <w:trHeight w:hRule="exact" w:val="1944"/>
          <w:jc w:val="center"/>
        </w:trPr>
        <w:tc>
          <w:tcPr>
            <w:tcW w:w="658" w:type="dxa"/>
            <w:tcBorders>
              <w:top w:val="single" w:sz="4" w:space="0" w:color="auto"/>
              <w:lef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260" w:lineRule="exact"/>
              <w:ind w:left="280" w:firstLine="0"/>
              <w:jc w:val="left"/>
              <w:rPr>
                <w:sz w:val="28"/>
                <w:szCs w:val="28"/>
              </w:rPr>
            </w:pPr>
            <w:r w:rsidRPr="00BE1B69">
              <w:rPr>
                <w:sz w:val="28"/>
                <w:szCs w:val="28"/>
              </w:rPr>
              <w:t>7</w:t>
            </w:r>
          </w:p>
        </w:tc>
        <w:tc>
          <w:tcPr>
            <w:tcW w:w="1800" w:type="dxa"/>
            <w:tcBorders>
              <w:top w:val="single" w:sz="4" w:space="0" w:color="auto"/>
              <w:left w:val="single" w:sz="4" w:space="0" w:color="auto"/>
            </w:tcBorders>
            <w:shd w:val="clear" w:color="auto" w:fill="FFFFFF"/>
            <w:vAlign w:val="bottom"/>
          </w:tcPr>
          <w:p w:rsidR="00F803D7" w:rsidRPr="00BE1B69" w:rsidRDefault="00783147">
            <w:pPr>
              <w:pStyle w:val="3"/>
              <w:framePr w:w="9845" w:wrap="notBeside" w:vAnchor="text" w:hAnchor="text" w:xAlign="center" w:y="1"/>
              <w:shd w:val="clear" w:color="auto" w:fill="auto"/>
              <w:spacing w:after="0" w:line="322" w:lineRule="exact"/>
              <w:ind w:left="60" w:firstLine="0"/>
              <w:jc w:val="left"/>
              <w:rPr>
                <w:sz w:val="28"/>
                <w:szCs w:val="28"/>
              </w:rPr>
            </w:pPr>
            <w:r w:rsidRPr="00BE1B69">
              <w:rPr>
                <w:sz w:val="28"/>
                <w:szCs w:val="28"/>
              </w:rPr>
              <w:t>Қысым мен</w:t>
            </w:r>
          </w:p>
          <w:p w:rsidR="00F803D7" w:rsidRPr="00BE1B69" w:rsidRDefault="00783147">
            <w:pPr>
              <w:pStyle w:val="3"/>
              <w:framePr w:w="9845" w:wrap="notBeside" w:vAnchor="text" w:hAnchor="text" w:xAlign="center" w:y="1"/>
              <w:shd w:val="clear" w:color="auto" w:fill="auto"/>
              <w:spacing w:after="0" w:line="322" w:lineRule="exact"/>
              <w:ind w:left="60" w:firstLine="0"/>
              <w:jc w:val="left"/>
              <w:rPr>
                <w:sz w:val="28"/>
                <w:szCs w:val="28"/>
              </w:rPr>
            </w:pPr>
            <w:r w:rsidRPr="00BE1B69">
              <w:rPr>
                <w:sz w:val="28"/>
                <w:szCs w:val="28"/>
              </w:rPr>
              <w:t>вакумда</w:t>
            </w:r>
          </w:p>
          <w:p w:rsidR="00F803D7" w:rsidRPr="00BE1B69" w:rsidRDefault="00783147">
            <w:pPr>
              <w:pStyle w:val="3"/>
              <w:framePr w:w="9845" w:wrap="notBeside" w:vAnchor="text" w:hAnchor="text" w:xAlign="center" w:y="1"/>
              <w:shd w:val="clear" w:color="auto" w:fill="auto"/>
              <w:spacing w:after="0" w:line="322" w:lineRule="exact"/>
              <w:ind w:left="60" w:firstLine="0"/>
              <w:jc w:val="left"/>
              <w:rPr>
                <w:sz w:val="28"/>
                <w:szCs w:val="28"/>
              </w:rPr>
            </w:pPr>
            <w:r w:rsidRPr="00BE1B69">
              <w:rPr>
                <w:sz w:val="28"/>
                <w:szCs w:val="28"/>
              </w:rPr>
              <w:t>жүргізілетін</w:t>
            </w:r>
          </w:p>
          <w:p w:rsidR="00F803D7" w:rsidRPr="00BE1B69" w:rsidRDefault="00783147">
            <w:pPr>
              <w:pStyle w:val="3"/>
              <w:framePr w:w="9845" w:wrap="notBeside" w:vAnchor="text" w:hAnchor="text" w:xAlign="center" w:y="1"/>
              <w:shd w:val="clear" w:color="auto" w:fill="auto"/>
              <w:spacing w:after="0" w:line="322" w:lineRule="exact"/>
              <w:ind w:left="60" w:firstLine="0"/>
              <w:jc w:val="left"/>
              <w:rPr>
                <w:sz w:val="28"/>
                <w:szCs w:val="28"/>
              </w:rPr>
            </w:pPr>
            <w:r w:rsidRPr="00BE1B69">
              <w:rPr>
                <w:sz w:val="28"/>
                <w:szCs w:val="28"/>
              </w:rPr>
              <w:t>жұмыстардың</w:t>
            </w:r>
          </w:p>
          <w:p w:rsidR="00F803D7" w:rsidRPr="00BE1B69" w:rsidRDefault="00783147">
            <w:pPr>
              <w:pStyle w:val="3"/>
              <w:framePr w:w="9845" w:wrap="notBeside" w:vAnchor="text" w:hAnchor="text" w:xAlign="center" w:y="1"/>
              <w:shd w:val="clear" w:color="auto" w:fill="auto"/>
              <w:spacing w:after="0" w:line="322" w:lineRule="exact"/>
              <w:ind w:left="60" w:firstLine="0"/>
              <w:jc w:val="left"/>
              <w:rPr>
                <w:sz w:val="28"/>
                <w:szCs w:val="28"/>
              </w:rPr>
            </w:pPr>
            <w:r w:rsidRPr="00BE1B69">
              <w:rPr>
                <w:sz w:val="28"/>
                <w:szCs w:val="28"/>
              </w:rPr>
              <w:t>қауіпсіздік</w:t>
            </w:r>
          </w:p>
          <w:p w:rsidR="00F803D7" w:rsidRPr="00BE1B69" w:rsidRDefault="00783147">
            <w:pPr>
              <w:pStyle w:val="3"/>
              <w:framePr w:w="9845" w:wrap="notBeside" w:vAnchor="text" w:hAnchor="text" w:xAlign="center" w:y="1"/>
              <w:shd w:val="clear" w:color="auto" w:fill="auto"/>
              <w:spacing w:after="0" w:line="322" w:lineRule="exact"/>
              <w:ind w:left="60" w:firstLine="0"/>
              <w:jc w:val="left"/>
              <w:rPr>
                <w:sz w:val="28"/>
                <w:szCs w:val="28"/>
              </w:rPr>
            </w:pPr>
            <w:r w:rsidRPr="00BE1B69">
              <w:rPr>
                <w:sz w:val="28"/>
                <w:szCs w:val="28"/>
              </w:rPr>
              <w:t>өлшемі.</w:t>
            </w:r>
          </w:p>
        </w:tc>
        <w:tc>
          <w:tcPr>
            <w:tcW w:w="1618" w:type="dxa"/>
            <w:tcBorders>
              <w:top w:val="single" w:sz="4" w:space="0" w:color="auto"/>
              <w:lef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60" w:line="260" w:lineRule="exact"/>
              <w:ind w:left="60" w:firstLine="0"/>
              <w:jc w:val="left"/>
              <w:rPr>
                <w:sz w:val="28"/>
                <w:szCs w:val="28"/>
              </w:rPr>
            </w:pPr>
            <w:r w:rsidRPr="00BE1B69">
              <w:rPr>
                <w:sz w:val="28"/>
                <w:szCs w:val="28"/>
              </w:rPr>
              <w:t>Іскерлік</w:t>
            </w:r>
          </w:p>
          <w:p w:rsidR="00F803D7" w:rsidRPr="00BE1B69" w:rsidRDefault="00783147">
            <w:pPr>
              <w:pStyle w:val="3"/>
              <w:framePr w:w="9845" w:wrap="notBeside" w:vAnchor="text" w:hAnchor="text" w:xAlign="center" w:y="1"/>
              <w:shd w:val="clear" w:color="auto" w:fill="auto"/>
              <w:spacing w:before="60" w:after="0" w:line="260" w:lineRule="exact"/>
              <w:ind w:left="60" w:firstLine="0"/>
              <w:jc w:val="left"/>
              <w:rPr>
                <w:sz w:val="28"/>
                <w:szCs w:val="28"/>
              </w:rPr>
            </w:pPr>
            <w:r w:rsidRPr="00BE1B69">
              <w:rPr>
                <w:sz w:val="28"/>
                <w:szCs w:val="28"/>
              </w:rPr>
              <w:t>ойын</w:t>
            </w:r>
          </w:p>
        </w:tc>
        <w:tc>
          <w:tcPr>
            <w:tcW w:w="3782" w:type="dxa"/>
            <w:tcBorders>
              <w:top w:val="single" w:sz="4" w:space="0" w:color="auto"/>
              <w:left w:val="single" w:sz="4" w:space="0" w:color="auto"/>
            </w:tcBorders>
            <w:shd w:val="clear" w:color="auto" w:fill="FFFFFF"/>
            <w:vAlign w:val="bottom"/>
          </w:tcPr>
          <w:p w:rsidR="00F803D7" w:rsidRPr="00BE1B69" w:rsidRDefault="00783147">
            <w:pPr>
              <w:pStyle w:val="3"/>
              <w:framePr w:w="9845" w:wrap="notBeside" w:vAnchor="text" w:hAnchor="text" w:xAlign="center" w:y="1"/>
              <w:shd w:val="clear" w:color="auto" w:fill="auto"/>
              <w:spacing w:after="0" w:line="322" w:lineRule="exact"/>
              <w:ind w:firstLine="0"/>
              <w:jc w:val="both"/>
              <w:rPr>
                <w:sz w:val="28"/>
                <w:szCs w:val="28"/>
              </w:rPr>
            </w:pPr>
            <w:r w:rsidRPr="00BE1B69">
              <w:rPr>
                <w:sz w:val="28"/>
                <w:szCs w:val="28"/>
              </w:rPr>
              <w:t>Тасымалдаушы заттардағы қауіптілік деңгейіне қарай өткізгіштердегі ескертуші түрлі - түсті сақиналарды, баллондардың түсі мен жазуларын игеру.</w:t>
            </w:r>
          </w:p>
        </w:tc>
        <w:tc>
          <w:tcPr>
            <w:tcW w:w="1987"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322" w:lineRule="exact"/>
              <w:ind w:left="260" w:firstLine="0"/>
              <w:jc w:val="left"/>
              <w:rPr>
                <w:sz w:val="28"/>
                <w:szCs w:val="28"/>
              </w:rPr>
            </w:pPr>
            <w:r w:rsidRPr="00BE1B69">
              <w:rPr>
                <w:sz w:val="28"/>
                <w:szCs w:val="28"/>
              </w:rPr>
              <w:t>1 нег.[69-71] 5 қос.[88-89]</w:t>
            </w:r>
          </w:p>
        </w:tc>
      </w:tr>
      <w:tr w:rsidR="00F803D7" w:rsidRPr="00BE1B69">
        <w:trPr>
          <w:trHeight w:hRule="exact" w:val="2266"/>
          <w:jc w:val="center"/>
        </w:trPr>
        <w:tc>
          <w:tcPr>
            <w:tcW w:w="658" w:type="dxa"/>
            <w:tcBorders>
              <w:top w:val="single" w:sz="4" w:space="0" w:color="auto"/>
              <w:lef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260" w:lineRule="exact"/>
              <w:ind w:left="280" w:firstLine="0"/>
              <w:jc w:val="left"/>
              <w:rPr>
                <w:sz w:val="28"/>
                <w:szCs w:val="28"/>
              </w:rPr>
            </w:pPr>
            <w:r w:rsidRPr="00BE1B69">
              <w:rPr>
                <w:sz w:val="28"/>
                <w:szCs w:val="28"/>
              </w:rPr>
              <w:t>8</w:t>
            </w:r>
          </w:p>
        </w:tc>
        <w:tc>
          <w:tcPr>
            <w:tcW w:w="1800" w:type="dxa"/>
            <w:tcBorders>
              <w:top w:val="single" w:sz="4" w:space="0" w:color="auto"/>
              <w:lef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322" w:lineRule="exact"/>
              <w:ind w:left="60" w:firstLine="0"/>
              <w:jc w:val="left"/>
              <w:rPr>
                <w:sz w:val="28"/>
                <w:szCs w:val="28"/>
              </w:rPr>
            </w:pPr>
            <w:r w:rsidRPr="00BE1B69">
              <w:rPr>
                <w:sz w:val="28"/>
                <w:szCs w:val="28"/>
              </w:rPr>
              <w:t>Жұмыс бел- деуіндегі ауаның ластануы</w:t>
            </w:r>
          </w:p>
        </w:tc>
        <w:tc>
          <w:tcPr>
            <w:tcW w:w="1618" w:type="dxa"/>
            <w:tcBorders>
              <w:top w:val="single" w:sz="4" w:space="0" w:color="auto"/>
              <w:lef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120" w:line="260" w:lineRule="exact"/>
              <w:ind w:left="60" w:firstLine="0"/>
              <w:jc w:val="left"/>
              <w:rPr>
                <w:sz w:val="28"/>
                <w:szCs w:val="28"/>
              </w:rPr>
            </w:pPr>
            <w:r w:rsidRPr="00BE1B69">
              <w:rPr>
                <w:sz w:val="28"/>
                <w:szCs w:val="28"/>
              </w:rPr>
              <w:t>Презента-</w:t>
            </w:r>
          </w:p>
          <w:p w:rsidR="00F803D7" w:rsidRPr="00BE1B69" w:rsidRDefault="00783147">
            <w:pPr>
              <w:pStyle w:val="3"/>
              <w:framePr w:w="9845" w:wrap="notBeside" w:vAnchor="text" w:hAnchor="text" w:xAlign="center" w:y="1"/>
              <w:shd w:val="clear" w:color="auto" w:fill="auto"/>
              <w:spacing w:before="120" w:after="0" w:line="260" w:lineRule="exact"/>
              <w:ind w:left="60" w:firstLine="0"/>
              <w:jc w:val="left"/>
              <w:rPr>
                <w:sz w:val="28"/>
                <w:szCs w:val="28"/>
              </w:rPr>
            </w:pPr>
            <w:r w:rsidRPr="00BE1B69">
              <w:rPr>
                <w:sz w:val="28"/>
                <w:szCs w:val="28"/>
              </w:rPr>
              <w:t>ция</w:t>
            </w:r>
          </w:p>
        </w:tc>
        <w:tc>
          <w:tcPr>
            <w:tcW w:w="3782" w:type="dxa"/>
            <w:tcBorders>
              <w:top w:val="single" w:sz="4" w:space="0" w:color="auto"/>
              <w:left w:val="single" w:sz="4" w:space="0" w:color="auto"/>
            </w:tcBorders>
            <w:shd w:val="clear" w:color="auto" w:fill="FFFFFF"/>
            <w:vAlign w:val="bottom"/>
          </w:tcPr>
          <w:p w:rsidR="00F803D7" w:rsidRPr="00BE1B69" w:rsidRDefault="00783147">
            <w:pPr>
              <w:pStyle w:val="3"/>
              <w:framePr w:w="9845" w:wrap="notBeside" w:vAnchor="text" w:hAnchor="text" w:xAlign="center" w:y="1"/>
              <w:shd w:val="clear" w:color="auto" w:fill="auto"/>
              <w:spacing w:after="0" w:line="322" w:lineRule="exact"/>
              <w:ind w:firstLine="0"/>
              <w:jc w:val="both"/>
              <w:rPr>
                <w:sz w:val="28"/>
                <w:szCs w:val="28"/>
              </w:rPr>
            </w:pPr>
            <w:r w:rsidRPr="00BE1B69">
              <w:rPr>
                <w:sz w:val="28"/>
                <w:szCs w:val="28"/>
              </w:rPr>
              <w:t>Шаңды жүктеменің тексеріс өсуінің еселік санитарлық нормативтері мен жұмыс белдеуіндегі ауаның құра- мындағы зиянды заттардың еңбек жағдайындағы класта- рын анықтауды менгеру</w:t>
            </w:r>
          </w:p>
        </w:tc>
        <w:tc>
          <w:tcPr>
            <w:tcW w:w="1987"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322" w:lineRule="exact"/>
              <w:ind w:left="260" w:firstLine="0"/>
              <w:jc w:val="left"/>
              <w:rPr>
                <w:sz w:val="28"/>
                <w:szCs w:val="28"/>
              </w:rPr>
            </w:pPr>
            <w:r w:rsidRPr="00BE1B69">
              <w:rPr>
                <w:sz w:val="28"/>
                <w:szCs w:val="28"/>
              </w:rPr>
              <w:t>2 нег.[70-75] 6 қос.[52-54]</w:t>
            </w:r>
          </w:p>
        </w:tc>
      </w:tr>
      <w:tr w:rsidR="00F803D7" w:rsidRPr="00BE1B69">
        <w:trPr>
          <w:trHeight w:hRule="exact" w:val="1939"/>
          <w:jc w:val="center"/>
        </w:trPr>
        <w:tc>
          <w:tcPr>
            <w:tcW w:w="658" w:type="dxa"/>
            <w:tcBorders>
              <w:top w:val="single" w:sz="4" w:space="0" w:color="auto"/>
              <w:lef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260" w:lineRule="exact"/>
              <w:ind w:left="280" w:firstLine="0"/>
              <w:jc w:val="left"/>
              <w:rPr>
                <w:sz w:val="28"/>
                <w:szCs w:val="28"/>
              </w:rPr>
            </w:pPr>
            <w:r w:rsidRPr="00BE1B69">
              <w:rPr>
                <w:sz w:val="28"/>
                <w:szCs w:val="28"/>
              </w:rPr>
              <w:t>9</w:t>
            </w:r>
          </w:p>
        </w:tc>
        <w:tc>
          <w:tcPr>
            <w:tcW w:w="1800" w:type="dxa"/>
            <w:tcBorders>
              <w:top w:val="single" w:sz="4" w:space="0" w:color="auto"/>
              <w:left w:val="single" w:sz="4" w:space="0" w:color="auto"/>
            </w:tcBorders>
            <w:shd w:val="clear" w:color="auto" w:fill="FFFFFF"/>
            <w:vAlign w:val="bottom"/>
          </w:tcPr>
          <w:p w:rsidR="00F803D7" w:rsidRPr="00BE1B69" w:rsidRDefault="00783147">
            <w:pPr>
              <w:pStyle w:val="3"/>
              <w:framePr w:w="9845" w:wrap="notBeside" w:vAnchor="text" w:hAnchor="text" w:xAlign="center" w:y="1"/>
              <w:shd w:val="clear" w:color="auto" w:fill="auto"/>
              <w:spacing w:after="0" w:line="322" w:lineRule="exact"/>
              <w:ind w:left="60" w:firstLine="0"/>
              <w:jc w:val="left"/>
              <w:rPr>
                <w:sz w:val="28"/>
                <w:szCs w:val="28"/>
              </w:rPr>
            </w:pPr>
            <w:r w:rsidRPr="00BE1B69">
              <w:rPr>
                <w:sz w:val="28"/>
                <w:szCs w:val="28"/>
              </w:rPr>
              <w:t>Технологиял ық процестер мен құрылғы- лардан келе- тін жылулық сәулелену.</w:t>
            </w:r>
          </w:p>
        </w:tc>
        <w:tc>
          <w:tcPr>
            <w:tcW w:w="1618" w:type="dxa"/>
            <w:tcBorders>
              <w:top w:val="single" w:sz="4" w:space="0" w:color="auto"/>
              <w:lef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260" w:lineRule="exact"/>
              <w:ind w:left="60" w:firstLine="0"/>
              <w:jc w:val="left"/>
              <w:rPr>
                <w:sz w:val="28"/>
                <w:szCs w:val="28"/>
              </w:rPr>
            </w:pPr>
            <w:r w:rsidRPr="00BE1B69">
              <w:rPr>
                <w:sz w:val="28"/>
                <w:szCs w:val="28"/>
              </w:rPr>
              <w:t>Дискуссия</w:t>
            </w:r>
          </w:p>
        </w:tc>
        <w:tc>
          <w:tcPr>
            <w:tcW w:w="3782" w:type="dxa"/>
            <w:tcBorders>
              <w:top w:val="single" w:sz="4" w:space="0" w:color="auto"/>
              <w:lef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322" w:lineRule="exact"/>
              <w:ind w:firstLine="0"/>
              <w:jc w:val="both"/>
              <w:rPr>
                <w:sz w:val="28"/>
                <w:szCs w:val="28"/>
              </w:rPr>
            </w:pPr>
            <w:r w:rsidRPr="00BE1B69">
              <w:rPr>
                <w:sz w:val="28"/>
                <w:szCs w:val="28"/>
              </w:rPr>
              <w:t>Жоғарғы температураның сә- улелену спектрі мен жұмыс сменасына ұсынылған жүкте- менің ұзақтығымен танысу.</w:t>
            </w:r>
          </w:p>
        </w:tc>
        <w:tc>
          <w:tcPr>
            <w:tcW w:w="1987" w:type="dxa"/>
            <w:tcBorders>
              <w:top w:val="single" w:sz="4" w:space="0" w:color="auto"/>
              <w:left w:val="single" w:sz="4" w:space="0" w:color="auto"/>
              <w:right w:val="single" w:sz="4" w:space="0" w:color="auto"/>
            </w:tcBorders>
            <w:shd w:val="clear" w:color="auto" w:fill="FFFFFF"/>
          </w:tcPr>
          <w:p w:rsidR="00F803D7" w:rsidRPr="00BE1B69" w:rsidRDefault="00783147" w:rsidP="002F4283">
            <w:pPr>
              <w:pStyle w:val="3"/>
              <w:framePr w:w="9845" w:wrap="notBeside" w:vAnchor="text" w:hAnchor="text" w:xAlign="center" w:y="1"/>
              <w:numPr>
                <w:ilvl w:val="0"/>
                <w:numId w:val="65"/>
              </w:numPr>
              <w:shd w:val="clear" w:color="auto" w:fill="auto"/>
              <w:tabs>
                <w:tab w:val="left" w:pos="206"/>
              </w:tabs>
              <w:spacing w:after="60" w:line="260" w:lineRule="exact"/>
              <w:ind w:firstLine="0"/>
              <w:jc w:val="both"/>
              <w:rPr>
                <w:sz w:val="28"/>
                <w:szCs w:val="28"/>
              </w:rPr>
            </w:pPr>
            <w:r w:rsidRPr="00BE1B69">
              <w:rPr>
                <w:sz w:val="28"/>
                <w:szCs w:val="28"/>
              </w:rPr>
              <w:t>нег.[90-96]</w:t>
            </w:r>
          </w:p>
          <w:p w:rsidR="00F803D7" w:rsidRPr="00BE1B69" w:rsidRDefault="00783147" w:rsidP="002F4283">
            <w:pPr>
              <w:pStyle w:val="3"/>
              <w:framePr w:w="9845" w:wrap="notBeside" w:vAnchor="text" w:hAnchor="text" w:xAlign="center" w:y="1"/>
              <w:numPr>
                <w:ilvl w:val="0"/>
                <w:numId w:val="65"/>
              </w:numPr>
              <w:shd w:val="clear" w:color="auto" w:fill="auto"/>
              <w:tabs>
                <w:tab w:val="left" w:pos="211"/>
              </w:tabs>
              <w:spacing w:before="60" w:after="0" w:line="260" w:lineRule="exact"/>
              <w:ind w:firstLine="0"/>
              <w:jc w:val="both"/>
              <w:rPr>
                <w:sz w:val="28"/>
                <w:szCs w:val="28"/>
              </w:rPr>
            </w:pPr>
            <w:r w:rsidRPr="00BE1B69">
              <w:rPr>
                <w:sz w:val="28"/>
                <w:szCs w:val="28"/>
              </w:rPr>
              <w:t>қос.[33-36]</w:t>
            </w:r>
          </w:p>
        </w:tc>
      </w:tr>
      <w:tr w:rsidR="00F803D7" w:rsidRPr="00BE1B69">
        <w:trPr>
          <w:trHeight w:hRule="exact" w:val="2587"/>
          <w:jc w:val="center"/>
        </w:trPr>
        <w:tc>
          <w:tcPr>
            <w:tcW w:w="658" w:type="dxa"/>
            <w:tcBorders>
              <w:top w:val="single" w:sz="4" w:space="0" w:color="auto"/>
              <w:lef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260" w:lineRule="exact"/>
              <w:ind w:left="140" w:firstLine="0"/>
              <w:jc w:val="left"/>
              <w:rPr>
                <w:sz w:val="28"/>
                <w:szCs w:val="28"/>
              </w:rPr>
            </w:pPr>
            <w:r w:rsidRPr="00BE1B69">
              <w:rPr>
                <w:sz w:val="28"/>
                <w:szCs w:val="28"/>
              </w:rPr>
              <w:t>10</w:t>
            </w:r>
          </w:p>
        </w:tc>
        <w:tc>
          <w:tcPr>
            <w:tcW w:w="1800" w:type="dxa"/>
            <w:tcBorders>
              <w:top w:val="single" w:sz="4" w:space="0" w:color="auto"/>
              <w:lef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60" w:line="260" w:lineRule="exact"/>
              <w:ind w:left="60" w:firstLine="0"/>
              <w:jc w:val="left"/>
              <w:rPr>
                <w:sz w:val="28"/>
                <w:szCs w:val="28"/>
              </w:rPr>
            </w:pPr>
            <w:r w:rsidRPr="00BE1B69">
              <w:rPr>
                <w:sz w:val="28"/>
                <w:szCs w:val="28"/>
              </w:rPr>
              <w:t>Электромаг-</w:t>
            </w:r>
          </w:p>
          <w:p w:rsidR="00F803D7" w:rsidRPr="00BE1B69" w:rsidRDefault="00783147">
            <w:pPr>
              <w:pStyle w:val="3"/>
              <w:framePr w:w="9845" w:wrap="notBeside" w:vAnchor="text" w:hAnchor="text" w:xAlign="center" w:y="1"/>
              <w:shd w:val="clear" w:color="auto" w:fill="auto"/>
              <w:spacing w:before="60" w:after="0" w:line="260" w:lineRule="exact"/>
              <w:ind w:left="60" w:firstLine="0"/>
              <w:jc w:val="left"/>
              <w:rPr>
                <w:sz w:val="28"/>
                <w:szCs w:val="28"/>
              </w:rPr>
            </w:pPr>
            <w:r w:rsidRPr="00BE1B69">
              <w:rPr>
                <w:sz w:val="28"/>
                <w:szCs w:val="28"/>
              </w:rPr>
              <w:t>ниттік</w:t>
            </w:r>
          </w:p>
        </w:tc>
        <w:tc>
          <w:tcPr>
            <w:tcW w:w="1618" w:type="dxa"/>
            <w:tcBorders>
              <w:top w:val="single" w:sz="4" w:space="0" w:color="auto"/>
              <w:lef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60" w:line="260" w:lineRule="exact"/>
              <w:ind w:left="60" w:firstLine="0"/>
              <w:jc w:val="left"/>
              <w:rPr>
                <w:sz w:val="28"/>
                <w:szCs w:val="28"/>
              </w:rPr>
            </w:pPr>
            <w:r w:rsidRPr="00BE1B69">
              <w:rPr>
                <w:sz w:val="28"/>
                <w:szCs w:val="28"/>
              </w:rPr>
              <w:t>Іскерлік</w:t>
            </w:r>
          </w:p>
          <w:p w:rsidR="00F803D7" w:rsidRPr="00BE1B69" w:rsidRDefault="00783147">
            <w:pPr>
              <w:pStyle w:val="3"/>
              <w:framePr w:w="9845" w:wrap="notBeside" w:vAnchor="text" w:hAnchor="text" w:xAlign="center" w:y="1"/>
              <w:shd w:val="clear" w:color="auto" w:fill="auto"/>
              <w:spacing w:before="60" w:after="0" w:line="260" w:lineRule="exact"/>
              <w:ind w:left="60" w:firstLine="0"/>
              <w:jc w:val="left"/>
              <w:rPr>
                <w:sz w:val="28"/>
                <w:szCs w:val="28"/>
              </w:rPr>
            </w:pPr>
            <w:r w:rsidRPr="00BE1B69">
              <w:rPr>
                <w:sz w:val="28"/>
                <w:szCs w:val="28"/>
              </w:rPr>
              <w:t>ойын</w:t>
            </w:r>
          </w:p>
        </w:tc>
        <w:tc>
          <w:tcPr>
            <w:tcW w:w="3782" w:type="dxa"/>
            <w:tcBorders>
              <w:top w:val="single" w:sz="4" w:space="0" w:color="auto"/>
              <w:left w:val="single" w:sz="4" w:space="0" w:color="auto"/>
            </w:tcBorders>
            <w:shd w:val="clear" w:color="auto" w:fill="FFFFFF"/>
            <w:vAlign w:val="bottom"/>
          </w:tcPr>
          <w:p w:rsidR="00F803D7" w:rsidRPr="00BE1B69" w:rsidRDefault="00783147">
            <w:pPr>
              <w:pStyle w:val="3"/>
              <w:framePr w:w="9845" w:wrap="notBeside" w:vAnchor="text" w:hAnchor="text" w:xAlign="center" w:y="1"/>
              <w:shd w:val="clear" w:color="auto" w:fill="auto"/>
              <w:spacing w:after="0" w:line="322" w:lineRule="exact"/>
              <w:ind w:firstLine="0"/>
              <w:jc w:val="both"/>
              <w:rPr>
                <w:sz w:val="28"/>
                <w:szCs w:val="28"/>
              </w:rPr>
            </w:pPr>
            <w:r w:rsidRPr="00BE1B69">
              <w:rPr>
                <w:sz w:val="28"/>
                <w:szCs w:val="28"/>
              </w:rPr>
              <w:t>Электромагниттік әсер ету себептері мен адамға радио- жиілікті диапазонды сәуле- лену салдарын игеру, жұмыс жағдайының кластары және видеотерминалдарымен жұ- мыс істегенде регламентарлы үзілістермен танысу.</w:t>
            </w:r>
          </w:p>
        </w:tc>
        <w:tc>
          <w:tcPr>
            <w:tcW w:w="1987"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322" w:lineRule="exact"/>
              <w:ind w:left="260" w:firstLine="0"/>
              <w:jc w:val="left"/>
              <w:rPr>
                <w:sz w:val="28"/>
                <w:szCs w:val="28"/>
              </w:rPr>
            </w:pPr>
            <w:r w:rsidRPr="00BE1B69">
              <w:rPr>
                <w:sz w:val="28"/>
                <w:szCs w:val="28"/>
              </w:rPr>
              <w:t>1 нег.[79-86] 6 қос.[56-60]</w:t>
            </w:r>
          </w:p>
        </w:tc>
      </w:tr>
      <w:tr w:rsidR="00F803D7" w:rsidRPr="00BE1B69">
        <w:trPr>
          <w:trHeight w:hRule="exact" w:val="1306"/>
          <w:jc w:val="center"/>
        </w:trPr>
        <w:tc>
          <w:tcPr>
            <w:tcW w:w="658" w:type="dxa"/>
            <w:tcBorders>
              <w:top w:val="single" w:sz="4" w:space="0" w:color="auto"/>
              <w:left w:val="single" w:sz="4" w:space="0" w:color="auto"/>
              <w:bottom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260" w:lineRule="exact"/>
              <w:ind w:left="140" w:firstLine="0"/>
              <w:jc w:val="left"/>
              <w:rPr>
                <w:sz w:val="28"/>
                <w:szCs w:val="28"/>
              </w:rPr>
            </w:pPr>
            <w:r w:rsidRPr="00BE1B69">
              <w:rPr>
                <w:sz w:val="28"/>
                <w:szCs w:val="28"/>
              </w:rPr>
              <w:t>11</w:t>
            </w:r>
          </w:p>
        </w:tc>
        <w:tc>
          <w:tcPr>
            <w:tcW w:w="1800" w:type="dxa"/>
            <w:tcBorders>
              <w:top w:val="single" w:sz="4" w:space="0" w:color="auto"/>
              <w:left w:val="single" w:sz="4" w:space="0" w:color="auto"/>
              <w:bottom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322" w:lineRule="exact"/>
              <w:ind w:firstLine="0"/>
              <w:jc w:val="both"/>
              <w:rPr>
                <w:sz w:val="28"/>
                <w:szCs w:val="28"/>
              </w:rPr>
            </w:pPr>
            <w:r w:rsidRPr="00BE1B69">
              <w:rPr>
                <w:sz w:val="28"/>
                <w:szCs w:val="28"/>
              </w:rPr>
              <w:t>Топқа түсу- ден қорғану тәсілдері</w:t>
            </w:r>
          </w:p>
        </w:tc>
        <w:tc>
          <w:tcPr>
            <w:tcW w:w="1618" w:type="dxa"/>
            <w:tcBorders>
              <w:top w:val="single" w:sz="4" w:space="0" w:color="auto"/>
              <w:left w:val="single" w:sz="4" w:space="0" w:color="auto"/>
              <w:bottom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60" w:line="260" w:lineRule="exact"/>
              <w:ind w:left="60" w:firstLine="0"/>
              <w:jc w:val="left"/>
              <w:rPr>
                <w:sz w:val="28"/>
                <w:szCs w:val="28"/>
              </w:rPr>
            </w:pPr>
            <w:r w:rsidRPr="00BE1B69">
              <w:rPr>
                <w:sz w:val="28"/>
                <w:szCs w:val="28"/>
              </w:rPr>
              <w:t>Іскерлік</w:t>
            </w:r>
          </w:p>
          <w:p w:rsidR="00F803D7" w:rsidRPr="00BE1B69" w:rsidRDefault="00783147">
            <w:pPr>
              <w:pStyle w:val="3"/>
              <w:framePr w:w="9845" w:wrap="notBeside" w:vAnchor="text" w:hAnchor="text" w:xAlign="center" w:y="1"/>
              <w:shd w:val="clear" w:color="auto" w:fill="auto"/>
              <w:spacing w:before="60" w:after="0" w:line="260" w:lineRule="exact"/>
              <w:ind w:left="60" w:firstLine="0"/>
              <w:jc w:val="left"/>
              <w:rPr>
                <w:sz w:val="28"/>
                <w:szCs w:val="28"/>
              </w:rPr>
            </w:pPr>
            <w:r w:rsidRPr="00BE1B69">
              <w:rPr>
                <w:sz w:val="28"/>
                <w:szCs w:val="28"/>
              </w:rPr>
              <w:t>ойын</w:t>
            </w:r>
          </w:p>
        </w:tc>
        <w:tc>
          <w:tcPr>
            <w:tcW w:w="3782" w:type="dxa"/>
            <w:tcBorders>
              <w:top w:val="single" w:sz="4" w:space="0" w:color="auto"/>
              <w:left w:val="single" w:sz="4" w:space="0" w:color="auto"/>
              <w:bottom w:val="single" w:sz="4" w:space="0" w:color="auto"/>
            </w:tcBorders>
            <w:shd w:val="clear" w:color="auto" w:fill="FFFFFF"/>
            <w:vAlign w:val="bottom"/>
          </w:tcPr>
          <w:p w:rsidR="00F803D7" w:rsidRPr="00BE1B69" w:rsidRDefault="00783147">
            <w:pPr>
              <w:pStyle w:val="3"/>
              <w:framePr w:w="9845" w:wrap="notBeside" w:vAnchor="text" w:hAnchor="text" w:xAlign="center" w:y="1"/>
              <w:shd w:val="clear" w:color="auto" w:fill="auto"/>
              <w:spacing w:after="0" w:line="317" w:lineRule="exact"/>
              <w:ind w:firstLine="0"/>
              <w:jc w:val="both"/>
              <w:rPr>
                <w:sz w:val="28"/>
                <w:szCs w:val="28"/>
              </w:rPr>
            </w:pPr>
            <w:r w:rsidRPr="00BE1B69">
              <w:rPr>
                <w:sz w:val="28"/>
                <w:szCs w:val="28"/>
              </w:rPr>
              <w:t>Топқа түсуден қорғану тәсіл- дерімен танысу, олардың әсер ету принципі мен қолда- ну шарттарымен танысу.</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60" w:line="260" w:lineRule="exact"/>
              <w:ind w:firstLine="0"/>
              <w:jc w:val="both"/>
              <w:rPr>
                <w:sz w:val="28"/>
                <w:szCs w:val="28"/>
              </w:rPr>
            </w:pPr>
            <w:r w:rsidRPr="00BE1B69">
              <w:rPr>
                <w:sz w:val="28"/>
                <w:szCs w:val="28"/>
              </w:rPr>
              <w:t>2 нег.[80-89]</w:t>
            </w:r>
          </w:p>
          <w:p w:rsidR="00F803D7" w:rsidRPr="00BE1B69" w:rsidRDefault="00783147">
            <w:pPr>
              <w:pStyle w:val="3"/>
              <w:framePr w:w="9845" w:wrap="notBeside" w:vAnchor="text" w:hAnchor="text" w:xAlign="center" w:y="1"/>
              <w:shd w:val="clear" w:color="auto" w:fill="auto"/>
              <w:spacing w:before="60" w:after="0" w:line="260" w:lineRule="exact"/>
              <w:ind w:left="100" w:firstLine="0"/>
              <w:jc w:val="left"/>
              <w:rPr>
                <w:sz w:val="28"/>
                <w:szCs w:val="28"/>
              </w:rPr>
            </w:pPr>
            <w:r w:rsidRPr="00BE1B69">
              <w:rPr>
                <w:sz w:val="28"/>
                <w:szCs w:val="28"/>
              </w:rPr>
              <w:t>2 қос.[120-128]</w:t>
            </w:r>
          </w:p>
        </w:tc>
      </w:tr>
    </w:tbl>
    <w:p w:rsidR="00F803D7" w:rsidRPr="00BE1B69" w:rsidRDefault="00F803D7">
      <w:pPr>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58"/>
        <w:gridCol w:w="1800"/>
        <w:gridCol w:w="1618"/>
        <w:gridCol w:w="3782"/>
        <w:gridCol w:w="1987"/>
      </w:tblGrid>
      <w:tr w:rsidR="00F803D7" w:rsidRPr="00BE1B69">
        <w:trPr>
          <w:trHeight w:hRule="exact" w:val="1306"/>
          <w:jc w:val="center"/>
        </w:trPr>
        <w:tc>
          <w:tcPr>
            <w:tcW w:w="658" w:type="dxa"/>
            <w:tcBorders>
              <w:top w:val="single" w:sz="4" w:space="0" w:color="auto"/>
              <w:lef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260" w:lineRule="exact"/>
              <w:ind w:left="140" w:firstLine="0"/>
              <w:jc w:val="left"/>
              <w:rPr>
                <w:sz w:val="28"/>
                <w:szCs w:val="28"/>
              </w:rPr>
            </w:pPr>
            <w:r w:rsidRPr="00BE1B69">
              <w:rPr>
                <w:sz w:val="28"/>
                <w:szCs w:val="28"/>
              </w:rPr>
              <w:t>12</w:t>
            </w:r>
          </w:p>
        </w:tc>
        <w:tc>
          <w:tcPr>
            <w:tcW w:w="1800" w:type="dxa"/>
            <w:tcBorders>
              <w:top w:val="single" w:sz="4" w:space="0" w:color="auto"/>
              <w:lef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260" w:lineRule="exact"/>
              <w:ind w:left="60" w:firstLine="0"/>
              <w:jc w:val="left"/>
              <w:rPr>
                <w:sz w:val="28"/>
                <w:szCs w:val="28"/>
              </w:rPr>
            </w:pPr>
            <w:r w:rsidRPr="00BE1B69">
              <w:rPr>
                <w:sz w:val="28"/>
                <w:szCs w:val="28"/>
              </w:rPr>
              <w:t>Өндірістік шу</w:t>
            </w:r>
          </w:p>
        </w:tc>
        <w:tc>
          <w:tcPr>
            <w:tcW w:w="1618" w:type="dxa"/>
            <w:tcBorders>
              <w:top w:val="single" w:sz="4" w:space="0" w:color="auto"/>
              <w:lef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260" w:lineRule="exact"/>
              <w:ind w:left="60" w:firstLine="0"/>
              <w:jc w:val="left"/>
              <w:rPr>
                <w:sz w:val="28"/>
                <w:szCs w:val="28"/>
              </w:rPr>
            </w:pPr>
            <w:r w:rsidRPr="00BE1B69">
              <w:rPr>
                <w:sz w:val="28"/>
                <w:szCs w:val="28"/>
              </w:rPr>
              <w:t>Дискуссия</w:t>
            </w:r>
          </w:p>
        </w:tc>
        <w:tc>
          <w:tcPr>
            <w:tcW w:w="3782" w:type="dxa"/>
            <w:tcBorders>
              <w:top w:val="single" w:sz="4" w:space="0" w:color="auto"/>
              <w:left w:val="single" w:sz="4" w:space="0" w:color="auto"/>
            </w:tcBorders>
            <w:shd w:val="clear" w:color="auto" w:fill="FFFFFF"/>
            <w:vAlign w:val="bottom"/>
          </w:tcPr>
          <w:p w:rsidR="00F803D7" w:rsidRPr="00BE1B69" w:rsidRDefault="00783147">
            <w:pPr>
              <w:pStyle w:val="3"/>
              <w:framePr w:w="9845" w:wrap="notBeside" w:vAnchor="text" w:hAnchor="text" w:xAlign="center" w:y="1"/>
              <w:shd w:val="clear" w:color="auto" w:fill="auto"/>
              <w:spacing w:after="0" w:line="322" w:lineRule="exact"/>
              <w:ind w:firstLine="0"/>
              <w:jc w:val="both"/>
              <w:rPr>
                <w:sz w:val="28"/>
                <w:szCs w:val="28"/>
              </w:rPr>
            </w:pPr>
            <w:r w:rsidRPr="00BE1B69">
              <w:rPr>
                <w:sz w:val="28"/>
                <w:szCs w:val="28"/>
              </w:rPr>
              <w:t>Дыбысшығарушы және ды- быс жүтушы материалдар- дың қалыңдығы мен тығыз- дығына қарай танысу.</w:t>
            </w:r>
          </w:p>
        </w:tc>
        <w:tc>
          <w:tcPr>
            <w:tcW w:w="1987"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322" w:lineRule="exact"/>
              <w:ind w:firstLine="0"/>
              <w:rPr>
                <w:sz w:val="28"/>
                <w:szCs w:val="28"/>
              </w:rPr>
            </w:pPr>
            <w:r w:rsidRPr="00BE1B69">
              <w:rPr>
                <w:sz w:val="28"/>
                <w:szCs w:val="28"/>
              </w:rPr>
              <w:t>3 нег.[100-106] 6 қос.[66-70]</w:t>
            </w:r>
          </w:p>
        </w:tc>
      </w:tr>
      <w:tr w:rsidR="00F803D7" w:rsidRPr="00BE1B69">
        <w:trPr>
          <w:trHeight w:hRule="exact" w:val="974"/>
          <w:jc w:val="center"/>
        </w:trPr>
        <w:tc>
          <w:tcPr>
            <w:tcW w:w="658" w:type="dxa"/>
            <w:tcBorders>
              <w:top w:val="single" w:sz="4" w:space="0" w:color="auto"/>
              <w:lef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260" w:lineRule="exact"/>
              <w:ind w:left="140" w:firstLine="0"/>
              <w:jc w:val="left"/>
              <w:rPr>
                <w:sz w:val="28"/>
                <w:szCs w:val="28"/>
              </w:rPr>
            </w:pPr>
            <w:r w:rsidRPr="00BE1B69">
              <w:rPr>
                <w:sz w:val="28"/>
                <w:szCs w:val="28"/>
              </w:rPr>
              <w:t>13</w:t>
            </w:r>
          </w:p>
        </w:tc>
        <w:tc>
          <w:tcPr>
            <w:tcW w:w="1800" w:type="dxa"/>
            <w:tcBorders>
              <w:top w:val="single" w:sz="4" w:space="0" w:color="auto"/>
              <w:left w:val="single" w:sz="4" w:space="0" w:color="auto"/>
            </w:tcBorders>
            <w:shd w:val="clear" w:color="auto" w:fill="FFFFFF"/>
            <w:vAlign w:val="bottom"/>
          </w:tcPr>
          <w:p w:rsidR="00F803D7" w:rsidRPr="00BE1B69" w:rsidRDefault="00783147">
            <w:pPr>
              <w:pStyle w:val="3"/>
              <w:framePr w:w="9845" w:wrap="notBeside" w:vAnchor="text" w:hAnchor="text" w:xAlign="center" w:y="1"/>
              <w:shd w:val="clear" w:color="auto" w:fill="auto"/>
              <w:spacing w:after="0" w:line="322" w:lineRule="exact"/>
              <w:ind w:left="60" w:firstLine="0"/>
              <w:jc w:val="left"/>
              <w:rPr>
                <w:sz w:val="28"/>
                <w:szCs w:val="28"/>
              </w:rPr>
            </w:pPr>
            <w:r w:rsidRPr="00BE1B69">
              <w:rPr>
                <w:sz w:val="28"/>
                <w:szCs w:val="28"/>
              </w:rPr>
              <w:t>Қауіпсіздікті тиым салушы белгілері</w:t>
            </w:r>
          </w:p>
        </w:tc>
        <w:tc>
          <w:tcPr>
            <w:tcW w:w="1618" w:type="dxa"/>
            <w:tcBorders>
              <w:top w:val="single" w:sz="4" w:space="0" w:color="auto"/>
              <w:lef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260" w:lineRule="exact"/>
              <w:ind w:left="60" w:firstLine="0"/>
              <w:jc w:val="left"/>
              <w:rPr>
                <w:sz w:val="28"/>
                <w:szCs w:val="28"/>
              </w:rPr>
            </w:pPr>
            <w:r w:rsidRPr="00BE1B69">
              <w:rPr>
                <w:sz w:val="28"/>
                <w:szCs w:val="28"/>
              </w:rPr>
              <w:t>Тренинг</w:t>
            </w:r>
          </w:p>
        </w:tc>
        <w:tc>
          <w:tcPr>
            <w:tcW w:w="3782" w:type="dxa"/>
            <w:tcBorders>
              <w:top w:val="single" w:sz="4" w:space="0" w:color="auto"/>
              <w:left w:val="single" w:sz="4" w:space="0" w:color="auto"/>
            </w:tcBorders>
            <w:shd w:val="clear" w:color="auto" w:fill="FFFFFF"/>
            <w:vAlign w:val="bottom"/>
          </w:tcPr>
          <w:p w:rsidR="00F803D7" w:rsidRPr="00BE1B69" w:rsidRDefault="00783147">
            <w:pPr>
              <w:pStyle w:val="3"/>
              <w:framePr w:w="9845" w:wrap="notBeside" w:vAnchor="text" w:hAnchor="text" w:xAlign="center" w:y="1"/>
              <w:shd w:val="clear" w:color="auto" w:fill="auto"/>
              <w:spacing w:after="0" w:line="322" w:lineRule="exact"/>
              <w:ind w:firstLine="0"/>
              <w:jc w:val="both"/>
              <w:rPr>
                <w:sz w:val="28"/>
                <w:szCs w:val="28"/>
              </w:rPr>
            </w:pPr>
            <w:r w:rsidRPr="00BE1B69">
              <w:rPr>
                <w:sz w:val="28"/>
                <w:szCs w:val="28"/>
              </w:rPr>
              <w:t>Қауіпсіздікті тиым салушы белгілердің мағыналық мәндерімен танысу.</w:t>
            </w:r>
          </w:p>
        </w:tc>
        <w:tc>
          <w:tcPr>
            <w:tcW w:w="1987" w:type="dxa"/>
            <w:tcBorders>
              <w:top w:val="single" w:sz="4" w:space="0" w:color="auto"/>
              <w:left w:val="single" w:sz="4" w:space="0" w:color="auto"/>
              <w:right w:val="single" w:sz="4" w:space="0" w:color="auto"/>
            </w:tcBorders>
            <w:shd w:val="clear" w:color="auto" w:fill="FFFFFF"/>
          </w:tcPr>
          <w:p w:rsidR="00F803D7" w:rsidRPr="00BE1B69" w:rsidRDefault="00783147" w:rsidP="002F4283">
            <w:pPr>
              <w:pStyle w:val="3"/>
              <w:framePr w:w="9845" w:wrap="notBeside" w:vAnchor="text" w:hAnchor="text" w:xAlign="center" w:y="1"/>
              <w:numPr>
                <w:ilvl w:val="0"/>
                <w:numId w:val="66"/>
              </w:numPr>
              <w:shd w:val="clear" w:color="auto" w:fill="auto"/>
              <w:tabs>
                <w:tab w:val="left" w:pos="187"/>
              </w:tabs>
              <w:spacing w:after="60" w:line="260" w:lineRule="exact"/>
              <w:ind w:firstLine="0"/>
              <w:jc w:val="both"/>
              <w:rPr>
                <w:sz w:val="28"/>
                <w:szCs w:val="28"/>
              </w:rPr>
            </w:pPr>
            <w:r w:rsidRPr="00BE1B69">
              <w:rPr>
                <w:sz w:val="28"/>
                <w:szCs w:val="28"/>
              </w:rPr>
              <w:t>нег.[90-98]</w:t>
            </w:r>
          </w:p>
          <w:p w:rsidR="00F803D7" w:rsidRPr="00BE1B69" w:rsidRDefault="00783147" w:rsidP="002F4283">
            <w:pPr>
              <w:pStyle w:val="3"/>
              <w:framePr w:w="9845" w:wrap="notBeside" w:vAnchor="text" w:hAnchor="text" w:xAlign="center" w:y="1"/>
              <w:numPr>
                <w:ilvl w:val="0"/>
                <w:numId w:val="66"/>
              </w:numPr>
              <w:shd w:val="clear" w:color="auto" w:fill="auto"/>
              <w:tabs>
                <w:tab w:val="left" w:pos="211"/>
              </w:tabs>
              <w:spacing w:before="60" w:after="0" w:line="260" w:lineRule="exact"/>
              <w:ind w:firstLine="0"/>
              <w:jc w:val="both"/>
              <w:rPr>
                <w:sz w:val="28"/>
                <w:szCs w:val="28"/>
              </w:rPr>
            </w:pPr>
            <w:r w:rsidRPr="00BE1B69">
              <w:rPr>
                <w:sz w:val="28"/>
                <w:szCs w:val="28"/>
              </w:rPr>
              <w:t>қос.[80-83]</w:t>
            </w:r>
          </w:p>
        </w:tc>
      </w:tr>
      <w:tr w:rsidR="00F803D7" w:rsidRPr="00BE1B69">
        <w:trPr>
          <w:trHeight w:hRule="exact" w:val="2266"/>
          <w:jc w:val="center"/>
        </w:trPr>
        <w:tc>
          <w:tcPr>
            <w:tcW w:w="658" w:type="dxa"/>
            <w:tcBorders>
              <w:top w:val="single" w:sz="4" w:space="0" w:color="auto"/>
              <w:lef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260" w:lineRule="exact"/>
              <w:ind w:left="140" w:firstLine="0"/>
              <w:jc w:val="left"/>
              <w:rPr>
                <w:sz w:val="28"/>
                <w:szCs w:val="28"/>
              </w:rPr>
            </w:pPr>
            <w:r w:rsidRPr="00BE1B69">
              <w:rPr>
                <w:sz w:val="28"/>
                <w:szCs w:val="28"/>
              </w:rPr>
              <w:t>14</w:t>
            </w:r>
          </w:p>
        </w:tc>
        <w:tc>
          <w:tcPr>
            <w:tcW w:w="1800" w:type="dxa"/>
            <w:tcBorders>
              <w:top w:val="single" w:sz="4" w:space="0" w:color="auto"/>
              <w:lef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322" w:lineRule="exact"/>
              <w:ind w:left="60" w:firstLine="0"/>
              <w:jc w:val="left"/>
              <w:rPr>
                <w:sz w:val="28"/>
                <w:szCs w:val="28"/>
              </w:rPr>
            </w:pPr>
            <w:r w:rsidRPr="00BE1B69">
              <w:rPr>
                <w:sz w:val="28"/>
                <w:szCs w:val="28"/>
              </w:rPr>
              <w:t>Өрт сөндіру- ші қүралдары мен принцип- тері</w:t>
            </w:r>
          </w:p>
        </w:tc>
        <w:tc>
          <w:tcPr>
            <w:tcW w:w="1618" w:type="dxa"/>
            <w:tcBorders>
              <w:top w:val="single" w:sz="4" w:space="0" w:color="auto"/>
              <w:lef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260" w:lineRule="exact"/>
              <w:ind w:left="60" w:firstLine="0"/>
              <w:jc w:val="left"/>
              <w:rPr>
                <w:sz w:val="28"/>
                <w:szCs w:val="28"/>
              </w:rPr>
            </w:pPr>
            <w:r w:rsidRPr="00BE1B69">
              <w:rPr>
                <w:sz w:val="28"/>
                <w:szCs w:val="28"/>
              </w:rPr>
              <w:t>Тренинг</w:t>
            </w:r>
          </w:p>
        </w:tc>
        <w:tc>
          <w:tcPr>
            <w:tcW w:w="3782" w:type="dxa"/>
            <w:tcBorders>
              <w:top w:val="single" w:sz="4" w:space="0" w:color="auto"/>
              <w:left w:val="single" w:sz="4" w:space="0" w:color="auto"/>
            </w:tcBorders>
            <w:shd w:val="clear" w:color="auto" w:fill="FFFFFF"/>
            <w:vAlign w:val="bottom"/>
          </w:tcPr>
          <w:p w:rsidR="00F803D7" w:rsidRPr="00BE1B69" w:rsidRDefault="00783147">
            <w:pPr>
              <w:pStyle w:val="3"/>
              <w:framePr w:w="9845" w:wrap="notBeside" w:vAnchor="text" w:hAnchor="text" w:xAlign="center" w:y="1"/>
              <w:shd w:val="clear" w:color="auto" w:fill="auto"/>
              <w:spacing w:after="0" w:line="322" w:lineRule="exact"/>
              <w:ind w:firstLine="0"/>
              <w:jc w:val="both"/>
              <w:rPr>
                <w:sz w:val="28"/>
                <w:szCs w:val="28"/>
              </w:rPr>
            </w:pPr>
            <w:r w:rsidRPr="00BE1B69">
              <w:rPr>
                <w:sz w:val="28"/>
                <w:szCs w:val="28"/>
              </w:rPr>
              <w:t>Өрт сөндіруші қүрылғылар мен технологиялық процес- терді қолдануға орнату мен жайға байланысты күюді та- батын тасымалдағыштар мен өрт сөндіруші қүралдарымен танысу</w:t>
            </w:r>
          </w:p>
        </w:tc>
        <w:tc>
          <w:tcPr>
            <w:tcW w:w="1987"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322" w:lineRule="exact"/>
              <w:ind w:firstLine="0"/>
              <w:rPr>
                <w:sz w:val="28"/>
                <w:szCs w:val="28"/>
              </w:rPr>
            </w:pPr>
            <w:r w:rsidRPr="00BE1B69">
              <w:rPr>
                <w:sz w:val="28"/>
                <w:szCs w:val="28"/>
              </w:rPr>
              <w:t>2 нег.[90-98] 6 қос.[72-78]</w:t>
            </w:r>
          </w:p>
        </w:tc>
      </w:tr>
      <w:tr w:rsidR="00F803D7" w:rsidRPr="00BE1B69">
        <w:trPr>
          <w:trHeight w:hRule="exact" w:val="3235"/>
          <w:jc w:val="center"/>
        </w:trPr>
        <w:tc>
          <w:tcPr>
            <w:tcW w:w="658" w:type="dxa"/>
            <w:tcBorders>
              <w:top w:val="single" w:sz="4" w:space="0" w:color="auto"/>
              <w:left w:val="single" w:sz="4" w:space="0" w:color="auto"/>
              <w:bottom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260" w:lineRule="exact"/>
              <w:ind w:left="140" w:firstLine="0"/>
              <w:jc w:val="left"/>
              <w:rPr>
                <w:sz w:val="28"/>
                <w:szCs w:val="28"/>
              </w:rPr>
            </w:pPr>
            <w:r w:rsidRPr="00BE1B69">
              <w:rPr>
                <w:sz w:val="28"/>
                <w:szCs w:val="28"/>
              </w:rPr>
              <w:t>15</w:t>
            </w:r>
          </w:p>
        </w:tc>
        <w:tc>
          <w:tcPr>
            <w:tcW w:w="1800" w:type="dxa"/>
            <w:tcBorders>
              <w:top w:val="single" w:sz="4" w:space="0" w:color="auto"/>
              <w:left w:val="single" w:sz="4" w:space="0" w:color="auto"/>
              <w:bottom w:val="single" w:sz="4" w:space="0" w:color="auto"/>
            </w:tcBorders>
            <w:shd w:val="clear" w:color="auto" w:fill="FFFFFF"/>
            <w:vAlign w:val="bottom"/>
          </w:tcPr>
          <w:p w:rsidR="00F803D7" w:rsidRPr="00BE1B69" w:rsidRDefault="00783147">
            <w:pPr>
              <w:pStyle w:val="3"/>
              <w:framePr w:w="9845" w:wrap="notBeside" w:vAnchor="text" w:hAnchor="text" w:xAlign="center" w:y="1"/>
              <w:shd w:val="clear" w:color="auto" w:fill="auto"/>
              <w:spacing w:after="0" w:line="322" w:lineRule="exact"/>
              <w:ind w:left="60" w:firstLine="0"/>
              <w:jc w:val="left"/>
              <w:rPr>
                <w:sz w:val="28"/>
                <w:szCs w:val="28"/>
              </w:rPr>
            </w:pPr>
            <w:r w:rsidRPr="00BE1B69">
              <w:rPr>
                <w:sz w:val="28"/>
                <w:szCs w:val="28"/>
              </w:rPr>
              <w:t>Бірдей интен- сивті 4 80 ДБ және 1 алды- ңғылардан өз- геше 70 ДБ бар шу көзде- рі бар жайла- рдағы шу деңгейлерін есептеу</w:t>
            </w:r>
          </w:p>
        </w:tc>
        <w:tc>
          <w:tcPr>
            <w:tcW w:w="1618" w:type="dxa"/>
            <w:tcBorders>
              <w:top w:val="single" w:sz="4" w:space="0" w:color="auto"/>
              <w:left w:val="single" w:sz="4" w:space="0" w:color="auto"/>
              <w:bottom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260" w:lineRule="exact"/>
              <w:ind w:left="60" w:firstLine="0"/>
              <w:jc w:val="left"/>
              <w:rPr>
                <w:sz w:val="28"/>
                <w:szCs w:val="28"/>
              </w:rPr>
            </w:pPr>
            <w:r w:rsidRPr="00BE1B69">
              <w:rPr>
                <w:sz w:val="28"/>
                <w:szCs w:val="28"/>
              </w:rPr>
              <w:t>Есеп</w:t>
            </w:r>
          </w:p>
        </w:tc>
        <w:tc>
          <w:tcPr>
            <w:tcW w:w="3782" w:type="dxa"/>
            <w:tcBorders>
              <w:top w:val="single" w:sz="4" w:space="0" w:color="auto"/>
              <w:left w:val="single" w:sz="4" w:space="0" w:color="auto"/>
              <w:bottom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322" w:lineRule="exact"/>
              <w:ind w:firstLine="0"/>
              <w:jc w:val="both"/>
              <w:rPr>
                <w:sz w:val="28"/>
                <w:szCs w:val="28"/>
              </w:rPr>
            </w:pPr>
            <w:r w:rsidRPr="00BE1B69">
              <w:rPr>
                <w:sz w:val="28"/>
                <w:szCs w:val="28"/>
              </w:rPr>
              <w:t>Бірдей 4 80 ДБ шу көздерін бүл деңейлер өлшенбейді, бірақ 10 1 үзындығы бар дей отырып, 70 ДБ шу көзімен жалпы шу деңгейін есептей-</w:t>
            </w:r>
          </w:p>
          <w:p w:rsidR="00F803D7" w:rsidRPr="00BE1B69" w:rsidRDefault="00783147">
            <w:pPr>
              <w:pStyle w:val="3"/>
              <w:framePr w:w="9845" w:wrap="notBeside" w:vAnchor="text" w:hAnchor="text" w:xAlign="center" w:y="1"/>
              <w:shd w:val="clear" w:color="auto" w:fill="auto"/>
              <w:spacing w:after="0" w:line="260" w:lineRule="exact"/>
              <w:ind w:firstLine="0"/>
              <w:jc w:val="both"/>
              <w:rPr>
                <w:sz w:val="28"/>
                <w:szCs w:val="28"/>
              </w:rPr>
            </w:pPr>
            <w:r w:rsidRPr="00BE1B69">
              <w:rPr>
                <w:sz w:val="28"/>
                <w:szCs w:val="28"/>
              </w:rPr>
              <w:t>ді.</w:t>
            </w: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F803D7" w:rsidRPr="00BE1B69" w:rsidRDefault="00783147">
            <w:pPr>
              <w:pStyle w:val="3"/>
              <w:framePr w:w="9845" w:wrap="notBeside" w:vAnchor="text" w:hAnchor="text" w:xAlign="center" w:y="1"/>
              <w:shd w:val="clear" w:color="auto" w:fill="auto"/>
              <w:spacing w:after="0" w:line="322" w:lineRule="exact"/>
              <w:ind w:firstLine="0"/>
              <w:rPr>
                <w:sz w:val="28"/>
                <w:szCs w:val="28"/>
              </w:rPr>
            </w:pPr>
            <w:r w:rsidRPr="00BE1B69">
              <w:rPr>
                <w:sz w:val="28"/>
                <w:szCs w:val="28"/>
              </w:rPr>
              <w:t>3 нег.[108-120] 3 қос.[80-85]</w:t>
            </w:r>
          </w:p>
        </w:tc>
      </w:tr>
    </w:tbl>
    <w:p w:rsidR="00F803D7" w:rsidRPr="00BE1B69" w:rsidRDefault="00F803D7">
      <w:pPr>
        <w:rPr>
          <w:rFonts w:ascii="Times New Roman" w:hAnsi="Times New Roman" w:cs="Times New Roman"/>
          <w:sz w:val="28"/>
          <w:szCs w:val="28"/>
        </w:rPr>
      </w:pPr>
    </w:p>
    <w:p w:rsidR="00F803D7" w:rsidRPr="00BE1B69" w:rsidRDefault="00783147" w:rsidP="002F4283">
      <w:pPr>
        <w:pStyle w:val="3"/>
        <w:numPr>
          <w:ilvl w:val="0"/>
          <w:numId w:val="48"/>
        </w:numPr>
        <w:shd w:val="clear" w:color="auto" w:fill="auto"/>
        <w:tabs>
          <w:tab w:val="left" w:pos="1195"/>
        </w:tabs>
        <w:spacing w:before="295" w:after="296" w:line="322" w:lineRule="exact"/>
        <w:ind w:left="120" w:right="60" w:firstLine="560"/>
        <w:jc w:val="left"/>
        <w:rPr>
          <w:sz w:val="28"/>
          <w:szCs w:val="28"/>
        </w:rPr>
      </w:pPr>
      <w:r w:rsidRPr="00BE1B69">
        <w:rPr>
          <w:sz w:val="28"/>
          <w:szCs w:val="28"/>
        </w:rPr>
        <w:t>Студенттердің өзіндік жұмыстары бойынша сабақ жоспары (СӨЖ - 60 сағат )</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4"/>
        <w:gridCol w:w="2866"/>
        <w:gridCol w:w="4306"/>
        <w:gridCol w:w="2194"/>
      </w:tblGrid>
      <w:tr w:rsidR="00F803D7" w:rsidRPr="00BE1B69">
        <w:trPr>
          <w:trHeight w:hRule="exact" w:val="653"/>
          <w:jc w:val="center"/>
        </w:trPr>
        <w:tc>
          <w:tcPr>
            <w:tcW w:w="504" w:type="dxa"/>
            <w:tcBorders>
              <w:top w:val="single" w:sz="4" w:space="0" w:color="auto"/>
              <w:lef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260" w:lineRule="exact"/>
              <w:ind w:left="140" w:firstLine="0"/>
              <w:jc w:val="left"/>
              <w:rPr>
                <w:sz w:val="28"/>
                <w:szCs w:val="28"/>
              </w:rPr>
            </w:pPr>
            <w:r w:rsidRPr="00BE1B69">
              <w:rPr>
                <w:sz w:val="28"/>
                <w:szCs w:val="28"/>
              </w:rPr>
              <w:lastRenderedPageBreak/>
              <w:t>№</w:t>
            </w:r>
          </w:p>
        </w:tc>
        <w:tc>
          <w:tcPr>
            <w:tcW w:w="2866" w:type="dxa"/>
            <w:tcBorders>
              <w:top w:val="single" w:sz="4" w:space="0" w:color="auto"/>
              <w:lef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260" w:lineRule="exact"/>
              <w:ind w:firstLine="0"/>
              <w:rPr>
                <w:sz w:val="28"/>
                <w:szCs w:val="28"/>
              </w:rPr>
            </w:pPr>
            <w:r w:rsidRPr="00BE1B69">
              <w:rPr>
                <w:sz w:val="28"/>
                <w:szCs w:val="28"/>
              </w:rPr>
              <w:t>Тапсырма</w:t>
            </w:r>
          </w:p>
        </w:tc>
        <w:tc>
          <w:tcPr>
            <w:tcW w:w="4306" w:type="dxa"/>
            <w:tcBorders>
              <w:top w:val="single" w:sz="4" w:space="0" w:color="auto"/>
              <w:lef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260" w:lineRule="exact"/>
              <w:ind w:firstLine="0"/>
              <w:rPr>
                <w:sz w:val="28"/>
                <w:szCs w:val="28"/>
              </w:rPr>
            </w:pPr>
            <w:r w:rsidRPr="00BE1B69">
              <w:rPr>
                <w:sz w:val="28"/>
                <w:szCs w:val="28"/>
              </w:rPr>
              <w:t>Әдістемелік үсыныстар</w:t>
            </w:r>
          </w:p>
        </w:tc>
        <w:tc>
          <w:tcPr>
            <w:tcW w:w="2194" w:type="dxa"/>
            <w:tcBorders>
              <w:top w:val="single" w:sz="4" w:space="0" w:color="auto"/>
              <w:left w:val="single" w:sz="4" w:space="0" w:color="auto"/>
              <w:right w:val="single" w:sz="4" w:space="0" w:color="auto"/>
            </w:tcBorders>
            <w:shd w:val="clear" w:color="auto" w:fill="FFFFFF"/>
            <w:vAlign w:val="bottom"/>
          </w:tcPr>
          <w:p w:rsidR="00F803D7" w:rsidRPr="00BE1B69" w:rsidRDefault="00783147">
            <w:pPr>
              <w:pStyle w:val="3"/>
              <w:framePr w:w="9869" w:wrap="notBeside" w:vAnchor="text" w:hAnchor="text" w:xAlign="center" w:y="1"/>
              <w:shd w:val="clear" w:color="auto" w:fill="auto"/>
              <w:spacing w:after="60" w:line="260" w:lineRule="exact"/>
              <w:ind w:left="140" w:firstLine="0"/>
              <w:jc w:val="left"/>
              <w:rPr>
                <w:sz w:val="28"/>
                <w:szCs w:val="28"/>
              </w:rPr>
            </w:pPr>
            <w:r w:rsidRPr="00BE1B69">
              <w:rPr>
                <w:sz w:val="28"/>
                <w:szCs w:val="28"/>
              </w:rPr>
              <w:t>Ұсынылатын</w:t>
            </w:r>
          </w:p>
          <w:p w:rsidR="00F803D7" w:rsidRPr="00BE1B69" w:rsidRDefault="00783147">
            <w:pPr>
              <w:pStyle w:val="3"/>
              <w:framePr w:w="9869" w:wrap="notBeside" w:vAnchor="text" w:hAnchor="text" w:xAlign="center" w:y="1"/>
              <w:shd w:val="clear" w:color="auto" w:fill="auto"/>
              <w:spacing w:before="60" w:after="0" w:line="260" w:lineRule="exact"/>
              <w:ind w:left="140" w:firstLine="0"/>
              <w:jc w:val="left"/>
              <w:rPr>
                <w:sz w:val="28"/>
                <w:szCs w:val="28"/>
              </w:rPr>
            </w:pPr>
            <w:r w:rsidRPr="00BE1B69">
              <w:rPr>
                <w:sz w:val="28"/>
                <w:szCs w:val="28"/>
              </w:rPr>
              <w:t>әдебиет</w:t>
            </w:r>
          </w:p>
        </w:tc>
      </w:tr>
      <w:tr w:rsidR="00F803D7" w:rsidRPr="00BE1B69">
        <w:trPr>
          <w:trHeight w:hRule="exact" w:val="1627"/>
          <w:jc w:val="center"/>
        </w:trPr>
        <w:tc>
          <w:tcPr>
            <w:tcW w:w="504" w:type="dxa"/>
            <w:tcBorders>
              <w:top w:val="single" w:sz="4" w:space="0" w:color="auto"/>
              <w:lef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260" w:lineRule="exact"/>
              <w:ind w:left="140" w:firstLine="0"/>
              <w:jc w:val="left"/>
              <w:rPr>
                <w:sz w:val="28"/>
                <w:szCs w:val="28"/>
              </w:rPr>
            </w:pPr>
            <w:r w:rsidRPr="00BE1B69">
              <w:rPr>
                <w:sz w:val="28"/>
                <w:szCs w:val="28"/>
              </w:rPr>
              <w:t>1</w:t>
            </w:r>
          </w:p>
        </w:tc>
        <w:tc>
          <w:tcPr>
            <w:tcW w:w="2866" w:type="dxa"/>
            <w:tcBorders>
              <w:top w:val="single" w:sz="4" w:space="0" w:color="auto"/>
              <w:lef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322" w:lineRule="exact"/>
              <w:ind w:firstLine="0"/>
              <w:jc w:val="both"/>
              <w:rPr>
                <w:sz w:val="28"/>
                <w:szCs w:val="28"/>
              </w:rPr>
            </w:pPr>
            <w:r w:rsidRPr="00BE1B69">
              <w:rPr>
                <w:sz w:val="28"/>
                <w:szCs w:val="28"/>
              </w:rPr>
              <w:t>Өрт кезінде адамдар- дың қауіпсіздігін қам- тамасыз ететін шарт- тарды есептеу</w:t>
            </w:r>
          </w:p>
        </w:tc>
        <w:tc>
          <w:tcPr>
            <w:tcW w:w="4306" w:type="dxa"/>
            <w:tcBorders>
              <w:top w:val="single" w:sz="4" w:space="0" w:color="auto"/>
              <w:left w:val="single" w:sz="4" w:space="0" w:color="auto"/>
            </w:tcBorders>
            <w:shd w:val="clear" w:color="auto" w:fill="FFFFFF"/>
            <w:vAlign w:val="bottom"/>
          </w:tcPr>
          <w:p w:rsidR="00F803D7" w:rsidRPr="00BE1B69" w:rsidRDefault="00783147">
            <w:pPr>
              <w:pStyle w:val="3"/>
              <w:framePr w:w="9869" w:wrap="notBeside" w:vAnchor="text" w:hAnchor="text" w:xAlign="center" w:y="1"/>
              <w:shd w:val="clear" w:color="auto" w:fill="auto"/>
              <w:spacing w:after="0" w:line="322" w:lineRule="exact"/>
              <w:ind w:firstLine="0"/>
              <w:jc w:val="both"/>
              <w:rPr>
                <w:sz w:val="28"/>
                <w:szCs w:val="28"/>
              </w:rPr>
            </w:pPr>
            <w:r w:rsidRPr="00BE1B69">
              <w:rPr>
                <w:sz w:val="28"/>
                <w:szCs w:val="28"/>
              </w:rPr>
              <w:t>Өрт - жарылғыштың қауіптілігіе байланысты қүрылыс конструк- цияларының шыдамдылығы мен өртке төзімділігін арнайы пештер- де анықтайды.</w:t>
            </w:r>
          </w:p>
        </w:tc>
        <w:tc>
          <w:tcPr>
            <w:tcW w:w="2194"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260" w:lineRule="exact"/>
              <w:ind w:firstLine="0"/>
              <w:rPr>
                <w:sz w:val="28"/>
                <w:szCs w:val="28"/>
              </w:rPr>
            </w:pPr>
            <w:r w:rsidRPr="00BE1B69">
              <w:rPr>
                <w:sz w:val="28"/>
                <w:szCs w:val="28"/>
              </w:rPr>
              <w:t>2 қос.[55-59]</w:t>
            </w:r>
          </w:p>
        </w:tc>
      </w:tr>
      <w:tr w:rsidR="00F803D7" w:rsidRPr="00BE1B69">
        <w:trPr>
          <w:trHeight w:hRule="exact" w:val="2261"/>
          <w:jc w:val="center"/>
        </w:trPr>
        <w:tc>
          <w:tcPr>
            <w:tcW w:w="504" w:type="dxa"/>
            <w:tcBorders>
              <w:top w:val="single" w:sz="4" w:space="0" w:color="auto"/>
              <w:lef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260" w:lineRule="exact"/>
              <w:ind w:left="140" w:firstLine="0"/>
              <w:jc w:val="left"/>
              <w:rPr>
                <w:sz w:val="28"/>
                <w:szCs w:val="28"/>
              </w:rPr>
            </w:pPr>
            <w:r w:rsidRPr="00BE1B69">
              <w:rPr>
                <w:sz w:val="28"/>
                <w:szCs w:val="28"/>
              </w:rPr>
              <w:t>2</w:t>
            </w:r>
          </w:p>
        </w:tc>
        <w:tc>
          <w:tcPr>
            <w:tcW w:w="2866" w:type="dxa"/>
            <w:tcBorders>
              <w:top w:val="single" w:sz="4" w:space="0" w:color="auto"/>
              <w:lef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322" w:lineRule="exact"/>
              <w:ind w:firstLine="0"/>
              <w:jc w:val="both"/>
              <w:rPr>
                <w:sz w:val="28"/>
                <w:szCs w:val="28"/>
              </w:rPr>
            </w:pPr>
            <w:r w:rsidRPr="00BE1B69">
              <w:rPr>
                <w:sz w:val="28"/>
                <w:szCs w:val="28"/>
              </w:rPr>
              <w:t>Дыбыс өткізбейтін қорғаныс конструк- цияларды есептеу</w:t>
            </w:r>
          </w:p>
        </w:tc>
        <w:tc>
          <w:tcPr>
            <w:tcW w:w="4306" w:type="dxa"/>
            <w:tcBorders>
              <w:top w:val="single" w:sz="4" w:space="0" w:color="auto"/>
              <w:left w:val="single" w:sz="4" w:space="0" w:color="auto"/>
            </w:tcBorders>
            <w:shd w:val="clear" w:color="auto" w:fill="FFFFFF"/>
            <w:vAlign w:val="bottom"/>
          </w:tcPr>
          <w:p w:rsidR="00F803D7" w:rsidRPr="00BE1B69" w:rsidRDefault="00783147">
            <w:pPr>
              <w:pStyle w:val="3"/>
              <w:framePr w:w="9869" w:wrap="notBeside" w:vAnchor="text" w:hAnchor="text" w:xAlign="center" w:y="1"/>
              <w:shd w:val="clear" w:color="auto" w:fill="auto"/>
              <w:spacing w:after="0" w:line="322" w:lineRule="exact"/>
              <w:ind w:firstLine="0"/>
              <w:jc w:val="both"/>
              <w:rPr>
                <w:sz w:val="28"/>
                <w:szCs w:val="28"/>
              </w:rPr>
            </w:pPr>
            <w:r w:rsidRPr="00BE1B69">
              <w:rPr>
                <w:sz w:val="28"/>
                <w:szCs w:val="28"/>
              </w:rPr>
              <w:t xml:space="preserve">Өрт кезізде адам өлу мүмкіндігін адамдарды сәтті эвакуациялау мүмкіндігімен есептейді, ал ол өз кезегінде ескерту жүйелердің </w:t>
            </w:r>
            <w:r w:rsidR="00F4133F">
              <w:rPr>
                <w:sz w:val="28"/>
                <w:szCs w:val="28"/>
              </w:rPr>
              <w:t>жұмыс</w:t>
            </w:r>
            <w:r w:rsidRPr="00BE1B69">
              <w:rPr>
                <w:sz w:val="28"/>
                <w:szCs w:val="28"/>
              </w:rPr>
              <w:t xml:space="preserve"> істеу шерттілігіне және адамдарды эвакуациялауға байла- нысты анықталады.</w:t>
            </w:r>
          </w:p>
        </w:tc>
        <w:tc>
          <w:tcPr>
            <w:tcW w:w="2194"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260" w:lineRule="exact"/>
              <w:ind w:firstLine="0"/>
              <w:rPr>
                <w:sz w:val="28"/>
                <w:szCs w:val="28"/>
              </w:rPr>
            </w:pPr>
            <w:r w:rsidRPr="00BE1B69">
              <w:rPr>
                <w:sz w:val="28"/>
                <w:szCs w:val="28"/>
              </w:rPr>
              <w:t>2 қос.[74-80]</w:t>
            </w:r>
          </w:p>
        </w:tc>
      </w:tr>
      <w:tr w:rsidR="00F803D7" w:rsidRPr="00BE1B69">
        <w:trPr>
          <w:trHeight w:hRule="exact" w:val="658"/>
          <w:jc w:val="center"/>
        </w:trPr>
        <w:tc>
          <w:tcPr>
            <w:tcW w:w="504" w:type="dxa"/>
            <w:tcBorders>
              <w:top w:val="single" w:sz="4" w:space="0" w:color="auto"/>
              <w:left w:val="single" w:sz="4" w:space="0" w:color="auto"/>
              <w:bottom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260" w:lineRule="exact"/>
              <w:ind w:left="140" w:firstLine="0"/>
              <w:jc w:val="left"/>
              <w:rPr>
                <w:sz w:val="28"/>
                <w:szCs w:val="28"/>
              </w:rPr>
            </w:pPr>
            <w:r w:rsidRPr="00BE1B69">
              <w:rPr>
                <w:sz w:val="28"/>
                <w:szCs w:val="28"/>
              </w:rPr>
              <w:t>3</w:t>
            </w:r>
          </w:p>
        </w:tc>
        <w:tc>
          <w:tcPr>
            <w:tcW w:w="2866" w:type="dxa"/>
            <w:tcBorders>
              <w:top w:val="single" w:sz="4" w:space="0" w:color="auto"/>
              <w:left w:val="single" w:sz="4" w:space="0" w:color="auto"/>
              <w:bottom w:val="single" w:sz="4" w:space="0" w:color="auto"/>
            </w:tcBorders>
            <w:shd w:val="clear" w:color="auto" w:fill="FFFFFF"/>
            <w:vAlign w:val="bottom"/>
          </w:tcPr>
          <w:p w:rsidR="00F803D7" w:rsidRPr="00BE1B69" w:rsidRDefault="00783147">
            <w:pPr>
              <w:pStyle w:val="3"/>
              <w:framePr w:w="9869" w:wrap="notBeside" w:vAnchor="text" w:hAnchor="text" w:xAlign="center" w:y="1"/>
              <w:shd w:val="clear" w:color="auto" w:fill="auto"/>
              <w:spacing w:after="0" w:line="322" w:lineRule="exact"/>
              <w:ind w:firstLine="0"/>
              <w:jc w:val="both"/>
              <w:rPr>
                <w:sz w:val="28"/>
                <w:szCs w:val="28"/>
              </w:rPr>
            </w:pPr>
            <w:r w:rsidRPr="00BE1B69">
              <w:rPr>
                <w:sz w:val="28"/>
                <w:szCs w:val="28"/>
              </w:rPr>
              <w:t>Ауа тазартқан аспап- тарды орнату эксплуа-</w:t>
            </w:r>
          </w:p>
        </w:tc>
        <w:tc>
          <w:tcPr>
            <w:tcW w:w="4306" w:type="dxa"/>
            <w:tcBorders>
              <w:top w:val="single" w:sz="4" w:space="0" w:color="auto"/>
              <w:left w:val="single" w:sz="4" w:space="0" w:color="auto"/>
              <w:bottom w:val="single" w:sz="4" w:space="0" w:color="auto"/>
            </w:tcBorders>
            <w:shd w:val="clear" w:color="auto" w:fill="FFFFFF"/>
            <w:vAlign w:val="bottom"/>
          </w:tcPr>
          <w:p w:rsidR="00F803D7" w:rsidRPr="00BE1B69" w:rsidRDefault="00783147">
            <w:pPr>
              <w:pStyle w:val="3"/>
              <w:framePr w:w="9869" w:wrap="notBeside" w:vAnchor="text" w:hAnchor="text" w:xAlign="center" w:y="1"/>
              <w:shd w:val="clear" w:color="auto" w:fill="auto"/>
              <w:spacing w:after="0" w:line="326" w:lineRule="exact"/>
              <w:ind w:firstLine="0"/>
              <w:jc w:val="both"/>
              <w:rPr>
                <w:sz w:val="28"/>
                <w:szCs w:val="28"/>
              </w:rPr>
            </w:pPr>
            <w:r w:rsidRPr="00BE1B69">
              <w:rPr>
                <w:sz w:val="28"/>
                <w:szCs w:val="28"/>
              </w:rPr>
              <w:t xml:space="preserve">Өнеркәсіптің </w:t>
            </w:r>
            <w:r w:rsidR="00F4133F">
              <w:rPr>
                <w:sz w:val="28"/>
                <w:szCs w:val="28"/>
              </w:rPr>
              <w:t>жұмыс</w:t>
            </w:r>
            <w:r w:rsidRPr="00BE1B69">
              <w:rPr>
                <w:sz w:val="28"/>
                <w:szCs w:val="28"/>
              </w:rPr>
              <w:t xml:space="preserve"> зоналарына ауаны жіберу схемасын меңгеру</w:t>
            </w:r>
          </w:p>
        </w:tc>
        <w:tc>
          <w:tcPr>
            <w:tcW w:w="2194" w:type="dxa"/>
            <w:tcBorders>
              <w:top w:val="single" w:sz="4" w:space="0" w:color="auto"/>
              <w:left w:val="single" w:sz="4" w:space="0" w:color="auto"/>
              <w:bottom w:val="single" w:sz="4" w:space="0" w:color="auto"/>
              <w:right w:val="single" w:sz="4" w:space="0" w:color="auto"/>
            </w:tcBorders>
            <w:shd w:val="clear" w:color="auto" w:fill="FFFFFF"/>
            <w:vAlign w:val="bottom"/>
          </w:tcPr>
          <w:p w:rsidR="00F803D7" w:rsidRPr="00BE1B69" w:rsidRDefault="00783147">
            <w:pPr>
              <w:pStyle w:val="3"/>
              <w:framePr w:w="9869" w:wrap="notBeside" w:vAnchor="text" w:hAnchor="text" w:xAlign="center" w:y="1"/>
              <w:shd w:val="clear" w:color="auto" w:fill="auto"/>
              <w:spacing w:after="0" w:line="322" w:lineRule="exact"/>
              <w:ind w:firstLine="0"/>
              <w:rPr>
                <w:sz w:val="28"/>
                <w:szCs w:val="28"/>
              </w:rPr>
            </w:pPr>
            <w:r w:rsidRPr="00BE1B69">
              <w:rPr>
                <w:sz w:val="28"/>
                <w:szCs w:val="28"/>
              </w:rPr>
              <w:t>11 нег.[121-130] 2 қос.[56-59]</w:t>
            </w:r>
          </w:p>
        </w:tc>
      </w:tr>
    </w:tbl>
    <w:p w:rsidR="00F803D7" w:rsidRPr="00BE1B69" w:rsidRDefault="00F803D7">
      <w:pPr>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04"/>
        <w:gridCol w:w="2866"/>
        <w:gridCol w:w="4306"/>
        <w:gridCol w:w="2194"/>
      </w:tblGrid>
      <w:tr w:rsidR="00F803D7" w:rsidRPr="00BE1B69">
        <w:trPr>
          <w:trHeight w:hRule="exact" w:val="336"/>
          <w:jc w:val="center"/>
        </w:trPr>
        <w:tc>
          <w:tcPr>
            <w:tcW w:w="504" w:type="dxa"/>
            <w:tcBorders>
              <w:top w:val="single" w:sz="4" w:space="0" w:color="auto"/>
              <w:left w:val="single" w:sz="4" w:space="0" w:color="auto"/>
            </w:tcBorders>
            <w:shd w:val="clear" w:color="auto" w:fill="FFFFFF"/>
          </w:tcPr>
          <w:p w:rsidR="00F803D7" w:rsidRPr="00BE1B69" w:rsidRDefault="00F803D7">
            <w:pPr>
              <w:framePr w:w="9869" w:wrap="notBeside" w:vAnchor="text" w:hAnchor="text" w:xAlign="center" w:y="1"/>
              <w:rPr>
                <w:rFonts w:ascii="Times New Roman" w:hAnsi="Times New Roman" w:cs="Times New Roman"/>
                <w:sz w:val="28"/>
                <w:szCs w:val="28"/>
              </w:rPr>
            </w:pPr>
          </w:p>
        </w:tc>
        <w:tc>
          <w:tcPr>
            <w:tcW w:w="2866" w:type="dxa"/>
            <w:tcBorders>
              <w:top w:val="single" w:sz="4" w:space="0" w:color="auto"/>
              <w:left w:val="single" w:sz="4" w:space="0" w:color="auto"/>
            </w:tcBorders>
            <w:shd w:val="clear" w:color="auto" w:fill="FFFFFF"/>
            <w:vAlign w:val="bottom"/>
          </w:tcPr>
          <w:p w:rsidR="00F803D7" w:rsidRPr="00BE1B69" w:rsidRDefault="00783147">
            <w:pPr>
              <w:pStyle w:val="3"/>
              <w:framePr w:w="9869" w:wrap="notBeside" w:vAnchor="text" w:hAnchor="text" w:xAlign="center" w:y="1"/>
              <w:shd w:val="clear" w:color="auto" w:fill="auto"/>
              <w:spacing w:after="0" w:line="260" w:lineRule="exact"/>
              <w:ind w:firstLine="0"/>
              <w:jc w:val="both"/>
              <w:rPr>
                <w:sz w:val="28"/>
                <w:szCs w:val="28"/>
              </w:rPr>
            </w:pPr>
            <w:r w:rsidRPr="00BE1B69">
              <w:rPr>
                <w:sz w:val="28"/>
                <w:szCs w:val="28"/>
              </w:rPr>
              <w:t>тациясы</w:t>
            </w:r>
          </w:p>
        </w:tc>
        <w:tc>
          <w:tcPr>
            <w:tcW w:w="4306" w:type="dxa"/>
            <w:tcBorders>
              <w:top w:val="single" w:sz="4" w:space="0" w:color="auto"/>
              <w:left w:val="single" w:sz="4" w:space="0" w:color="auto"/>
            </w:tcBorders>
            <w:shd w:val="clear" w:color="auto" w:fill="FFFFFF"/>
          </w:tcPr>
          <w:p w:rsidR="00F803D7" w:rsidRPr="00BE1B69" w:rsidRDefault="00F803D7">
            <w:pPr>
              <w:framePr w:w="9869" w:wrap="notBeside" w:vAnchor="text" w:hAnchor="text" w:xAlign="center" w:y="1"/>
              <w:rPr>
                <w:rFonts w:ascii="Times New Roman" w:hAnsi="Times New Roman" w:cs="Times New Roman"/>
                <w:sz w:val="28"/>
                <w:szCs w:val="28"/>
              </w:rPr>
            </w:pPr>
          </w:p>
        </w:tc>
        <w:tc>
          <w:tcPr>
            <w:tcW w:w="2194" w:type="dxa"/>
            <w:tcBorders>
              <w:top w:val="single" w:sz="4" w:space="0" w:color="auto"/>
              <w:left w:val="single" w:sz="4" w:space="0" w:color="auto"/>
              <w:right w:val="single" w:sz="4" w:space="0" w:color="auto"/>
            </w:tcBorders>
            <w:shd w:val="clear" w:color="auto" w:fill="FFFFFF"/>
          </w:tcPr>
          <w:p w:rsidR="00F803D7" w:rsidRPr="00BE1B69" w:rsidRDefault="00F803D7">
            <w:pPr>
              <w:framePr w:w="9869" w:wrap="notBeside" w:vAnchor="text" w:hAnchor="text" w:xAlign="center" w:y="1"/>
              <w:rPr>
                <w:rFonts w:ascii="Times New Roman" w:hAnsi="Times New Roman" w:cs="Times New Roman"/>
                <w:sz w:val="28"/>
                <w:szCs w:val="28"/>
              </w:rPr>
            </w:pPr>
          </w:p>
        </w:tc>
      </w:tr>
      <w:tr w:rsidR="00F803D7" w:rsidRPr="00BE1B69">
        <w:trPr>
          <w:trHeight w:hRule="exact" w:val="1301"/>
          <w:jc w:val="center"/>
        </w:trPr>
        <w:tc>
          <w:tcPr>
            <w:tcW w:w="504" w:type="dxa"/>
            <w:tcBorders>
              <w:top w:val="single" w:sz="4" w:space="0" w:color="auto"/>
              <w:lef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260" w:lineRule="exact"/>
              <w:ind w:left="140" w:firstLine="0"/>
              <w:jc w:val="left"/>
              <w:rPr>
                <w:sz w:val="28"/>
                <w:szCs w:val="28"/>
              </w:rPr>
            </w:pPr>
            <w:r w:rsidRPr="00BE1B69">
              <w:rPr>
                <w:sz w:val="28"/>
                <w:szCs w:val="28"/>
              </w:rPr>
              <w:t>4</w:t>
            </w:r>
          </w:p>
        </w:tc>
        <w:tc>
          <w:tcPr>
            <w:tcW w:w="2866" w:type="dxa"/>
            <w:tcBorders>
              <w:top w:val="single" w:sz="4" w:space="0" w:color="auto"/>
              <w:left w:val="single" w:sz="4" w:space="0" w:color="auto"/>
            </w:tcBorders>
            <w:shd w:val="clear" w:color="auto" w:fill="FFFFFF"/>
            <w:vAlign w:val="bottom"/>
          </w:tcPr>
          <w:p w:rsidR="00F803D7" w:rsidRPr="00BE1B69" w:rsidRDefault="00783147">
            <w:pPr>
              <w:pStyle w:val="3"/>
              <w:framePr w:w="9869" w:wrap="notBeside" w:vAnchor="text" w:hAnchor="text" w:xAlign="center" w:y="1"/>
              <w:shd w:val="clear" w:color="auto" w:fill="auto"/>
              <w:spacing w:after="0" w:line="322" w:lineRule="exact"/>
              <w:ind w:firstLine="0"/>
              <w:jc w:val="both"/>
              <w:rPr>
                <w:sz w:val="28"/>
                <w:szCs w:val="28"/>
              </w:rPr>
            </w:pPr>
            <w:r w:rsidRPr="00BE1B69">
              <w:rPr>
                <w:sz w:val="28"/>
                <w:szCs w:val="28"/>
              </w:rPr>
              <w:t>Жұмыс зоанасында ауаны кондиционер- леудің тиімділігімен кемшілігі.</w:t>
            </w:r>
          </w:p>
        </w:tc>
        <w:tc>
          <w:tcPr>
            <w:tcW w:w="4306" w:type="dxa"/>
            <w:tcBorders>
              <w:top w:val="single" w:sz="4" w:space="0" w:color="auto"/>
              <w:lef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322" w:lineRule="exact"/>
              <w:ind w:firstLine="0"/>
              <w:jc w:val="both"/>
              <w:rPr>
                <w:sz w:val="28"/>
                <w:szCs w:val="28"/>
              </w:rPr>
            </w:pPr>
            <w:r w:rsidRPr="00BE1B69">
              <w:rPr>
                <w:sz w:val="28"/>
                <w:szCs w:val="28"/>
              </w:rPr>
              <w:t>Жайдағы ацаны салқындату және жылыту мүмкіндігінің принцип- терін менгеру.</w:t>
            </w:r>
          </w:p>
        </w:tc>
        <w:tc>
          <w:tcPr>
            <w:tcW w:w="2194"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322" w:lineRule="exact"/>
              <w:ind w:firstLine="0"/>
              <w:rPr>
                <w:sz w:val="28"/>
                <w:szCs w:val="28"/>
              </w:rPr>
            </w:pPr>
            <w:r w:rsidRPr="00BE1B69">
              <w:rPr>
                <w:sz w:val="28"/>
                <w:szCs w:val="28"/>
              </w:rPr>
              <w:t>4 нег.[274-279] 3 қос.[343-348]</w:t>
            </w:r>
          </w:p>
        </w:tc>
      </w:tr>
      <w:tr w:rsidR="00F803D7" w:rsidRPr="00BE1B69">
        <w:trPr>
          <w:trHeight w:hRule="exact" w:val="970"/>
          <w:jc w:val="center"/>
        </w:trPr>
        <w:tc>
          <w:tcPr>
            <w:tcW w:w="504" w:type="dxa"/>
            <w:tcBorders>
              <w:top w:val="single" w:sz="4" w:space="0" w:color="auto"/>
              <w:lef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260" w:lineRule="exact"/>
              <w:ind w:left="140" w:firstLine="0"/>
              <w:jc w:val="left"/>
              <w:rPr>
                <w:sz w:val="28"/>
                <w:szCs w:val="28"/>
              </w:rPr>
            </w:pPr>
            <w:r w:rsidRPr="00BE1B69">
              <w:rPr>
                <w:sz w:val="28"/>
                <w:szCs w:val="28"/>
              </w:rPr>
              <w:t>5</w:t>
            </w:r>
          </w:p>
        </w:tc>
        <w:tc>
          <w:tcPr>
            <w:tcW w:w="2866" w:type="dxa"/>
            <w:tcBorders>
              <w:top w:val="single" w:sz="4" w:space="0" w:color="auto"/>
              <w:lef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322" w:lineRule="exact"/>
              <w:ind w:firstLine="0"/>
              <w:jc w:val="both"/>
              <w:rPr>
                <w:sz w:val="28"/>
                <w:szCs w:val="28"/>
              </w:rPr>
            </w:pPr>
            <w:r w:rsidRPr="00BE1B69">
              <w:rPr>
                <w:sz w:val="28"/>
                <w:szCs w:val="28"/>
              </w:rPr>
              <w:t>Шын және жасанды өндіріс жарықтандыру</w:t>
            </w:r>
          </w:p>
        </w:tc>
        <w:tc>
          <w:tcPr>
            <w:tcW w:w="4306" w:type="dxa"/>
            <w:tcBorders>
              <w:top w:val="single" w:sz="4" w:space="0" w:color="auto"/>
              <w:left w:val="single" w:sz="4" w:space="0" w:color="auto"/>
            </w:tcBorders>
            <w:shd w:val="clear" w:color="auto" w:fill="FFFFFF"/>
            <w:vAlign w:val="bottom"/>
          </w:tcPr>
          <w:p w:rsidR="00F803D7" w:rsidRPr="00BE1B69" w:rsidRDefault="00783147">
            <w:pPr>
              <w:pStyle w:val="3"/>
              <w:framePr w:w="9869" w:wrap="notBeside" w:vAnchor="text" w:hAnchor="text" w:xAlign="center" w:y="1"/>
              <w:shd w:val="clear" w:color="auto" w:fill="auto"/>
              <w:spacing w:after="0" w:line="322" w:lineRule="exact"/>
              <w:ind w:firstLine="0"/>
              <w:jc w:val="both"/>
              <w:rPr>
                <w:sz w:val="28"/>
                <w:szCs w:val="28"/>
              </w:rPr>
            </w:pPr>
            <w:r w:rsidRPr="00BE1B69">
              <w:rPr>
                <w:sz w:val="28"/>
                <w:szCs w:val="28"/>
              </w:rPr>
              <w:t>Жұмыс орындарында жасанды және шын жарықтандыруды ұйымдастыру тәсілдері қарастыру.</w:t>
            </w:r>
          </w:p>
        </w:tc>
        <w:tc>
          <w:tcPr>
            <w:tcW w:w="2194"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322" w:lineRule="exact"/>
              <w:ind w:firstLine="0"/>
              <w:rPr>
                <w:sz w:val="28"/>
                <w:szCs w:val="28"/>
              </w:rPr>
            </w:pPr>
            <w:r w:rsidRPr="00BE1B69">
              <w:rPr>
                <w:sz w:val="28"/>
                <w:szCs w:val="28"/>
              </w:rPr>
              <w:t>5 нег.[237-245] 4 қос.[330-335]</w:t>
            </w:r>
          </w:p>
        </w:tc>
      </w:tr>
      <w:tr w:rsidR="00F803D7" w:rsidRPr="00BE1B69">
        <w:trPr>
          <w:trHeight w:hRule="exact" w:val="979"/>
          <w:jc w:val="center"/>
        </w:trPr>
        <w:tc>
          <w:tcPr>
            <w:tcW w:w="504" w:type="dxa"/>
            <w:tcBorders>
              <w:top w:val="single" w:sz="4" w:space="0" w:color="auto"/>
              <w:lef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260" w:lineRule="exact"/>
              <w:ind w:left="140" w:firstLine="0"/>
              <w:jc w:val="left"/>
              <w:rPr>
                <w:sz w:val="28"/>
                <w:szCs w:val="28"/>
              </w:rPr>
            </w:pPr>
            <w:r w:rsidRPr="00BE1B69">
              <w:rPr>
                <w:sz w:val="28"/>
                <w:szCs w:val="28"/>
              </w:rPr>
              <w:t>6</w:t>
            </w:r>
          </w:p>
        </w:tc>
        <w:tc>
          <w:tcPr>
            <w:tcW w:w="2866" w:type="dxa"/>
            <w:tcBorders>
              <w:top w:val="single" w:sz="4" w:space="0" w:color="auto"/>
              <w:left w:val="single" w:sz="4" w:space="0" w:color="auto"/>
            </w:tcBorders>
            <w:shd w:val="clear" w:color="auto" w:fill="FFFFFF"/>
            <w:vAlign w:val="bottom"/>
          </w:tcPr>
          <w:p w:rsidR="00F803D7" w:rsidRPr="00BE1B69" w:rsidRDefault="00783147">
            <w:pPr>
              <w:pStyle w:val="3"/>
              <w:framePr w:w="9869" w:wrap="notBeside" w:vAnchor="text" w:hAnchor="text" w:xAlign="center" w:y="1"/>
              <w:shd w:val="clear" w:color="auto" w:fill="auto"/>
              <w:spacing w:after="0" w:line="317" w:lineRule="exact"/>
              <w:ind w:firstLine="0"/>
              <w:jc w:val="both"/>
              <w:rPr>
                <w:sz w:val="28"/>
                <w:szCs w:val="28"/>
              </w:rPr>
            </w:pPr>
            <w:r w:rsidRPr="00BE1B69">
              <w:rPr>
                <w:sz w:val="28"/>
                <w:szCs w:val="28"/>
              </w:rPr>
              <w:t>Ашық алаңдарды про- жекторлық жарықтан- дыру</w:t>
            </w:r>
          </w:p>
        </w:tc>
        <w:tc>
          <w:tcPr>
            <w:tcW w:w="4306" w:type="dxa"/>
            <w:tcBorders>
              <w:top w:val="single" w:sz="4" w:space="0" w:color="auto"/>
              <w:left w:val="single" w:sz="4" w:space="0" w:color="auto"/>
            </w:tcBorders>
            <w:shd w:val="clear" w:color="auto" w:fill="FFFFFF"/>
            <w:vAlign w:val="bottom"/>
          </w:tcPr>
          <w:p w:rsidR="00F803D7" w:rsidRPr="00BE1B69" w:rsidRDefault="00783147">
            <w:pPr>
              <w:pStyle w:val="3"/>
              <w:framePr w:w="9869" w:wrap="notBeside" w:vAnchor="text" w:hAnchor="text" w:xAlign="center" w:y="1"/>
              <w:shd w:val="clear" w:color="auto" w:fill="auto"/>
              <w:spacing w:after="0" w:line="322" w:lineRule="exact"/>
              <w:ind w:firstLine="0"/>
              <w:jc w:val="both"/>
              <w:rPr>
                <w:sz w:val="28"/>
                <w:szCs w:val="28"/>
              </w:rPr>
            </w:pPr>
            <w:r w:rsidRPr="00BE1B69">
              <w:rPr>
                <w:sz w:val="28"/>
                <w:szCs w:val="28"/>
              </w:rPr>
              <w:t>Өндірістік жағдайларды қолданы- латын прожекторлардың түрлерін игеру.</w:t>
            </w:r>
          </w:p>
        </w:tc>
        <w:tc>
          <w:tcPr>
            <w:tcW w:w="2194"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322" w:lineRule="exact"/>
              <w:ind w:firstLine="0"/>
              <w:rPr>
                <w:sz w:val="28"/>
                <w:szCs w:val="28"/>
              </w:rPr>
            </w:pPr>
            <w:r w:rsidRPr="00BE1B69">
              <w:rPr>
                <w:sz w:val="28"/>
                <w:szCs w:val="28"/>
              </w:rPr>
              <w:t>2 нег.[130-135] 5 қос.[84-89]</w:t>
            </w:r>
          </w:p>
        </w:tc>
      </w:tr>
      <w:tr w:rsidR="00F803D7" w:rsidRPr="00BE1B69">
        <w:trPr>
          <w:trHeight w:hRule="exact" w:val="979"/>
          <w:jc w:val="center"/>
        </w:trPr>
        <w:tc>
          <w:tcPr>
            <w:tcW w:w="504" w:type="dxa"/>
            <w:tcBorders>
              <w:top w:val="single" w:sz="4" w:space="0" w:color="auto"/>
              <w:lef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260" w:lineRule="exact"/>
              <w:ind w:left="140" w:firstLine="0"/>
              <w:jc w:val="left"/>
              <w:rPr>
                <w:sz w:val="28"/>
                <w:szCs w:val="28"/>
              </w:rPr>
            </w:pPr>
            <w:r w:rsidRPr="00BE1B69">
              <w:rPr>
                <w:sz w:val="28"/>
                <w:szCs w:val="28"/>
              </w:rPr>
              <w:t>7</w:t>
            </w:r>
          </w:p>
        </w:tc>
        <w:tc>
          <w:tcPr>
            <w:tcW w:w="2866" w:type="dxa"/>
            <w:tcBorders>
              <w:top w:val="single" w:sz="4" w:space="0" w:color="auto"/>
              <w:left w:val="single" w:sz="4" w:space="0" w:color="auto"/>
            </w:tcBorders>
            <w:shd w:val="clear" w:color="auto" w:fill="FFFFFF"/>
            <w:vAlign w:val="bottom"/>
          </w:tcPr>
          <w:p w:rsidR="00F803D7" w:rsidRPr="00BE1B69" w:rsidRDefault="00783147">
            <w:pPr>
              <w:pStyle w:val="3"/>
              <w:framePr w:w="9869" w:wrap="notBeside" w:vAnchor="text" w:hAnchor="text" w:xAlign="center" w:y="1"/>
              <w:shd w:val="clear" w:color="auto" w:fill="auto"/>
              <w:spacing w:after="0" w:line="322" w:lineRule="exact"/>
              <w:ind w:firstLine="0"/>
              <w:jc w:val="both"/>
              <w:rPr>
                <w:sz w:val="28"/>
                <w:szCs w:val="28"/>
              </w:rPr>
            </w:pPr>
            <w:r w:rsidRPr="00BE1B69">
              <w:rPr>
                <w:sz w:val="28"/>
                <w:szCs w:val="28"/>
              </w:rPr>
              <w:t>Цехтарды апататты және кезекті жарық- тандыру</w:t>
            </w:r>
          </w:p>
        </w:tc>
        <w:tc>
          <w:tcPr>
            <w:tcW w:w="4306" w:type="dxa"/>
            <w:tcBorders>
              <w:top w:val="single" w:sz="4" w:space="0" w:color="auto"/>
              <w:left w:val="single" w:sz="4" w:space="0" w:color="auto"/>
            </w:tcBorders>
            <w:shd w:val="clear" w:color="auto" w:fill="FFFFFF"/>
            <w:vAlign w:val="bottom"/>
          </w:tcPr>
          <w:p w:rsidR="00F803D7" w:rsidRPr="00BE1B69" w:rsidRDefault="00783147">
            <w:pPr>
              <w:pStyle w:val="3"/>
              <w:framePr w:w="9869" w:wrap="notBeside" w:vAnchor="text" w:hAnchor="text" w:xAlign="center" w:y="1"/>
              <w:shd w:val="clear" w:color="auto" w:fill="auto"/>
              <w:spacing w:after="0" w:line="322" w:lineRule="exact"/>
              <w:ind w:firstLine="0"/>
              <w:jc w:val="both"/>
              <w:rPr>
                <w:sz w:val="28"/>
                <w:szCs w:val="28"/>
              </w:rPr>
            </w:pPr>
            <w:r w:rsidRPr="00BE1B69">
              <w:rPr>
                <w:sz w:val="28"/>
                <w:szCs w:val="28"/>
              </w:rPr>
              <w:t>Цехтарда апатты және кезекті жа- рықтандыру қандай жағдайға және қалай ұйымдастыруды меңгеру</w:t>
            </w:r>
          </w:p>
        </w:tc>
        <w:tc>
          <w:tcPr>
            <w:tcW w:w="2194"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326" w:lineRule="exact"/>
              <w:ind w:firstLine="0"/>
              <w:rPr>
                <w:sz w:val="28"/>
                <w:szCs w:val="28"/>
              </w:rPr>
            </w:pPr>
            <w:r w:rsidRPr="00BE1B69">
              <w:rPr>
                <w:sz w:val="28"/>
                <w:szCs w:val="28"/>
              </w:rPr>
              <w:t>2 нег.[170-180] 3 қос.[30-39]</w:t>
            </w:r>
          </w:p>
        </w:tc>
      </w:tr>
      <w:tr w:rsidR="00F803D7" w:rsidRPr="00BE1B69">
        <w:trPr>
          <w:trHeight w:hRule="exact" w:val="653"/>
          <w:jc w:val="center"/>
        </w:trPr>
        <w:tc>
          <w:tcPr>
            <w:tcW w:w="504" w:type="dxa"/>
            <w:tcBorders>
              <w:top w:val="single" w:sz="4" w:space="0" w:color="auto"/>
              <w:left w:val="single" w:sz="4" w:space="0" w:color="auto"/>
            </w:tcBorders>
            <w:shd w:val="clear" w:color="auto" w:fill="FFFFFF"/>
            <w:vAlign w:val="center"/>
          </w:tcPr>
          <w:p w:rsidR="00F803D7" w:rsidRPr="00BE1B69" w:rsidRDefault="00783147">
            <w:pPr>
              <w:pStyle w:val="3"/>
              <w:framePr w:w="9869" w:wrap="notBeside" w:vAnchor="text" w:hAnchor="text" w:xAlign="center" w:y="1"/>
              <w:shd w:val="clear" w:color="auto" w:fill="auto"/>
              <w:spacing w:after="0" w:line="260" w:lineRule="exact"/>
              <w:ind w:left="140" w:firstLine="0"/>
              <w:jc w:val="left"/>
              <w:rPr>
                <w:sz w:val="28"/>
                <w:szCs w:val="28"/>
              </w:rPr>
            </w:pPr>
            <w:r w:rsidRPr="00BE1B69">
              <w:rPr>
                <w:sz w:val="28"/>
                <w:szCs w:val="28"/>
              </w:rPr>
              <w:t>8</w:t>
            </w:r>
          </w:p>
        </w:tc>
        <w:tc>
          <w:tcPr>
            <w:tcW w:w="2866" w:type="dxa"/>
            <w:tcBorders>
              <w:top w:val="single" w:sz="4" w:space="0" w:color="auto"/>
              <w:left w:val="single" w:sz="4" w:space="0" w:color="auto"/>
            </w:tcBorders>
            <w:shd w:val="clear" w:color="auto" w:fill="FFFFFF"/>
            <w:vAlign w:val="bottom"/>
          </w:tcPr>
          <w:p w:rsidR="00F803D7" w:rsidRPr="00BE1B69" w:rsidRDefault="00783147">
            <w:pPr>
              <w:pStyle w:val="3"/>
              <w:framePr w:w="9869" w:wrap="notBeside" w:vAnchor="text" w:hAnchor="text" w:xAlign="center" w:y="1"/>
              <w:shd w:val="clear" w:color="auto" w:fill="auto"/>
              <w:spacing w:after="0" w:line="326" w:lineRule="exact"/>
              <w:ind w:left="60" w:firstLine="0"/>
              <w:jc w:val="left"/>
              <w:rPr>
                <w:sz w:val="28"/>
                <w:szCs w:val="28"/>
              </w:rPr>
            </w:pPr>
            <w:r w:rsidRPr="00BE1B69">
              <w:rPr>
                <w:sz w:val="28"/>
                <w:szCs w:val="28"/>
              </w:rPr>
              <w:t>Жарықтандыруды ормалау мен есептеу</w:t>
            </w:r>
          </w:p>
        </w:tc>
        <w:tc>
          <w:tcPr>
            <w:tcW w:w="4306" w:type="dxa"/>
            <w:tcBorders>
              <w:top w:val="single" w:sz="4" w:space="0" w:color="auto"/>
              <w:left w:val="single" w:sz="4" w:space="0" w:color="auto"/>
            </w:tcBorders>
            <w:shd w:val="clear" w:color="auto" w:fill="FFFFFF"/>
            <w:vAlign w:val="bottom"/>
          </w:tcPr>
          <w:p w:rsidR="00F803D7" w:rsidRPr="00BE1B69" w:rsidRDefault="00783147">
            <w:pPr>
              <w:pStyle w:val="3"/>
              <w:framePr w:w="9869" w:wrap="notBeside" w:vAnchor="text" w:hAnchor="text" w:xAlign="center" w:y="1"/>
              <w:shd w:val="clear" w:color="auto" w:fill="auto"/>
              <w:spacing w:after="0" w:line="326" w:lineRule="exact"/>
              <w:ind w:firstLine="0"/>
              <w:jc w:val="both"/>
              <w:rPr>
                <w:sz w:val="28"/>
                <w:szCs w:val="28"/>
              </w:rPr>
            </w:pPr>
            <w:r w:rsidRPr="00BE1B69">
              <w:rPr>
                <w:sz w:val="28"/>
                <w:szCs w:val="28"/>
              </w:rPr>
              <w:t>Өндірістік жарықтандырудың санитарлық нормаларын білу</w:t>
            </w:r>
          </w:p>
        </w:tc>
        <w:tc>
          <w:tcPr>
            <w:tcW w:w="2194" w:type="dxa"/>
            <w:tcBorders>
              <w:top w:val="single" w:sz="4" w:space="0" w:color="auto"/>
              <w:left w:val="single" w:sz="4" w:space="0" w:color="auto"/>
              <w:right w:val="single" w:sz="4" w:space="0" w:color="auto"/>
            </w:tcBorders>
            <w:shd w:val="clear" w:color="auto" w:fill="FFFFFF"/>
            <w:vAlign w:val="bottom"/>
          </w:tcPr>
          <w:p w:rsidR="00F803D7" w:rsidRPr="00BE1B69" w:rsidRDefault="00783147" w:rsidP="002F4283">
            <w:pPr>
              <w:pStyle w:val="3"/>
              <w:framePr w:w="9869" w:wrap="notBeside" w:vAnchor="text" w:hAnchor="text" w:xAlign="center" w:y="1"/>
              <w:numPr>
                <w:ilvl w:val="0"/>
                <w:numId w:val="67"/>
              </w:numPr>
              <w:shd w:val="clear" w:color="auto" w:fill="auto"/>
              <w:tabs>
                <w:tab w:val="left" w:pos="206"/>
              </w:tabs>
              <w:spacing w:after="60" w:line="260" w:lineRule="exact"/>
              <w:ind w:firstLine="0"/>
              <w:jc w:val="both"/>
              <w:rPr>
                <w:sz w:val="28"/>
                <w:szCs w:val="28"/>
              </w:rPr>
            </w:pPr>
            <w:r w:rsidRPr="00BE1B69">
              <w:rPr>
                <w:sz w:val="28"/>
                <w:szCs w:val="28"/>
              </w:rPr>
              <w:t>нег.[350-359]</w:t>
            </w:r>
          </w:p>
          <w:p w:rsidR="00F803D7" w:rsidRPr="00BE1B69" w:rsidRDefault="00783147" w:rsidP="002F4283">
            <w:pPr>
              <w:pStyle w:val="3"/>
              <w:framePr w:w="9869" w:wrap="notBeside" w:vAnchor="text" w:hAnchor="text" w:xAlign="center" w:y="1"/>
              <w:numPr>
                <w:ilvl w:val="0"/>
                <w:numId w:val="67"/>
              </w:numPr>
              <w:shd w:val="clear" w:color="auto" w:fill="auto"/>
              <w:tabs>
                <w:tab w:val="left" w:pos="211"/>
              </w:tabs>
              <w:spacing w:before="60" w:after="0" w:line="260" w:lineRule="exact"/>
              <w:ind w:firstLine="0"/>
              <w:jc w:val="both"/>
              <w:rPr>
                <w:sz w:val="28"/>
                <w:szCs w:val="28"/>
              </w:rPr>
            </w:pPr>
            <w:r w:rsidRPr="00BE1B69">
              <w:rPr>
                <w:sz w:val="28"/>
                <w:szCs w:val="28"/>
              </w:rPr>
              <w:t>қос.[140-145]</w:t>
            </w:r>
          </w:p>
        </w:tc>
      </w:tr>
      <w:tr w:rsidR="00F803D7" w:rsidRPr="00BE1B69">
        <w:trPr>
          <w:trHeight w:hRule="exact" w:val="648"/>
          <w:jc w:val="center"/>
        </w:trPr>
        <w:tc>
          <w:tcPr>
            <w:tcW w:w="504" w:type="dxa"/>
            <w:tcBorders>
              <w:top w:val="single" w:sz="4" w:space="0" w:color="auto"/>
              <w:lef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260" w:lineRule="exact"/>
              <w:ind w:left="140" w:firstLine="0"/>
              <w:jc w:val="left"/>
              <w:rPr>
                <w:sz w:val="28"/>
                <w:szCs w:val="28"/>
              </w:rPr>
            </w:pPr>
            <w:r w:rsidRPr="00BE1B69">
              <w:rPr>
                <w:sz w:val="28"/>
                <w:szCs w:val="28"/>
              </w:rPr>
              <w:t>9</w:t>
            </w:r>
          </w:p>
        </w:tc>
        <w:tc>
          <w:tcPr>
            <w:tcW w:w="2866" w:type="dxa"/>
            <w:tcBorders>
              <w:top w:val="single" w:sz="4" w:space="0" w:color="auto"/>
              <w:left w:val="single" w:sz="4" w:space="0" w:color="auto"/>
            </w:tcBorders>
            <w:shd w:val="clear" w:color="auto" w:fill="FFFFFF"/>
            <w:vAlign w:val="bottom"/>
          </w:tcPr>
          <w:p w:rsidR="00F803D7" w:rsidRPr="00BE1B69" w:rsidRDefault="00783147">
            <w:pPr>
              <w:pStyle w:val="3"/>
              <w:framePr w:w="9869" w:wrap="notBeside" w:vAnchor="text" w:hAnchor="text" w:xAlign="center" w:y="1"/>
              <w:shd w:val="clear" w:color="auto" w:fill="auto"/>
              <w:spacing w:after="0" w:line="322" w:lineRule="exact"/>
              <w:ind w:firstLine="0"/>
              <w:jc w:val="both"/>
              <w:rPr>
                <w:sz w:val="28"/>
                <w:szCs w:val="28"/>
              </w:rPr>
            </w:pPr>
            <w:r w:rsidRPr="00BE1B69">
              <w:rPr>
                <w:sz w:val="28"/>
                <w:szCs w:val="28"/>
              </w:rPr>
              <w:t>Өндірістік орындарын түрлі - түсті безендіру</w:t>
            </w:r>
          </w:p>
        </w:tc>
        <w:tc>
          <w:tcPr>
            <w:tcW w:w="4306" w:type="dxa"/>
            <w:tcBorders>
              <w:top w:val="single" w:sz="4" w:space="0" w:color="auto"/>
              <w:left w:val="single" w:sz="4" w:space="0" w:color="auto"/>
            </w:tcBorders>
            <w:shd w:val="clear" w:color="auto" w:fill="FFFFFF"/>
            <w:vAlign w:val="bottom"/>
          </w:tcPr>
          <w:p w:rsidR="00F803D7" w:rsidRPr="00BE1B69" w:rsidRDefault="00783147">
            <w:pPr>
              <w:pStyle w:val="3"/>
              <w:framePr w:w="9869" w:wrap="notBeside" w:vAnchor="text" w:hAnchor="text" w:xAlign="center" w:y="1"/>
              <w:shd w:val="clear" w:color="auto" w:fill="auto"/>
              <w:spacing w:after="0" w:line="326" w:lineRule="exact"/>
              <w:ind w:firstLine="0"/>
              <w:jc w:val="both"/>
              <w:rPr>
                <w:sz w:val="28"/>
                <w:szCs w:val="28"/>
              </w:rPr>
            </w:pPr>
            <w:r w:rsidRPr="00BE1B69">
              <w:rPr>
                <w:sz w:val="28"/>
                <w:szCs w:val="28"/>
              </w:rPr>
              <w:t>Өндірістік әдепті ұйымдастыру тәсілдерін білу</w:t>
            </w:r>
          </w:p>
        </w:tc>
        <w:tc>
          <w:tcPr>
            <w:tcW w:w="2194" w:type="dxa"/>
            <w:tcBorders>
              <w:top w:val="single" w:sz="4" w:space="0" w:color="auto"/>
              <w:left w:val="single" w:sz="4" w:space="0" w:color="auto"/>
              <w:right w:val="single" w:sz="4" w:space="0" w:color="auto"/>
            </w:tcBorders>
            <w:shd w:val="clear" w:color="auto" w:fill="FFFFFF"/>
            <w:vAlign w:val="bottom"/>
          </w:tcPr>
          <w:p w:rsidR="00F803D7" w:rsidRPr="00BE1B69" w:rsidRDefault="00783147">
            <w:pPr>
              <w:pStyle w:val="3"/>
              <w:framePr w:w="9869" w:wrap="notBeside" w:vAnchor="text" w:hAnchor="text" w:xAlign="center" w:y="1"/>
              <w:shd w:val="clear" w:color="auto" w:fill="auto"/>
              <w:spacing w:after="60" w:line="260" w:lineRule="exact"/>
              <w:ind w:firstLine="0"/>
              <w:rPr>
                <w:sz w:val="28"/>
                <w:szCs w:val="28"/>
              </w:rPr>
            </w:pPr>
            <w:r w:rsidRPr="00BE1B69">
              <w:rPr>
                <w:sz w:val="28"/>
                <w:szCs w:val="28"/>
              </w:rPr>
              <w:t>5 нег.[37-39]</w:t>
            </w:r>
          </w:p>
          <w:p w:rsidR="00F803D7" w:rsidRPr="00BE1B69" w:rsidRDefault="00783147">
            <w:pPr>
              <w:pStyle w:val="3"/>
              <w:framePr w:w="9869" w:wrap="notBeside" w:vAnchor="text" w:hAnchor="text" w:xAlign="center" w:y="1"/>
              <w:shd w:val="clear" w:color="auto" w:fill="auto"/>
              <w:spacing w:before="60" w:after="0" w:line="260" w:lineRule="exact"/>
              <w:ind w:firstLine="0"/>
              <w:jc w:val="both"/>
              <w:rPr>
                <w:sz w:val="28"/>
                <w:szCs w:val="28"/>
              </w:rPr>
            </w:pPr>
            <w:r w:rsidRPr="00BE1B69">
              <w:rPr>
                <w:sz w:val="28"/>
                <w:szCs w:val="28"/>
              </w:rPr>
              <w:t>5 қос.[180-182]</w:t>
            </w:r>
          </w:p>
        </w:tc>
      </w:tr>
      <w:tr w:rsidR="00F803D7" w:rsidRPr="00BE1B69">
        <w:trPr>
          <w:trHeight w:hRule="exact" w:val="1306"/>
          <w:jc w:val="center"/>
        </w:trPr>
        <w:tc>
          <w:tcPr>
            <w:tcW w:w="504" w:type="dxa"/>
            <w:tcBorders>
              <w:top w:val="single" w:sz="4" w:space="0" w:color="auto"/>
              <w:lef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260" w:lineRule="exact"/>
              <w:ind w:left="140" w:firstLine="0"/>
              <w:jc w:val="left"/>
              <w:rPr>
                <w:sz w:val="28"/>
                <w:szCs w:val="28"/>
              </w:rPr>
            </w:pPr>
            <w:r w:rsidRPr="00BE1B69">
              <w:rPr>
                <w:sz w:val="28"/>
                <w:szCs w:val="28"/>
              </w:rPr>
              <w:t>10</w:t>
            </w:r>
          </w:p>
        </w:tc>
        <w:tc>
          <w:tcPr>
            <w:tcW w:w="2866" w:type="dxa"/>
            <w:tcBorders>
              <w:top w:val="single" w:sz="4" w:space="0" w:color="auto"/>
              <w:lef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322" w:lineRule="exact"/>
              <w:ind w:firstLine="0"/>
              <w:jc w:val="both"/>
              <w:rPr>
                <w:sz w:val="28"/>
                <w:szCs w:val="28"/>
              </w:rPr>
            </w:pPr>
            <w:r w:rsidRPr="00BE1B69">
              <w:rPr>
                <w:sz w:val="28"/>
                <w:szCs w:val="28"/>
              </w:rPr>
              <w:t>Өндіріс қауіптілігіне қарай электроқұрыл- ғыларды таңдау</w:t>
            </w:r>
          </w:p>
        </w:tc>
        <w:tc>
          <w:tcPr>
            <w:tcW w:w="4306" w:type="dxa"/>
            <w:tcBorders>
              <w:top w:val="single" w:sz="4" w:space="0" w:color="auto"/>
              <w:left w:val="single" w:sz="4" w:space="0" w:color="auto"/>
            </w:tcBorders>
            <w:shd w:val="clear" w:color="auto" w:fill="FFFFFF"/>
            <w:vAlign w:val="bottom"/>
          </w:tcPr>
          <w:p w:rsidR="00F803D7" w:rsidRPr="00BE1B69" w:rsidRDefault="00783147">
            <w:pPr>
              <w:pStyle w:val="3"/>
              <w:framePr w:w="9869" w:wrap="notBeside" w:vAnchor="text" w:hAnchor="text" w:xAlign="center" w:y="1"/>
              <w:shd w:val="clear" w:color="auto" w:fill="auto"/>
              <w:spacing w:after="0" w:line="322" w:lineRule="exact"/>
              <w:ind w:firstLine="0"/>
              <w:jc w:val="both"/>
              <w:rPr>
                <w:sz w:val="28"/>
                <w:szCs w:val="28"/>
              </w:rPr>
            </w:pPr>
            <w:r w:rsidRPr="00BE1B69">
              <w:rPr>
                <w:sz w:val="28"/>
                <w:szCs w:val="28"/>
              </w:rPr>
              <w:t>Технологиялық процестер жағдай- ларына байланысты қауіпті элек- троқұрылғыларды санитарлық нормаларын қарастыру</w:t>
            </w:r>
          </w:p>
        </w:tc>
        <w:tc>
          <w:tcPr>
            <w:tcW w:w="2194"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322" w:lineRule="exact"/>
              <w:ind w:firstLine="0"/>
              <w:rPr>
                <w:sz w:val="28"/>
                <w:szCs w:val="28"/>
              </w:rPr>
            </w:pPr>
            <w:r w:rsidRPr="00BE1B69">
              <w:rPr>
                <w:sz w:val="28"/>
                <w:szCs w:val="28"/>
              </w:rPr>
              <w:t>2 нег.[115-120] 3 қос.[69-75]</w:t>
            </w:r>
          </w:p>
        </w:tc>
      </w:tr>
      <w:tr w:rsidR="00F803D7" w:rsidRPr="00BE1B69">
        <w:trPr>
          <w:trHeight w:hRule="exact" w:val="1296"/>
          <w:jc w:val="center"/>
        </w:trPr>
        <w:tc>
          <w:tcPr>
            <w:tcW w:w="504" w:type="dxa"/>
            <w:tcBorders>
              <w:top w:val="single" w:sz="4" w:space="0" w:color="auto"/>
              <w:lef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260" w:lineRule="exact"/>
              <w:ind w:left="140" w:firstLine="0"/>
              <w:jc w:val="left"/>
              <w:rPr>
                <w:sz w:val="28"/>
                <w:szCs w:val="28"/>
              </w:rPr>
            </w:pPr>
            <w:r w:rsidRPr="00BE1B69">
              <w:rPr>
                <w:sz w:val="28"/>
                <w:szCs w:val="28"/>
              </w:rPr>
              <w:t>11</w:t>
            </w:r>
          </w:p>
        </w:tc>
        <w:tc>
          <w:tcPr>
            <w:tcW w:w="2866" w:type="dxa"/>
            <w:tcBorders>
              <w:top w:val="single" w:sz="4" w:space="0" w:color="auto"/>
              <w:left w:val="single" w:sz="4" w:space="0" w:color="auto"/>
            </w:tcBorders>
            <w:shd w:val="clear" w:color="auto" w:fill="FFFFFF"/>
            <w:vAlign w:val="bottom"/>
          </w:tcPr>
          <w:p w:rsidR="00F803D7" w:rsidRPr="00BE1B69" w:rsidRDefault="00783147">
            <w:pPr>
              <w:pStyle w:val="3"/>
              <w:framePr w:w="9869" w:wrap="notBeside" w:vAnchor="text" w:hAnchor="text" w:xAlign="center" w:y="1"/>
              <w:shd w:val="clear" w:color="auto" w:fill="auto"/>
              <w:spacing w:after="0" w:line="322" w:lineRule="exact"/>
              <w:ind w:firstLine="0"/>
              <w:jc w:val="both"/>
              <w:rPr>
                <w:sz w:val="28"/>
                <w:szCs w:val="28"/>
              </w:rPr>
            </w:pPr>
            <w:r w:rsidRPr="00BE1B69">
              <w:rPr>
                <w:sz w:val="28"/>
                <w:szCs w:val="28"/>
              </w:rPr>
              <w:t>Өндірістік жағдайдағы статикалық тоқтың разрядының қауіпсіз- дігі</w:t>
            </w:r>
          </w:p>
        </w:tc>
        <w:tc>
          <w:tcPr>
            <w:tcW w:w="4306" w:type="dxa"/>
            <w:tcBorders>
              <w:top w:val="single" w:sz="4" w:space="0" w:color="auto"/>
              <w:lef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317" w:lineRule="exact"/>
              <w:ind w:firstLine="0"/>
              <w:jc w:val="both"/>
              <w:rPr>
                <w:sz w:val="28"/>
                <w:szCs w:val="28"/>
              </w:rPr>
            </w:pPr>
            <w:r w:rsidRPr="00BE1B69">
              <w:rPr>
                <w:sz w:val="28"/>
                <w:szCs w:val="28"/>
              </w:rPr>
              <w:t>Статикалық тоқтың пайда болу жағдайы мен одан қорғаным тәсілдерін үйрену</w:t>
            </w:r>
          </w:p>
        </w:tc>
        <w:tc>
          <w:tcPr>
            <w:tcW w:w="2194"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60" w:line="260" w:lineRule="exact"/>
              <w:ind w:firstLine="0"/>
              <w:rPr>
                <w:sz w:val="28"/>
                <w:szCs w:val="28"/>
              </w:rPr>
            </w:pPr>
            <w:r w:rsidRPr="00BE1B69">
              <w:rPr>
                <w:sz w:val="28"/>
                <w:szCs w:val="28"/>
              </w:rPr>
              <w:t>9 нег.[27-32]</w:t>
            </w:r>
          </w:p>
          <w:p w:rsidR="00F803D7" w:rsidRPr="00BE1B69" w:rsidRDefault="00783147">
            <w:pPr>
              <w:pStyle w:val="3"/>
              <w:framePr w:w="9869" w:wrap="notBeside" w:vAnchor="text" w:hAnchor="text" w:xAlign="center" w:y="1"/>
              <w:shd w:val="clear" w:color="auto" w:fill="auto"/>
              <w:spacing w:before="60" w:after="0" w:line="260" w:lineRule="exact"/>
              <w:ind w:firstLine="0"/>
              <w:jc w:val="both"/>
              <w:rPr>
                <w:sz w:val="28"/>
                <w:szCs w:val="28"/>
              </w:rPr>
            </w:pPr>
            <w:r w:rsidRPr="00BE1B69">
              <w:rPr>
                <w:sz w:val="28"/>
                <w:szCs w:val="28"/>
              </w:rPr>
              <w:t>4 қос.[119-127]</w:t>
            </w:r>
          </w:p>
        </w:tc>
      </w:tr>
      <w:tr w:rsidR="00F803D7" w:rsidRPr="00BE1B69">
        <w:trPr>
          <w:trHeight w:hRule="exact" w:val="970"/>
          <w:jc w:val="center"/>
        </w:trPr>
        <w:tc>
          <w:tcPr>
            <w:tcW w:w="504" w:type="dxa"/>
            <w:tcBorders>
              <w:top w:val="single" w:sz="4" w:space="0" w:color="auto"/>
              <w:lef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260" w:lineRule="exact"/>
              <w:ind w:left="140" w:firstLine="0"/>
              <w:jc w:val="left"/>
              <w:rPr>
                <w:sz w:val="28"/>
                <w:szCs w:val="28"/>
              </w:rPr>
            </w:pPr>
            <w:r w:rsidRPr="00BE1B69">
              <w:rPr>
                <w:sz w:val="28"/>
                <w:szCs w:val="28"/>
              </w:rPr>
              <w:t>12</w:t>
            </w:r>
          </w:p>
        </w:tc>
        <w:tc>
          <w:tcPr>
            <w:tcW w:w="2866" w:type="dxa"/>
            <w:tcBorders>
              <w:top w:val="single" w:sz="4" w:space="0" w:color="auto"/>
              <w:lef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260" w:lineRule="exact"/>
              <w:ind w:firstLine="0"/>
              <w:jc w:val="both"/>
              <w:rPr>
                <w:sz w:val="28"/>
                <w:szCs w:val="28"/>
              </w:rPr>
            </w:pPr>
            <w:r w:rsidRPr="00BE1B69">
              <w:rPr>
                <w:sz w:val="28"/>
                <w:szCs w:val="28"/>
              </w:rPr>
              <w:t>Найзағайдан қорғану</w:t>
            </w:r>
          </w:p>
        </w:tc>
        <w:tc>
          <w:tcPr>
            <w:tcW w:w="4306" w:type="dxa"/>
            <w:tcBorders>
              <w:top w:val="single" w:sz="4" w:space="0" w:color="auto"/>
              <w:left w:val="single" w:sz="4" w:space="0" w:color="auto"/>
            </w:tcBorders>
            <w:shd w:val="clear" w:color="auto" w:fill="FFFFFF"/>
            <w:vAlign w:val="bottom"/>
          </w:tcPr>
          <w:p w:rsidR="00F803D7" w:rsidRPr="00BE1B69" w:rsidRDefault="00783147">
            <w:pPr>
              <w:pStyle w:val="3"/>
              <w:framePr w:w="9869" w:wrap="notBeside" w:vAnchor="text" w:hAnchor="text" w:xAlign="center" w:y="1"/>
              <w:shd w:val="clear" w:color="auto" w:fill="auto"/>
              <w:spacing w:after="0" w:line="322" w:lineRule="exact"/>
              <w:ind w:firstLine="0"/>
              <w:jc w:val="both"/>
              <w:rPr>
                <w:sz w:val="28"/>
                <w:szCs w:val="28"/>
              </w:rPr>
            </w:pPr>
            <w:r w:rsidRPr="00BE1B69">
              <w:rPr>
                <w:sz w:val="28"/>
                <w:szCs w:val="28"/>
              </w:rPr>
              <w:t>Найзағайдан қорғану әдістерін, статикалық мәліметтерін және пайда болу жағдайын үйрену</w:t>
            </w:r>
          </w:p>
        </w:tc>
        <w:tc>
          <w:tcPr>
            <w:tcW w:w="2194"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322" w:lineRule="exact"/>
              <w:ind w:firstLine="0"/>
              <w:rPr>
                <w:sz w:val="28"/>
                <w:szCs w:val="28"/>
              </w:rPr>
            </w:pPr>
            <w:r w:rsidRPr="00BE1B69">
              <w:rPr>
                <w:sz w:val="28"/>
                <w:szCs w:val="28"/>
              </w:rPr>
              <w:t>3 нег.[100-120] 5 қос.[150-170]</w:t>
            </w:r>
          </w:p>
        </w:tc>
      </w:tr>
      <w:tr w:rsidR="00F803D7" w:rsidRPr="00BE1B69">
        <w:trPr>
          <w:trHeight w:hRule="exact" w:val="1306"/>
          <w:jc w:val="center"/>
        </w:trPr>
        <w:tc>
          <w:tcPr>
            <w:tcW w:w="504" w:type="dxa"/>
            <w:tcBorders>
              <w:top w:val="single" w:sz="4" w:space="0" w:color="auto"/>
              <w:lef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260" w:lineRule="exact"/>
              <w:ind w:left="140" w:firstLine="0"/>
              <w:jc w:val="left"/>
              <w:rPr>
                <w:sz w:val="28"/>
                <w:szCs w:val="28"/>
              </w:rPr>
            </w:pPr>
            <w:r w:rsidRPr="00BE1B69">
              <w:rPr>
                <w:sz w:val="28"/>
                <w:szCs w:val="28"/>
              </w:rPr>
              <w:t>13</w:t>
            </w:r>
          </w:p>
        </w:tc>
        <w:tc>
          <w:tcPr>
            <w:tcW w:w="2866" w:type="dxa"/>
            <w:tcBorders>
              <w:top w:val="single" w:sz="4" w:space="0" w:color="auto"/>
              <w:left w:val="single" w:sz="4" w:space="0" w:color="auto"/>
            </w:tcBorders>
            <w:shd w:val="clear" w:color="auto" w:fill="FFFFFF"/>
            <w:vAlign w:val="bottom"/>
          </w:tcPr>
          <w:p w:rsidR="00F803D7" w:rsidRPr="00BE1B69" w:rsidRDefault="00783147">
            <w:pPr>
              <w:pStyle w:val="3"/>
              <w:framePr w:w="9869" w:wrap="notBeside" w:vAnchor="text" w:hAnchor="text" w:xAlign="center" w:y="1"/>
              <w:shd w:val="clear" w:color="auto" w:fill="auto"/>
              <w:spacing w:after="0" w:line="322" w:lineRule="exact"/>
              <w:ind w:firstLine="0"/>
              <w:jc w:val="both"/>
              <w:rPr>
                <w:sz w:val="28"/>
                <w:szCs w:val="28"/>
              </w:rPr>
            </w:pPr>
            <w:r w:rsidRPr="00BE1B69">
              <w:rPr>
                <w:sz w:val="28"/>
                <w:szCs w:val="28"/>
              </w:rPr>
              <w:t>Еңбекті қорғау сала- сында заңды бұзған жағдайдағы жауапкер- шілік түрлері</w:t>
            </w:r>
          </w:p>
        </w:tc>
        <w:tc>
          <w:tcPr>
            <w:tcW w:w="4306" w:type="dxa"/>
            <w:tcBorders>
              <w:top w:val="single" w:sz="4" w:space="0" w:color="auto"/>
              <w:lef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326" w:lineRule="exact"/>
              <w:ind w:firstLine="0"/>
              <w:jc w:val="both"/>
              <w:rPr>
                <w:sz w:val="28"/>
                <w:szCs w:val="28"/>
              </w:rPr>
            </w:pPr>
            <w:r w:rsidRPr="00BE1B69">
              <w:rPr>
                <w:sz w:val="28"/>
                <w:szCs w:val="28"/>
              </w:rPr>
              <w:t>Жауапкершілік түрлері мен қолданылатын жаза түрлерін білу</w:t>
            </w:r>
          </w:p>
        </w:tc>
        <w:tc>
          <w:tcPr>
            <w:tcW w:w="2194" w:type="dxa"/>
            <w:tcBorders>
              <w:top w:val="single" w:sz="4" w:space="0" w:color="auto"/>
              <w:left w:val="single" w:sz="4" w:space="0" w:color="auto"/>
              <w:righ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322" w:lineRule="exact"/>
              <w:ind w:firstLine="0"/>
              <w:rPr>
                <w:sz w:val="28"/>
                <w:szCs w:val="28"/>
              </w:rPr>
            </w:pPr>
            <w:r w:rsidRPr="00BE1B69">
              <w:rPr>
                <w:sz w:val="28"/>
                <w:szCs w:val="28"/>
              </w:rPr>
              <w:t>5 нег.[170-175] 3 қос.[50-54]</w:t>
            </w:r>
          </w:p>
        </w:tc>
      </w:tr>
      <w:tr w:rsidR="00F803D7" w:rsidRPr="00BE1B69">
        <w:trPr>
          <w:trHeight w:hRule="exact" w:val="974"/>
          <w:jc w:val="center"/>
        </w:trPr>
        <w:tc>
          <w:tcPr>
            <w:tcW w:w="504" w:type="dxa"/>
            <w:tcBorders>
              <w:top w:val="single" w:sz="4" w:space="0" w:color="auto"/>
              <w:lef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260" w:lineRule="exact"/>
              <w:ind w:left="140" w:firstLine="0"/>
              <w:jc w:val="left"/>
              <w:rPr>
                <w:sz w:val="28"/>
                <w:szCs w:val="28"/>
              </w:rPr>
            </w:pPr>
            <w:r w:rsidRPr="00BE1B69">
              <w:rPr>
                <w:sz w:val="28"/>
                <w:szCs w:val="28"/>
              </w:rPr>
              <w:t>14</w:t>
            </w:r>
          </w:p>
        </w:tc>
        <w:tc>
          <w:tcPr>
            <w:tcW w:w="2866" w:type="dxa"/>
            <w:tcBorders>
              <w:top w:val="single" w:sz="4" w:space="0" w:color="auto"/>
              <w:left w:val="single" w:sz="4" w:space="0" w:color="auto"/>
            </w:tcBorders>
            <w:shd w:val="clear" w:color="auto" w:fill="FFFFFF"/>
            <w:vAlign w:val="bottom"/>
          </w:tcPr>
          <w:p w:rsidR="00F803D7" w:rsidRPr="00BE1B69" w:rsidRDefault="00783147">
            <w:pPr>
              <w:pStyle w:val="3"/>
              <w:framePr w:w="9869" w:wrap="notBeside" w:vAnchor="text" w:hAnchor="text" w:xAlign="center" w:y="1"/>
              <w:shd w:val="clear" w:color="auto" w:fill="auto"/>
              <w:spacing w:after="0" w:line="322" w:lineRule="exact"/>
              <w:ind w:left="60" w:firstLine="0"/>
              <w:jc w:val="left"/>
              <w:rPr>
                <w:sz w:val="28"/>
                <w:szCs w:val="28"/>
              </w:rPr>
            </w:pPr>
            <w:r w:rsidRPr="00BE1B69">
              <w:rPr>
                <w:sz w:val="28"/>
                <w:szCs w:val="28"/>
              </w:rPr>
              <w:t>Еңбек қауіпсіздігі бойынша нұсқау түр- лері</w:t>
            </w:r>
          </w:p>
        </w:tc>
        <w:tc>
          <w:tcPr>
            <w:tcW w:w="4306" w:type="dxa"/>
            <w:tcBorders>
              <w:top w:val="single" w:sz="4" w:space="0" w:color="auto"/>
              <w:lef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322" w:lineRule="exact"/>
              <w:ind w:firstLine="0"/>
              <w:jc w:val="both"/>
              <w:rPr>
                <w:sz w:val="28"/>
                <w:szCs w:val="28"/>
              </w:rPr>
            </w:pPr>
            <w:r w:rsidRPr="00BE1B69">
              <w:rPr>
                <w:sz w:val="28"/>
                <w:szCs w:val="28"/>
              </w:rPr>
              <w:t>Нұсқауларды өткізу мерзімі мен тағайындауды қарастыру</w:t>
            </w:r>
          </w:p>
        </w:tc>
        <w:tc>
          <w:tcPr>
            <w:tcW w:w="2194" w:type="dxa"/>
            <w:tcBorders>
              <w:top w:val="single" w:sz="4" w:space="0" w:color="auto"/>
              <w:left w:val="single" w:sz="4" w:space="0" w:color="auto"/>
              <w:right w:val="single" w:sz="4" w:space="0" w:color="auto"/>
            </w:tcBorders>
            <w:shd w:val="clear" w:color="auto" w:fill="FFFFFF"/>
          </w:tcPr>
          <w:p w:rsidR="00F803D7" w:rsidRPr="00BE1B69" w:rsidRDefault="00783147" w:rsidP="002F4283">
            <w:pPr>
              <w:pStyle w:val="3"/>
              <w:framePr w:w="9869" w:wrap="notBeside" w:vAnchor="text" w:hAnchor="text" w:xAlign="center" w:y="1"/>
              <w:numPr>
                <w:ilvl w:val="0"/>
                <w:numId w:val="68"/>
              </w:numPr>
              <w:shd w:val="clear" w:color="auto" w:fill="auto"/>
              <w:tabs>
                <w:tab w:val="left" w:pos="206"/>
              </w:tabs>
              <w:spacing w:after="60" w:line="260" w:lineRule="exact"/>
              <w:ind w:firstLine="0"/>
              <w:jc w:val="both"/>
              <w:rPr>
                <w:sz w:val="28"/>
                <w:szCs w:val="28"/>
              </w:rPr>
            </w:pPr>
            <w:r w:rsidRPr="00BE1B69">
              <w:rPr>
                <w:sz w:val="28"/>
                <w:szCs w:val="28"/>
              </w:rPr>
              <w:t>нег.[120-126]</w:t>
            </w:r>
          </w:p>
          <w:p w:rsidR="00F803D7" w:rsidRPr="00BE1B69" w:rsidRDefault="00783147" w:rsidP="002F4283">
            <w:pPr>
              <w:pStyle w:val="3"/>
              <w:framePr w:w="9869" w:wrap="notBeside" w:vAnchor="text" w:hAnchor="text" w:xAlign="center" w:y="1"/>
              <w:numPr>
                <w:ilvl w:val="0"/>
                <w:numId w:val="68"/>
              </w:numPr>
              <w:shd w:val="clear" w:color="auto" w:fill="auto"/>
              <w:tabs>
                <w:tab w:val="left" w:pos="211"/>
              </w:tabs>
              <w:spacing w:before="60" w:after="0" w:line="260" w:lineRule="exact"/>
              <w:ind w:firstLine="0"/>
              <w:jc w:val="both"/>
              <w:rPr>
                <w:sz w:val="28"/>
                <w:szCs w:val="28"/>
              </w:rPr>
            </w:pPr>
            <w:r w:rsidRPr="00BE1B69">
              <w:rPr>
                <w:sz w:val="28"/>
                <w:szCs w:val="28"/>
              </w:rPr>
              <w:t>қос.[150-180]</w:t>
            </w:r>
          </w:p>
        </w:tc>
      </w:tr>
      <w:tr w:rsidR="00F803D7" w:rsidRPr="00BE1B69">
        <w:trPr>
          <w:trHeight w:hRule="exact" w:val="1949"/>
          <w:jc w:val="center"/>
        </w:trPr>
        <w:tc>
          <w:tcPr>
            <w:tcW w:w="504" w:type="dxa"/>
            <w:tcBorders>
              <w:top w:val="single" w:sz="4" w:space="0" w:color="auto"/>
              <w:left w:val="single" w:sz="4" w:space="0" w:color="auto"/>
              <w:bottom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260" w:lineRule="exact"/>
              <w:ind w:left="140" w:firstLine="0"/>
              <w:jc w:val="left"/>
              <w:rPr>
                <w:sz w:val="28"/>
                <w:szCs w:val="28"/>
              </w:rPr>
            </w:pPr>
            <w:r w:rsidRPr="00BE1B69">
              <w:rPr>
                <w:sz w:val="28"/>
                <w:szCs w:val="28"/>
              </w:rPr>
              <w:t>15</w:t>
            </w:r>
          </w:p>
        </w:tc>
        <w:tc>
          <w:tcPr>
            <w:tcW w:w="2866" w:type="dxa"/>
            <w:tcBorders>
              <w:top w:val="single" w:sz="4" w:space="0" w:color="auto"/>
              <w:left w:val="single" w:sz="4" w:space="0" w:color="auto"/>
              <w:bottom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322" w:lineRule="exact"/>
              <w:ind w:left="60" w:firstLine="0"/>
              <w:jc w:val="left"/>
              <w:rPr>
                <w:sz w:val="28"/>
                <w:szCs w:val="28"/>
              </w:rPr>
            </w:pPr>
            <w:r w:rsidRPr="00BE1B69">
              <w:rPr>
                <w:sz w:val="28"/>
                <w:szCs w:val="28"/>
              </w:rPr>
              <w:t>Электромагниттік өрісті экрандау эффек- тілігін есептеу</w:t>
            </w:r>
          </w:p>
        </w:tc>
        <w:tc>
          <w:tcPr>
            <w:tcW w:w="4306" w:type="dxa"/>
            <w:tcBorders>
              <w:top w:val="single" w:sz="4" w:space="0" w:color="auto"/>
              <w:left w:val="single" w:sz="4" w:space="0" w:color="auto"/>
              <w:bottom w:val="single" w:sz="4" w:space="0" w:color="auto"/>
            </w:tcBorders>
            <w:shd w:val="clear" w:color="auto" w:fill="FFFFFF"/>
            <w:vAlign w:val="bottom"/>
          </w:tcPr>
          <w:p w:rsidR="00F803D7" w:rsidRPr="00BE1B69" w:rsidRDefault="00783147">
            <w:pPr>
              <w:pStyle w:val="3"/>
              <w:framePr w:w="9869" w:wrap="notBeside" w:vAnchor="text" w:hAnchor="text" w:xAlign="center" w:y="1"/>
              <w:shd w:val="clear" w:color="auto" w:fill="auto"/>
              <w:spacing w:after="0" w:line="317" w:lineRule="exact"/>
              <w:ind w:firstLine="0"/>
              <w:jc w:val="both"/>
              <w:rPr>
                <w:sz w:val="28"/>
                <w:szCs w:val="28"/>
              </w:rPr>
            </w:pPr>
            <w:r w:rsidRPr="00BE1B69">
              <w:rPr>
                <w:sz w:val="28"/>
                <w:szCs w:val="28"/>
              </w:rPr>
              <w:t>ЭМӨ қасындағы кеістік бастама көзін анықтайды, яғни сәулелену толқын ұзындығымен ағын қуатының тығыздығын есептеуіне байланысты ЭМӨ көзіне дейінгі арақашықтықты анықтау.</w:t>
            </w:r>
          </w:p>
        </w:tc>
        <w:tc>
          <w:tcPr>
            <w:tcW w:w="2194" w:type="dxa"/>
            <w:tcBorders>
              <w:top w:val="single" w:sz="4" w:space="0" w:color="auto"/>
              <w:left w:val="single" w:sz="4" w:space="0" w:color="auto"/>
              <w:bottom w:val="single" w:sz="4" w:space="0" w:color="auto"/>
              <w:right w:val="single" w:sz="4" w:space="0" w:color="auto"/>
            </w:tcBorders>
            <w:shd w:val="clear" w:color="auto" w:fill="FFFFFF"/>
          </w:tcPr>
          <w:p w:rsidR="00F803D7" w:rsidRPr="00BE1B69" w:rsidRDefault="00783147">
            <w:pPr>
              <w:pStyle w:val="3"/>
              <w:framePr w:w="9869" w:wrap="notBeside" w:vAnchor="text" w:hAnchor="text" w:xAlign="center" w:y="1"/>
              <w:shd w:val="clear" w:color="auto" w:fill="auto"/>
              <w:spacing w:after="0" w:line="322" w:lineRule="exact"/>
              <w:ind w:firstLine="0"/>
              <w:rPr>
                <w:sz w:val="28"/>
                <w:szCs w:val="28"/>
              </w:rPr>
            </w:pPr>
            <w:r w:rsidRPr="00BE1B69">
              <w:rPr>
                <w:sz w:val="28"/>
                <w:szCs w:val="28"/>
              </w:rPr>
              <w:t>3 нег.[100-120] 5 қос.[150-170]</w:t>
            </w:r>
          </w:p>
        </w:tc>
      </w:tr>
    </w:tbl>
    <w:p w:rsidR="00F803D7" w:rsidRPr="00BE1B69" w:rsidRDefault="00F803D7">
      <w:pPr>
        <w:rPr>
          <w:rFonts w:ascii="Times New Roman" w:hAnsi="Times New Roman" w:cs="Times New Roman"/>
          <w:sz w:val="28"/>
          <w:szCs w:val="28"/>
        </w:rPr>
      </w:pPr>
    </w:p>
    <w:p w:rsidR="003B01CC" w:rsidRPr="00BE1B69" w:rsidRDefault="003B01CC" w:rsidP="002F4283">
      <w:pPr>
        <w:pStyle w:val="42"/>
        <w:keepNext/>
        <w:keepLines/>
        <w:numPr>
          <w:ilvl w:val="0"/>
          <w:numId w:val="48"/>
        </w:numPr>
        <w:shd w:val="clear" w:color="auto" w:fill="auto"/>
        <w:spacing w:before="0" w:after="308" w:line="260" w:lineRule="exact"/>
        <w:ind w:left="560"/>
        <w:jc w:val="left"/>
        <w:rPr>
          <w:sz w:val="28"/>
          <w:szCs w:val="28"/>
        </w:rPr>
      </w:pPr>
      <w:bookmarkStart w:id="11" w:name="bookmark12"/>
    </w:p>
    <w:p w:rsidR="00F803D7" w:rsidRPr="00BE1B69" w:rsidRDefault="00783147" w:rsidP="002F4283">
      <w:pPr>
        <w:pStyle w:val="42"/>
        <w:keepNext/>
        <w:keepLines/>
        <w:numPr>
          <w:ilvl w:val="0"/>
          <w:numId w:val="48"/>
        </w:numPr>
        <w:shd w:val="clear" w:color="auto" w:fill="auto"/>
        <w:spacing w:before="0" w:after="308" w:line="260" w:lineRule="exact"/>
        <w:ind w:left="560"/>
        <w:jc w:val="left"/>
        <w:rPr>
          <w:sz w:val="28"/>
          <w:szCs w:val="28"/>
        </w:rPr>
      </w:pPr>
      <w:r w:rsidRPr="00BE1B69">
        <w:rPr>
          <w:sz w:val="28"/>
          <w:szCs w:val="28"/>
        </w:rPr>
        <w:t xml:space="preserve"> Рефераттық жұмыстың тақырыптары</w:t>
      </w:r>
      <w:bookmarkEnd w:id="11"/>
    </w:p>
    <w:p w:rsidR="00F803D7" w:rsidRPr="00BE1B69" w:rsidRDefault="00783147" w:rsidP="002F4283">
      <w:pPr>
        <w:pStyle w:val="3"/>
        <w:numPr>
          <w:ilvl w:val="0"/>
          <w:numId w:val="69"/>
        </w:numPr>
        <w:shd w:val="clear" w:color="auto" w:fill="auto"/>
        <w:spacing w:after="0" w:line="322" w:lineRule="exact"/>
        <w:ind w:left="20" w:right="20" w:firstLine="0"/>
        <w:jc w:val="both"/>
        <w:rPr>
          <w:sz w:val="28"/>
          <w:szCs w:val="28"/>
        </w:rPr>
      </w:pPr>
      <w:r w:rsidRPr="00BE1B69">
        <w:rPr>
          <w:sz w:val="28"/>
          <w:szCs w:val="28"/>
        </w:rPr>
        <w:t xml:space="preserve"> Еңбек қорғау және өміртіршілік қауіпсіздігі бойынша заңдар мен нормативтік базалар</w:t>
      </w:r>
    </w:p>
    <w:p w:rsidR="00F803D7" w:rsidRPr="00BE1B69" w:rsidRDefault="00783147" w:rsidP="002F4283">
      <w:pPr>
        <w:pStyle w:val="3"/>
        <w:numPr>
          <w:ilvl w:val="0"/>
          <w:numId w:val="69"/>
        </w:numPr>
        <w:shd w:val="clear" w:color="auto" w:fill="auto"/>
        <w:spacing w:after="0" w:line="322" w:lineRule="exact"/>
        <w:ind w:left="20" w:firstLine="0"/>
        <w:jc w:val="both"/>
        <w:rPr>
          <w:sz w:val="28"/>
          <w:szCs w:val="28"/>
        </w:rPr>
      </w:pPr>
      <w:r w:rsidRPr="00BE1B69">
        <w:rPr>
          <w:sz w:val="28"/>
          <w:szCs w:val="28"/>
        </w:rPr>
        <w:t xml:space="preserve"> Еңбек қауіпсіздігіне қойылатын қадағалаудың түрлері</w:t>
      </w:r>
    </w:p>
    <w:p w:rsidR="00F803D7" w:rsidRPr="00BE1B69" w:rsidRDefault="00783147" w:rsidP="002F4283">
      <w:pPr>
        <w:pStyle w:val="3"/>
        <w:numPr>
          <w:ilvl w:val="0"/>
          <w:numId w:val="69"/>
        </w:numPr>
        <w:shd w:val="clear" w:color="auto" w:fill="auto"/>
        <w:spacing w:after="0" w:line="322" w:lineRule="exact"/>
        <w:ind w:left="20" w:right="20" w:firstLine="0"/>
        <w:jc w:val="both"/>
        <w:rPr>
          <w:sz w:val="28"/>
          <w:szCs w:val="28"/>
        </w:rPr>
      </w:pPr>
      <w:r w:rsidRPr="00BE1B69">
        <w:rPr>
          <w:sz w:val="28"/>
          <w:szCs w:val="28"/>
        </w:rPr>
        <w:t xml:space="preserve"> Еңбек қауіпсіздігі ережелері мен нормаларын бұзғаны үшін жауапкер- шіліктің түрлері</w:t>
      </w:r>
    </w:p>
    <w:p w:rsidR="00F803D7" w:rsidRPr="00BE1B69" w:rsidRDefault="00783147" w:rsidP="002F4283">
      <w:pPr>
        <w:pStyle w:val="3"/>
        <w:numPr>
          <w:ilvl w:val="0"/>
          <w:numId w:val="69"/>
        </w:numPr>
        <w:shd w:val="clear" w:color="auto" w:fill="auto"/>
        <w:spacing w:after="0" w:line="322" w:lineRule="exact"/>
        <w:ind w:left="20" w:firstLine="0"/>
        <w:jc w:val="both"/>
        <w:rPr>
          <w:sz w:val="28"/>
          <w:szCs w:val="28"/>
        </w:rPr>
      </w:pPr>
      <w:r w:rsidRPr="00BE1B69">
        <w:rPr>
          <w:sz w:val="28"/>
          <w:szCs w:val="28"/>
        </w:rPr>
        <w:t xml:space="preserve"> Кәсіби ауру мен өндірістік жарақаттануды сұраптау әдістері</w:t>
      </w:r>
    </w:p>
    <w:p w:rsidR="00F803D7" w:rsidRPr="00BE1B69" w:rsidRDefault="00783147" w:rsidP="002F4283">
      <w:pPr>
        <w:pStyle w:val="3"/>
        <w:numPr>
          <w:ilvl w:val="0"/>
          <w:numId w:val="69"/>
        </w:numPr>
        <w:shd w:val="clear" w:color="auto" w:fill="auto"/>
        <w:spacing w:after="0" w:line="322" w:lineRule="exact"/>
        <w:ind w:left="20" w:firstLine="0"/>
        <w:jc w:val="both"/>
        <w:rPr>
          <w:sz w:val="28"/>
          <w:szCs w:val="28"/>
        </w:rPr>
      </w:pPr>
      <w:r w:rsidRPr="00BE1B69">
        <w:rPr>
          <w:sz w:val="28"/>
          <w:szCs w:val="28"/>
        </w:rPr>
        <w:t xml:space="preserve"> Өндірістік жарықтың түрлері</w:t>
      </w:r>
    </w:p>
    <w:p w:rsidR="00F803D7" w:rsidRPr="00BE1B69" w:rsidRDefault="00783147" w:rsidP="002F4283">
      <w:pPr>
        <w:pStyle w:val="3"/>
        <w:numPr>
          <w:ilvl w:val="0"/>
          <w:numId w:val="69"/>
        </w:numPr>
        <w:shd w:val="clear" w:color="auto" w:fill="auto"/>
        <w:spacing w:after="0" w:line="322" w:lineRule="exact"/>
        <w:ind w:left="20" w:firstLine="0"/>
        <w:jc w:val="both"/>
        <w:rPr>
          <w:sz w:val="28"/>
          <w:szCs w:val="28"/>
        </w:rPr>
      </w:pPr>
      <w:r w:rsidRPr="00BE1B69">
        <w:rPr>
          <w:sz w:val="28"/>
          <w:szCs w:val="28"/>
        </w:rPr>
        <w:t xml:space="preserve"> Өндірістік шудан қорғау әдістері</w:t>
      </w:r>
    </w:p>
    <w:p w:rsidR="00F803D7" w:rsidRPr="00BE1B69" w:rsidRDefault="00783147" w:rsidP="002F4283">
      <w:pPr>
        <w:pStyle w:val="3"/>
        <w:numPr>
          <w:ilvl w:val="0"/>
          <w:numId w:val="69"/>
        </w:numPr>
        <w:shd w:val="clear" w:color="auto" w:fill="auto"/>
        <w:spacing w:after="0" w:line="322" w:lineRule="exact"/>
        <w:ind w:left="20" w:firstLine="0"/>
        <w:jc w:val="both"/>
        <w:rPr>
          <w:sz w:val="28"/>
          <w:szCs w:val="28"/>
        </w:rPr>
      </w:pPr>
      <w:r w:rsidRPr="00BE1B69">
        <w:rPr>
          <w:sz w:val="28"/>
          <w:szCs w:val="28"/>
        </w:rPr>
        <w:t xml:space="preserve"> Өндірістік дірілден қорғау іс-шаралары</w:t>
      </w:r>
    </w:p>
    <w:p w:rsidR="00F803D7" w:rsidRPr="00BE1B69" w:rsidRDefault="00783147" w:rsidP="002F4283">
      <w:pPr>
        <w:pStyle w:val="3"/>
        <w:numPr>
          <w:ilvl w:val="0"/>
          <w:numId w:val="69"/>
        </w:numPr>
        <w:shd w:val="clear" w:color="auto" w:fill="auto"/>
        <w:spacing w:after="0" w:line="322" w:lineRule="exact"/>
        <w:ind w:left="20" w:firstLine="0"/>
        <w:jc w:val="both"/>
        <w:rPr>
          <w:sz w:val="28"/>
          <w:szCs w:val="28"/>
        </w:rPr>
      </w:pPr>
      <w:r w:rsidRPr="00BE1B69">
        <w:rPr>
          <w:sz w:val="28"/>
          <w:szCs w:val="28"/>
        </w:rPr>
        <w:t xml:space="preserve"> Электр зақымданудан қорғау құралдары</w:t>
      </w:r>
    </w:p>
    <w:p w:rsidR="00F803D7" w:rsidRPr="00BE1B69" w:rsidRDefault="00783147" w:rsidP="002F4283">
      <w:pPr>
        <w:pStyle w:val="3"/>
        <w:numPr>
          <w:ilvl w:val="0"/>
          <w:numId w:val="69"/>
        </w:numPr>
        <w:shd w:val="clear" w:color="auto" w:fill="auto"/>
        <w:spacing w:after="0" w:line="322" w:lineRule="exact"/>
        <w:ind w:left="20" w:firstLine="0"/>
        <w:jc w:val="both"/>
        <w:rPr>
          <w:sz w:val="28"/>
          <w:szCs w:val="28"/>
        </w:rPr>
      </w:pPr>
      <w:r w:rsidRPr="00BE1B69">
        <w:rPr>
          <w:sz w:val="28"/>
          <w:szCs w:val="28"/>
        </w:rPr>
        <w:t xml:space="preserve"> Шамадан тыс электр тоқтан қорғау</w:t>
      </w:r>
    </w:p>
    <w:p w:rsidR="00F803D7" w:rsidRPr="00BE1B69" w:rsidRDefault="00783147" w:rsidP="002F4283">
      <w:pPr>
        <w:pStyle w:val="3"/>
        <w:numPr>
          <w:ilvl w:val="0"/>
          <w:numId w:val="69"/>
        </w:numPr>
        <w:shd w:val="clear" w:color="auto" w:fill="auto"/>
        <w:spacing w:after="0" w:line="322" w:lineRule="exact"/>
        <w:ind w:left="20" w:firstLine="0"/>
        <w:jc w:val="both"/>
        <w:rPr>
          <w:sz w:val="28"/>
          <w:szCs w:val="28"/>
        </w:rPr>
      </w:pPr>
      <w:r w:rsidRPr="00BE1B69">
        <w:rPr>
          <w:sz w:val="28"/>
          <w:szCs w:val="28"/>
        </w:rPr>
        <w:t xml:space="preserve"> Иондық сәулеленуден қорғау әдістері</w:t>
      </w:r>
    </w:p>
    <w:p w:rsidR="00F803D7" w:rsidRPr="00BE1B69" w:rsidRDefault="00783147" w:rsidP="002F4283">
      <w:pPr>
        <w:pStyle w:val="3"/>
        <w:numPr>
          <w:ilvl w:val="0"/>
          <w:numId w:val="69"/>
        </w:numPr>
        <w:shd w:val="clear" w:color="auto" w:fill="auto"/>
        <w:spacing w:after="0" w:line="322" w:lineRule="exact"/>
        <w:ind w:left="20" w:firstLine="0"/>
        <w:jc w:val="both"/>
        <w:rPr>
          <w:sz w:val="28"/>
          <w:szCs w:val="28"/>
        </w:rPr>
      </w:pPr>
      <w:r w:rsidRPr="00BE1B69">
        <w:rPr>
          <w:sz w:val="28"/>
          <w:szCs w:val="28"/>
        </w:rPr>
        <w:t xml:space="preserve"> Дозиметрлі бақылау</w:t>
      </w:r>
    </w:p>
    <w:p w:rsidR="00F803D7" w:rsidRPr="00BE1B69" w:rsidRDefault="00783147" w:rsidP="002F4283">
      <w:pPr>
        <w:pStyle w:val="3"/>
        <w:numPr>
          <w:ilvl w:val="0"/>
          <w:numId w:val="69"/>
        </w:numPr>
        <w:shd w:val="clear" w:color="auto" w:fill="auto"/>
        <w:spacing w:after="0" w:line="322" w:lineRule="exact"/>
        <w:ind w:left="20" w:firstLine="0"/>
        <w:jc w:val="both"/>
        <w:rPr>
          <w:sz w:val="28"/>
          <w:szCs w:val="28"/>
        </w:rPr>
      </w:pPr>
      <w:r w:rsidRPr="00BE1B69">
        <w:rPr>
          <w:sz w:val="28"/>
          <w:szCs w:val="28"/>
        </w:rPr>
        <w:t xml:space="preserve"> Дезактивация</w:t>
      </w:r>
    </w:p>
    <w:p w:rsidR="00F803D7" w:rsidRPr="00BE1B69" w:rsidRDefault="00783147" w:rsidP="002F4283">
      <w:pPr>
        <w:pStyle w:val="3"/>
        <w:numPr>
          <w:ilvl w:val="0"/>
          <w:numId w:val="69"/>
        </w:numPr>
        <w:shd w:val="clear" w:color="auto" w:fill="auto"/>
        <w:spacing w:after="0" w:line="322" w:lineRule="exact"/>
        <w:ind w:left="20" w:firstLine="0"/>
        <w:jc w:val="both"/>
        <w:rPr>
          <w:sz w:val="28"/>
          <w:szCs w:val="28"/>
        </w:rPr>
      </w:pPr>
      <w:r w:rsidRPr="00BE1B69">
        <w:rPr>
          <w:sz w:val="28"/>
          <w:szCs w:val="28"/>
        </w:rPr>
        <w:t xml:space="preserve"> Өртті жою</w:t>
      </w:r>
    </w:p>
    <w:p w:rsidR="00F803D7" w:rsidRPr="00BE1B69" w:rsidRDefault="00783147" w:rsidP="002F4283">
      <w:pPr>
        <w:pStyle w:val="3"/>
        <w:numPr>
          <w:ilvl w:val="0"/>
          <w:numId w:val="69"/>
        </w:numPr>
        <w:shd w:val="clear" w:color="auto" w:fill="auto"/>
        <w:spacing w:after="0" w:line="322" w:lineRule="exact"/>
        <w:ind w:left="20" w:firstLine="0"/>
        <w:jc w:val="both"/>
        <w:rPr>
          <w:sz w:val="28"/>
          <w:szCs w:val="28"/>
        </w:rPr>
      </w:pPr>
      <w:r w:rsidRPr="00BE1B69">
        <w:rPr>
          <w:sz w:val="28"/>
          <w:szCs w:val="28"/>
        </w:rPr>
        <w:t xml:space="preserve"> Көбікпен өрт сөндіру</w:t>
      </w:r>
    </w:p>
    <w:p w:rsidR="00F803D7" w:rsidRPr="00BE1B69" w:rsidRDefault="00783147" w:rsidP="002F4283">
      <w:pPr>
        <w:pStyle w:val="3"/>
        <w:numPr>
          <w:ilvl w:val="0"/>
          <w:numId w:val="69"/>
        </w:numPr>
        <w:shd w:val="clear" w:color="auto" w:fill="auto"/>
        <w:spacing w:after="649" w:line="322" w:lineRule="exact"/>
        <w:ind w:left="20" w:firstLine="0"/>
        <w:jc w:val="both"/>
        <w:rPr>
          <w:sz w:val="28"/>
          <w:szCs w:val="28"/>
        </w:rPr>
      </w:pPr>
      <w:r w:rsidRPr="00BE1B69">
        <w:rPr>
          <w:sz w:val="28"/>
          <w:szCs w:val="28"/>
        </w:rPr>
        <w:t xml:space="preserve"> Өрт дабылы мен байланыс</w:t>
      </w:r>
    </w:p>
    <w:p w:rsidR="00F803D7" w:rsidRPr="00BE1B69" w:rsidRDefault="00783147" w:rsidP="002F4283">
      <w:pPr>
        <w:pStyle w:val="42"/>
        <w:keepNext/>
        <w:keepLines/>
        <w:numPr>
          <w:ilvl w:val="0"/>
          <w:numId w:val="48"/>
        </w:numPr>
        <w:shd w:val="clear" w:color="auto" w:fill="auto"/>
        <w:spacing w:before="0" w:after="303" w:line="260" w:lineRule="exact"/>
        <w:ind w:left="560"/>
        <w:jc w:val="left"/>
        <w:rPr>
          <w:sz w:val="28"/>
          <w:szCs w:val="28"/>
        </w:rPr>
      </w:pPr>
      <w:bookmarkStart w:id="12" w:name="bookmark13"/>
      <w:r w:rsidRPr="00BE1B69">
        <w:rPr>
          <w:sz w:val="28"/>
          <w:szCs w:val="28"/>
        </w:rPr>
        <w:t xml:space="preserve"> Өзіндік бақылау үшін тест тапсырмалары.</w:t>
      </w:r>
      <w:bookmarkEnd w:id="12"/>
    </w:p>
    <w:p w:rsidR="00F803D7" w:rsidRPr="00BE1B69" w:rsidRDefault="00783147" w:rsidP="002F4283">
      <w:pPr>
        <w:pStyle w:val="42"/>
        <w:keepNext/>
        <w:keepLines/>
        <w:numPr>
          <w:ilvl w:val="0"/>
          <w:numId w:val="70"/>
        </w:numPr>
        <w:shd w:val="clear" w:color="auto" w:fill="auto"/>
        <w:tabs>
          <w:tab w:val="left" w:pos="402"/>
        </w:tabs>
        <w:spacing w:before="0"/>
        <w:ind w:left="20" w:right="20"/>
        <w:rPr>
          <w:sz w:val="28"/>
          <w:szCs w:val="28"/>
        </w:rPr>
      </w:pPr>
      <w:bookmarkStart w:id="13" w:name="bookmark14"/>
      <w:r w:rsidRPr="00BE1B69">
        <w:rPr>
          <w:sz w:val="28"/>
          <w:szCs w:val="28"/>
        </w:rPr>
        <w:t>Қандай құқықтық және нормативті актілерде еңбекті қорғау сұрақтары белгіленген?</w:t>
      </w:r>
      <w:bookmarkEnd w:id="13"/>
    </w:p>
    <w:p w:rsidR="00F803D7" w:rsidRPr="00BE1B69" w:rsidRDefault="00783147" w:rsidP="002F4283">
      <w:pPr>
        <w:pStyle w:val="3"/>
        <w:numPr>
          <w:ilvl w:val="0"/>
          <w:numId w:val="71"/>
        </w:numPr>
        <w:shd w:val="clear" w:color="auto" w:fill="auto"/>
        <w:spacing w:after="0" w:line="322" w:lineRule="exact"/>
        <w:ind w:left="20" w:right="20" w:firstLine="0"/>
        <w:jc w:val="both"/>
        <w:rPr>
          <w:sz w:val="28"/>
          <w:szCs w:val="28"/>
        </w:rPr>
      </w:pPr>
      <w:r w:rsidRPr="00BE1B69">
        <w:rPr>
          <w:sz w:val="28"/>
          <w:szCs w:val="28"/>
        </w:rPr>
        <w:t xml:space="preserve"> ҚР Конституциясы, Азаматтық кодекс, ҚР Еңбек қауіпсіздігі және еңбекті қорғау туралы Заң, Еңбек туралы Заң;</w:t>
      </w:r>
    </w:p>
    <w:p w:rsidR="00F803D7" w:rsidRPr="00BE1B69" w:rsidRDefault="00783147" w:rsidP="002F4283">
      <w:pPr>
        <w:pStyle w:val="3"/>
        <w:numPr>
          <w:ilvl w:val="0"/>
          <w:numId w:val="71"/>
        </w:numPr>
        <w:shd w:val="clear" w:color="auto" w:fill="auto"/>
        <w:spacing w:after="0" w:line="322" w:lineRule="exact"/>
        <w:ind w:left="20" w:right="20" w:firstLine="0"/>
        <w:jc w:val="both"/>
        <w:rPr>
          <w:sz w:val="28"/>
          <w:szCs w:val="28"/>
        </w:rPr>
      </w:pPr>
      <w:r w:rsidRPr="00BE1B69">
        <w:rPr>
          <w:sz w:val="28"/>
          <w:szCs w:val="28"/>
        </w:rPr>
        <w:t xml:space="preserve"> ҚР Конституциясы, СНИП, СанПИН, ҚР Еңбек қауіпсіздігі және еңбекті қорғау туралы Заң, Еңбек туралы Заң;</w:t>
      </w:r>
    </w:p>
    <w:p w:rsidR="00F803D7" w:rsidRPr="00BE1B69" w:rsidRDefault="00783147" w:rsidP="002F4283">
      <w:pPr>
        <w:pStyle w:val="3"/>
        <w:numPr>
          <w:ilvl w:val="0"/>
          <w:numId w:val="71"/>
        </w:numPr>
        <w:shd w:val="clear" w:color="auto" w:fill="auto"/>
        <w:spacing w:after="0" w:line="322" w:lineRule="exact"/>
        <w:ind w:left="20" w:right="20" w:firstLine="0"/>
        <w:jc w:val="both"/>
        <w:rPr>
          <w:sz w:val="28"/>
          <w:szCs w:val="28"/>
        </w:rPr>
      </w:pPr>
      <w:r w:rsidRPr="00BE1B69">
        <w:rPr>
          <w:sz w:val="28"/>
          <w:szCs w:val="28"/>
        </w:rPr>
        <w:t xml:space="preserve"> ҚР Конституциясы, МЕСТте, ҚР Еңбек қауіпсіздігі және еңбекті қорғау туралы Заң, Еңбек туралы Заң.</w:t>
      </w:r>
    </w:p>
    <w:p w:rsidR="00F803D7" w:rsidRPr="00BE1B69" w:rsidRDefault="00783147">
      <w:pPr>
        <w:pStyle w:val="3"/>
        <w:shd w:val="clear" w:color="auto" w:fill="auto"/>
        <w:spacing w:after="0" w:line="322" w:lineRule="exact"/>
        <w:ind w:left="20" w:firstLine="0"/>
        <w:jc w:val="both"/>
        <w:rPr>
          <w:sz w:val="28"/>
          <w:szCs w:val="28"/>
        </w:rPr>
      </w:pPr>
      <w:r w:rsidRPr="00BE1B69">
        <w:rPr>
          <w:sz w:val="28"/>
          <w:szCs w:val="28"/>
        </w:rPr>
        <w:t>2 Еңбекті қорғау -бұл?</w:t>
      </w:r>
    </w:p>
    <w:p w:rsidR="00F803D7" w:rsidRPr="00BE1B69" w:rsidRDefault="00783147" w:rsidP="002F4283">
      <w:pPr>
        <w:pStyle w:val="3"/>
        <w:numPr>
          <w:ilvl w:val="0"/>
          <w:numId w:val="72"/>
        </w:numPr>
        <w:shd w:val="clear" w:color="auto" w:fill="auto"/>
        <w:spacing w:after="0" w:line="322" w:lineRule="exact"/>
        <w:ind w:left="20" w:right="20" w:firstLine="0"/>
        <w:jc w:val="both"/>
        <w:rPr>
          <w:sz w:val="28"/>
          <w:szCs w:val="28"/>
        </w:rPr>
      </w:pPr>
      <w:r w:rsidRPr="00BE1B69">
        <w:rPr>
          <w:sz w:val="28"/>
          <w:szCs w:val="28"/>
        </w:rPr>
        <w:t xml:space="preserve"> Еңбек үрдісінде адамның еңбекке қабілеттілігін және денсаулықты сақтауды, қауіпсіздікті қамтамасыз ететін емдік-профилактикалық шаралардық, гигиеналық, техникалық, ұймдық, әлеуметтік-экономикалық және заңдық күші бар актілер жүйесі;</w:t>
      </w:r>
    </w:p>
    <w:p w:rsidR="00F803D7" w:rsidRPr="00BE1B69" w:rsidRDefault="00783147" w:rsidP="002F4283">
      <w:pPr>
        <w:pStyle w:val="3"/>
        <w:numPr>
          <w:ilvl w:val="0"/>
          <w:numId w:val="72"/>
        </w:numPr>
        <w:shd w:val="clear" w:color="auto" w:fill="auto"/>
        <w:spacing w:after="0" w:line="322" w:lineRule="exact"/>
        <w:ind w:left="20" w:right="20" w:firstLine="0"/>
        <w:jc w:val="both"/>
        <w:rPr>
          <w:sz w:val="28"/>
          <w:szCs w:val="28"/>
        </w:rPr>
      </w:pPr>
      <w:r w:rsidRPr="00BE1B69">
        <w:rPr>
          <w:sz w:val="28"/>
          <w:szCs w:val="28"/>
        </w:rPr>
        <w:t xml:space="preserve"> Жұмысшыларға қауіпті өндірістік факторларының әсерін жоятын, яғни еңбешілерінің жарақаттануынан сақтайтын ұйымдық шаралар мен техникалық құрамының жүйесі;</w:t>
      </w:r>
    </w:p>
    <w:p w:rsidR="00F803D7" w:rsidRPr="00BE1B69" w:rsidRDefault="00783147" w:rsidP="002F4283">
      <w:pPr>
        <w:pStyle w:val="3"/>
        <w:numPr>
          <w:ilvl w:val="0"/>
          <w:numId w:val="72"/>
        </w:numPr>
        <w:shd w:val="clear" w:color="auto" w:fill="auto"/>
        <w:spacing w:after="0" w:line="322" w:lineRule="exact"/>
        <w:ind w:left="20" w:right="20" w:firstLine="0"/>
        <w:jc w:val="both"/>
        <w:rPr>
          <w:sz w:val="28"/>
          <w:szCs w:val="28"/>
        </w:rPr>
      </w:pPr>
      <w:r w:rsidRPr="00BE1B69">
        <w:rPr>
          <w:sz w:val="28"/>
          <w:szCs w:val="28"/>
        </w:rPr>
        <w:t xml:space="preserve"> Жұмыс беруші мен жұмыс</w:t>
      </w:r>
      <w:r w:rsidRPr="00BE1B69">
        <w:rPr>
          <w:rStyle w:val="11"/>
          <w:sz w:val="28"/>
          <w:szCs w:val="28"/>
        </w:rPr>
        <w:t>шы</w:t>
      </w:r>
      <w:r w:rsidRPr="00BE1B69">
        <w:rPr>
          <w:sz w:val="28"/>
          <w:szCs w:val="28"/>
        </w:rPr>
        <w:t xml:space="preserve"> қатынасының экономикалық реттеуіне негізделген еңбеккерлерінің әлеуметтік қорғаныс жүйесі.</w:t>
      </w:r>
    </w:p>
    <w:p w:rsidR="00F803D7" w:rsidRPr="00BE1B69" w:rsidRDefault="00783147" w:rsidP="002F4283">
      <w:pPr>
        <w:pStyle w:val="42"/>
        <w:keepNext/>
        <w:keepLines/>
        <w:numPr>
          <w:ilvl w:val="0"/>
          <w:numId w:val="73"/>
        </w:numPr>
        <w:shd w:val="clear" w:color="auto" w:fill="auto"/>
        <w:tabs>
          <w:tab w:val="left" w:pos="407"/>
        </w:tabs>
        <w:spacing w:before="0"/>
        <w:ind w:left="20"/>
        <w:rPr>
          <w:sz w:val="28"/>
          <w:szCs w:val="28"/>
        </w:rPr>
      </w:pPr>
      <w:bookmarkStart w:id="14" w:name="bookmark15"/>
      <w:r w:rsidRPr="00BE1B69">
        <w:rPr>
          <w:sz w:val="28"/>
          <w:szCs w:val="28"/>
        </w:rPr>
        <w:t>Қауіпті өндірістік фактор бұл:</w:t>
      </w:r>
      <w:bookmarkEnd w:id="14"/>
    </w:p>
    <w:p w:rsidR="00F803D7" w:rsidRPr="00BE1B69" w:rsidRDefault="00783147">
      <w:pPr>
        <w:pStyle w:val="3"/>
        <w:shd w:val="clear" w:color="auto" w:fill="auto"/>
        <w:tabs>
          <w:tab w:val="left" w:pos="503"/>
        </w:tabs>
        <w:spacing w:after="0" w:line="322" w:lineRule="exact"/>
        <w:ind w:left="20" w:right="20" w:firstLine="0"/>
        <w:jc w:val="both"/>
        <w:rPr>
          <w:sz w:val="28"/>
          <w:szCs w:val="28"/>
        </w:rPr>
      </w:pPr>
      <w:r w:rsidRPr="00BE1B69">
        <w:rPr>
          <w:sz w:val="28"/>
          <w:szCs w:val="28"/>
        </w:rPr>
        <w:t>А)</w:t>
      </w:r>
      <w:r w:rsidRPr="00BE1B69">
        <w:rPr>
          <w:sz w:val="28"/>
          <w:szCs w:val="28"/>
        </w:rPr>
        <w:tab/>
        <w:t xml:space="preserve">Аңықталған (белгіленген) шарттарда адамның жарақаттануына немесе денсаулығының лезде басқадай нашарлауына әкеліп соғатын өндірістік ортаның </w:t>
      </w:r>
      <w:r w:rsidRPr="00BE1B69">
        <w:rPr>
          <w:sz w:val="28"/>
          <w:szCs w:val="28"/>
        </w:rPr>
        <w:lastRenderedPageBreak/>
        <w:t>факторы;</w:t>
      </w:r>
    </w:p>
    <w:p w:rsidR="00F803D7" w:rsidRPr="00BE1B69" w:rsidRDefault="00783147" w:rsidP="002F4283">
      <w:pPr>
        <w:pStyle w:val="3"/>
        <w:numPr>
          <w:ilvl w:val="0"/>
          <w:numId w:val="74"/>
        </w:numPr>
        <w:shd w:val="clear" w:color="auto" w:fill="auto"/>
        <w:spacing w:after="0" w:line="322" w:lineRule="exact"/>
        <w:ind w:left="20" w:right="20" w:firstLine="0"/>
        <w:jc w:val="both"/>
        <w:rPr>
          <w:sz w:val="28"/>
          <w:szCs w:val="28"/>
        </w:rPr>
      </w:pPr>
      <w:r w:rsidRPr="00BE1B69">
        <w:rPr>
          <w:sz w:val="28"/>
          <w:szCs w:val="28"/>
        </w:rPr>
        <w:t xml:space="preserve"> Адамның ауырына немесе еңбек қабілетінің нашарлауына әсер ететін өндірістік ортаның факторы.</w:t>
      </w:r>
    </w:p>
    <w:p w:rsidR="00F803D7" w:rsidRPr="00BE1B69" w:rsidRDefault="00783147" w:rsidP="002F4283">
      <w:pPr>
        <w:pStyle w:val="3"/>
        <w:numPr>
          <w:ilvl w:val="0"/>
          <w:numId w:val="74"/>
        </w:numPr>
        <w:shd w:val="clear" w:color="auto" w:fill="auto"/>
        <w:spacing w:after="0" w:line="322" w:lineRule="exact"/>
        <w:ind w:left="20" w:right="20" w:firstLine="0"/>
        <w:jc w:val="both"/>
        <w:rPr>
          <w:sz w:val="28"/>
          <w:szCs w:val="28"/>
        </w:rPr>
      </w:pPr>
      <w:r w:rsidRPr="00BE1B69">
        <w:rPr>
          <w:sz w:val="28"/>
          <w:szCs w:val="28"/>
        </w:rPr>
        <w:t xml:space="preserve"> Анықталған шарттарда адамның жарақаттануына немесе кәсіптік ауруына әсер ететін өндірістік ортаның факторы.</w:t>
      </w:r>
    </w:p>
    <w:p w:rsidR="00F803D7" w:rsidRPr="00BE1B69" w:rsidRDefault="00783147" w:rsidP="002F4283">
      <w:pPr>
        <w:pStyle w:val="42"/>
        <w:keepNext/>
        <w:keepLines/>
        <w:numPr>
          <w:ilvl w:val="0"/>
          <w:numId w:val="73"/>
        </w:numPr>
        <w:shd w:val="clear" w:color="auto" w:fill="auto"/>
        <w:tabs>
          <w:tab w:val="left" w:pos="402"/>
        </w:tabs>
        <w:spacing w:before="0"/>
        <w:ind w:left="20"/>
        <w:rPr>
          <w:sz w:val="28"/>
          <w:szCs w:val="28"/>
        </w:rPr>
      </w:pPr>
      <w:bookmarkStart w:id="15" w:name="bookmark16"/>
      <w:r w:rsidRPr="00BE1B69">
        <w:rPr>
          <w:sz w:val="28"/>
          <w:szCs w:val="28"/>
        </w:rPr>
        <w:t>Зиянды өндірістік фактор-бұл</w:t>
      </w:r>
      <w:bookmarkEnd w:id="15"/>
    </w:p>
    <w:p w:rsidR="00F803D7" w:rsidRPr="00BE1B69" w:rsidRDefault="00783147" w:rsidP="002F4283">
      <w:pPr>
        <w:pStyle w:val="3"/>
        <w:numPr>
          <w:ilvl w:val="0"/>
          <w:numId w:val="75"/>
        </w:numPr>
        <w:shd w:val="clear" w:color="auto" w:fill="auto"/>
        <w:spacing w:after="0" w:line="322" w:lineRule="exact"/>
        <w:ind w:left="20" w:right="20" w:firstLine="0"/>
        <w:jc w:val="both"/>
        <w:rPr>
          <w:sz w:val="28"/>
          <w:szCs w:val="28"/>
        </w:rPr>
      </w:pPr>
      <w:r w:rsidRPr="00BE1B69">
        <w:rPr>
          <w:sz w:val="28"/>
          <w:szCs w:val="28"/>
        </w:rPr>
        <w:t xml:space="preserve"> Адамның ауруына немесе еңбек қабілетінің нашарлауына әсер ететін өндірістік ортаның факторы;</w:t>
      </w:r>
    </w:p>
    <w:p w:rsidR="00F803D7" w:rsidRPr="00BE1B69" w:rsidRDefault="00783147" w:rsidP="002F4283">
      <w:pPr>
        <w:pStyle w:val="3"/>
        <w:numPr>
          <w:ilvl w:val="0"/>
          <w:numId w:val="75"/>
        </w:numPr>
        <w:shd w:val="clear" w:color="auto" w:fill="auto"/>
        <w:spacing w:after="0" w:line="322" w:lineRule="exact"/>
        <w:ind w:left="20" w:right="20" w:firstLine="0"/>
        <w:jc w:val="both"/>
        <w:rPr>
          <w:sz w:val="28"/>
          <w:szCs w:val="28"/>
        </w:rPr>
      </w:pPr>
      <w:r w:rsidRPr="00BE1B69">
        <w:rPr>
          <w:sz w:val="28"/>
          <w:szCs w:val="28"/>
        </w:rPr>
        <w:t xml:space="preserve"> Аңықталған шарттарда адамның жарақаттануына немесе денсаулығының кезде басқадай нашарлауына әкеліп соғатын өндірістік ортаның факторы;</w:t>
      </w:r>
    </w:p>
    <w:p w:rsidR="00F803D7" w:rsidRPr="00BE1B69" w:rsidRDefault="00783147" w:rsidP="002F4283">
      <w:pPr>
        <w:pStyle w:val="3"/>
        <w:numPr>
          <w:ilvl w:val="0"/>
          <w:numId w:val="75"/>
        </w:numPr>
        <w:shd w:val="clear" w:color="auto" w:fill="auto"/>
        <w:spacing w:after="0" w:line="322" w:lineRule="exact"/>
        <w:ind w:left="20" w:right="20" w:firstLine="0"/>
        <w:jc w:val="both"/>
        <w:rPr>
          <w:sz w:val="28"/>
          <w:szCs w:val="28"/>
        </w:rPr>
      </w:pPr>
      <w:r w:rsidRPr="00BE1B69">
        <w:rPr>
          <w:sz w:val="28"/>
          <w:szCs w:val="28"/>
        </w:rPr>
        <w:t xml:space="preserve"> Анықталған шарттардаадамның жарақаттануына немесе кәсіптік ауруына әсер ететін өндірістік ортаның факторы.</w:t>
      </w:r>
    </w:p>
    <w:p w:rsidR="00F803D7" w:rsidRPr="00BE1B69" w:rsidRDefault="00783147">
      <w:pPr>
        <w:pStyle w:val="3"/>
        <w:shd w:val="clear" w:color="auto" w:fill="auto"/>
        <w:spacing w:after="0" w:line="322" w:lineRule="exact"/>
        <w:ind w:left="20" w:right="20" w:firstLine="0"/>
        <w:jc w:val="both"/>
        <w:rPr>
          <w:sz w:val="28"/>
          <w:szCs w:val="28"/>
        </w:rPr>
      </w:pPr>
      <w:r w:rsidRPr="00BE1B69">
        <w:rPr>
          <w:sz w:val="28"/>
          <w:szCs w:val="28"/>
        </w:rPr>
        <w:t>5 Сәтсіз оқиғалардың (кәсіптік) себебі мен нәтижелері комиссия келесі уақытта зерттеуге тиісті</w:t>
      </w:r>
    </w:p>
    <w:p w:rsidR="00F803D7" w:rsidRPr="00BE1B69" w:rsidRDefault="00783147" w:rsidP="002F4283">
      <w:pPr>
        <w:pStyle w:val="3"/>
        <w:numPr>
          <w:ilvl w:val="0"/>
          <w:numId w:val="76"/>
        </w:numPr>
        <w:shd w:val="clear" w:color="auto" w:fill="auto"/>
        <w:spacing w:after="0" w:line="322" w:lineRule="exact"/>
        <w:ind w:left="20" w:firstLine="0"/>
        <w:jc w:val="both"/>
        <w:rPr>
          <w:sz w:val="28"/>
          <w:szCs w:val="28"/>
        </w:rPr>
      </w:pPr>
      <w:r w:rsidRPr="00BE1B69">
        <w:rPr>
          <w:sz w:val="28"/>
          <w:szCs w:val="28"/>
        </w:rPr>
        <w:t xml:space="preserve"> 24 сағат;</w:t>
      </w:r>
    </w:p>
    <w:p w:rsidR="00F803D7" w:rsidRPr="00BE1B69" w:rsidRDefault="00783147" w:rsidP="002F4283">
      <w:pPr>
        <w:pStyle w:val="3"/>
        <w:numPr>
          <w:ilvl w:val="0"/>
          <w:numId w:val="76"/>
        </w:numPr>
        <w:shd w:val="clear" w:color="auto" w:fill="auto"/>
        <w:spacing w:after="0" w:line="322" w:lineRule="exact"/>
        <w:ind w:left="20" w:firstLine="0"/>
        <w:jc w:val="both"/>
        <w:rPr>
          <w:sz w:val="28"/>
          <w:szCs w:val="28"/>
        </w:rPr>
      </w:pPr>
      <w:r w:rsidRPr="00BE1B69">
        <w:rPr>
          <w:sz w:val="28"/>
          <w:szCs w:val="28"/>
        </w:rPr>
        <w:t xml:space="preserve"> 48 сағат;</w:t>
      </w:r>
    </w:p>
    <w:p w:rsidR="00F803D7" w:rsidRPr="00BE1B69" w:rsidRDefault="00783147" w:rsidP="002F4283">
      <w:pPr>
        <w:pStyle w:val="3"/>
        <w:numPr>
          <w:ilvl w:val="0"/>
          <w:numId w:val="76"/>
        </w:numPr>
        <w:shd w:val="clear" w:color="auto" w:fill="auto"/>
        <w:spacing w:after="0" w:line="322" w:lineRule="exact"/>
        <w:ind w:left="20" w:firstLine="0"/>
        <w:jc w:val="both"/>
        <w:rPr>
          <w:sz w:val="28"/>
          <w:szCs w:val="28"/>
        </w:rPr>
      </w:pPr>
      <w:r w:rsidRPr="00BE1B69">
        <w:rPr>
          <w:sz w:val="28"/>
          <w:szCs w:val="28"/>
        </w:rPr>
        <w:t xml:space="preserve"> 12 сағат.</w:t>
      </w:r>
    </w:p>
    <w:p w:rsidR="00F803D7" w:rsidRPr="00BE1B69" w:rsidRDefault="00783147" w:rsidP="002F4283">
      <w:pPr>
        <w:pStyle w:val="42"/>
        <w:keepNext/>
        <w:keepLines/>
        <w:numPr>
          <w:ilvl w:val="0"/>
          <w:numId w:val="61"/>
        </w:numPr>
        <w:shd w:val="clear" w:color="auto" w:fill="auto"/>
        <w:spacing w:before="0"/>
        <w:ind w:left="20"/>
        <w:rPr>
          <w:sz w:val="28"/>
          <w:szCs w:val="28"/>
        </w:rPr>
      </w:pPr>
      <w:bookmarkStart w:id="16" w:name="bookmark17"/>
      <w:r w:rsidRPr="00BE1B69">
        <w:rPr>
          <w:sz w:val="28"/>
          <w:szCs w:val="28"/>
        </w:rPr>
        <w:t xml:space="preserve"> Жарақаттану анализінің әдістері:</w:t>
      </w:r>
      <w:bookmarkEnd w:id="16"/>
    </w:p>
    <w:p w:rsidR="00F803D7" w:rsidRPr="00BE1B69" w:rsidRDefault="00783147" w:rsidP="002F4283">
      <w:pPr>
        <w:pStyle w:val="3"/>
        <w:numPr>
          <w:ilvl w:val="0"/>
          <w:numId w:val="77"/>
        </w:numPr>
        <w:shd w:val="clear" w:color="auto" w:fill="auto"/>
        <w:spacing w:after="0" w:line="322" w:lineRule="exact"/>
        <w:ind w:left="20" w:firstLine="0"/>
        <w:jc w:val="both"/>
        <w:rPr>
          <w:sz w:val="28"/>
          <w:szCs w:val="28"/>
        </w:rPr>
      </w:pPr>
      <w:r w:rsidRPr="00BE1B69">
        <w:rPr>
          <w:sz w:val="28"/>
          <w:szCs w:val="28"/>
        </w:rPr>
        <w:t xml:space="preserve"> Техникалық, топографиялық, монографиялық, статистикалық және топтық;</w:t>
      </w:r>
    </w:p>
    <w:p w:rsidR="00F803D7" w:rsidRPr="00BE1B69" w:rsidRDefault="00783147" w:rsidP="002F4283">
      <w:pPr>
        <w:pStyle w:val="3"/>
        <w:numPr>
          <w:ilvl w:val="0"/>
          <w:numId w:val="77"/>
        </w:numPr>
        <w:shd w:val="clear" w:color="auto" w:fill="auto"/>
        <w:tabs>
          <w:tab w:val="left" w:pos="6884"/>
        </w:tabs>
        <w:spacing w:after="0" w:line="322" w:lineRule="exact"/>
        <w:ind w:left="20" w:right="20" w:firstLine="0"/>
        <w:jc w:val="both"/>
        <w:rPr>
          <w:sz w:val="28"/>
          <w:szCs w:val="28"/>
        </w:rPr>
      </w:pPr>
      <w:r w:rsidRPr="00BE1B69">
        <w:rPr>
          <w:sz w:val="28"/>
          <w:szCs w:val="28"/>
        </w:rPr>
        <w:t xml:space="preserve"> Техникалық, топографиялық, монографиялық,</w:t>
      </w:r>
      <w:r w:rsidRPr="00BE1B69">
        <w:rPr>
          <w:sz w:val="28"/>
          <w:szCs w:val="28"/>
        </w:rPr>
        <w:tab/>
        <w:t>статистикалық және геологиялық;</w:t>
      </w:r>
    </w:p>
    <w:p w:rsidR="00F803D7" w:rsidRPr="00BE1B69" w:rsidRDefault="00783147" w:rsidP="002F4283">
      <w:pPr>
        <w:pStyle w:val="3"/>
        <w:numPr>
          <w:ilvl w:val="0"/>
          <w:numId w:val="77"/>
        </w:numPr>
        <w:shd w:val="clear" w:color="auto" w:fill="auto"/>
        <w:tabs>
          <w:tab w:val="left" w:pos="6884"/>
        </w:tabs>
        <w:spacing w:after="0" w:line="322" w:lineRule="exact"/>
        <w:ind w:left="20" w:right="20" w:firstLine="0"/>
        <w:jc w:val="both"/>
        <w:rPr>
          <w:sz w:val="28"/>
          <w:szCs w:val="28"/>
        </w:rPr>
      </w:pPr>
      <w:r w:rsidRPr="00BE1B69">
        <w:rPr>
          <w:sz w:val="28"/>
          <w:szCs w:val="28"/>
        </w:rPr>
        <w:t xml:space="preserve"> Техникалық, топографиялық, монографиялық,</w:t>
      </w:r>
      <w:r w:rsidRPr="00BE1B69">
        <w:rPr>
          <w:sz w:val="28"/>
          <w:szCs w:val="28"/>
        </w:rPr>
        <w:tab/>
        <w:t>статистикалық және биологиялық.</w:t>
      </w:r>
    </w:p>
    <w:p w:rsidR="00F803D7" w:rsidRPr="00BE1B69" w:rsidRDefault="00783147" w:rsidP="002F4283">
      <w:pPr>
        <w:pStyle w:val="42"/>
        <w:keepNext/>
        <w:keepLines/>
        <w:numPr>
          <w:ilvl w:val="0"/>
          <w:numId w:val="61"/>
        </w:numPr>
        <w:shd w:val="clear" w:color="auto" w:fill="auto"/>
        <w:spacing w:before="0"/>
        <w:ind w:left="20"/>
        <w:rPr>
          <w:sz w:val="28"/>
          <w:szCs w:val="28"/>
        </w:rPr>
      </w:pPr>
      <w:bookmarkStart w:id="17" w:name="bookmark18"/>
      <w:r w:rsidRPr="00BE1B69">
        <w:rPr>
          <w:sz w:val="28"/>
          <w:szCs w:val="28"/>
        </w:rPr>
        <w:t xml:space="preserve"> Өндірістік бөлмелердің микроклиматы-бұл:</w:t>
      </w:r>
      <w:bookmarkEnd w:id="17"/>
    </w:p>
    <w:p w:rsidR="00F803D7" w:rsidRPr="00BE1B69" w:rsidRDefault="00783147" w:rsidP="002F4283">
      <w:pPr>
        <w:pStyle w:val="3"/>
        <w:numPr>
          <w:ilvl w:val="0"/>
          <w:numId w:val="78"/>
        </w:numPr>
        <w:shd w:val="clear" w:color="auto" w:fill="auto"/>
        <w:spacing w:after="0" w:line="322" w:lineRule="exact"/>
        <w:ind w:left="20" w:right="20" w:firstLine="0"/>
        <w:jc w:val="both"/>
        <w:rPr>
          <w:sz w:val="28"/>
          <w:szCs w:val="28"/>
        </w:rPr>
      </w:pPr>
      <w:r w:rsidRPr="00BE1B69">
        <w:rPr>
          <w:sz w:val="28"/>
          <w:szCs w:val="28"/>
        </w:rPr>
        <w:t xml:space="preserve"> Адамның организміне температураның, ауаның қозғалыс жылдамдығы мен ылғалдылығының, сонымен қатар қоршаған беттерінің температураның әсер етуімен аңықталатың бүл бөлмелерінің ішкі ортасының қлиматы;</w:t>
      </w:r>
    </w:p>
    <w:p w:rsidR="00F803D7" w:rsidRPr="00BE1B69" w:rsidRDefault="00783147" w:rsidP="002F4283">
      <w:pPr>
        <w:pStyle w:val="3"/>
        <w:numPr>
          <w:ilvl w:val="0"/>
          <w:numId w:val="78"/>
        </w:numPr>
        <w:shd w:val="clear" w:color="auto" w:fill="auto"/>
        <w:spacing w:after="0" w:line="322" w:lineRule="exact"/>
        <w:ind w:left="20" w:right="20" w:firstLine="0"/>
        <w:jc w:val="both"/>
        <w:rPr>
          <w:sz w:val="28"/>
          <w:szCs w:val="28"/>
        </w:rPr>
      </w:pPr>
      <w:r w:rsidRPr="00BE1B69">
        <w:rPr>
          <w:sz w:val="28"/>
          <w:szCs w:val="28"/>
        </w:rPr>
        <w:t xml:space="preserve"> Адамның организміне температураның, ауаның қозғалыс жылдамдығы мен ылғалдылығының, сонымен қатар қоршаған беттерінің температураның әсер етуімен аңықталатың бөлменің сыртқы ортасының қлиматы;</w:t>
      </w:r>
    </w:p>
    <w:p w:rsidR="00F803D7" w:rsidRPr="00BE1B69" w:rsidRDefault="00783147" w:rsidP="002F4283">
      <w:pPr>
        <w:pStyle w:val="3"/>
        <w:numPr>
          <w:ilvl w:val="0"/>
          <w:numId w:val="78"/>
        </w:numPr>
        <w:shd w:val="clear" w:color="auto" w:fill="auto"/>
        <w:spacing w:after="0" w:line="322" w:lineRule="exact"/>
        <w:ind w:left="20" w:right="20" w:firstLine="0"/>
        <w:jc w:val="both"/>
        <w:rPr>
          <w:sz w:val="28"/>
          <w:szCs w:val="28"/>
        </w:rPr>
      </w:pPr>
      <w:r w:rsidRPr="00BE1B69">
        <w:rPr>
          <w:sz w:val="28"/>
          <w:szCs w:val="28"/>
        </w:rPr>
        <w:t xml:space="preserve"> Адамның организміне температураның, ауаның қозғалыс жылдамдығы мен ылғалдылығының, сонымен қатар шумен дірілдің әсер етуімен аңықталатың бөлменің ішкі ортасының қлиматы.</w:t>
      </w:r>
    </w:p>
    <w:p w:rsidR="00F803D7" w:rsidRPr="00BE1B69" w:rsidRDefault="00783147" w:rsidP="002F4283">
      <w:pPr>
        <w:pStyle w:val="42"/>
        <w:keepNext/>
        <w:keepLines/>
        <w:numPr>
          <w:ilvl w:val="0"/>
          <w:numId w:val="61"/>
        </w:numPr>
        <w:shd w:val="clear" w:color="auto" w:fill="auto"/>
        <w:spacing w:before="0"/>
        <w:ind w:left="20"/>
        <w:rPr>
          <w:sz w:val="28"/>
          <w:szCs w:val="28"/>
        </w:rPr>
      </w:pPr>
      <w:bookmarkStart w:id="18" w:name="bookmark19"/>
      <w:r w:rsidRPr="00BE1B69">
        <w:rPr>
          <w:sz w:val="28"/>
          <w:szCs w:val="28"/>
        </w:rPr>
        <w:t xml:space="preserve"> Бөлмелерінің температураның оптималды нормасы</w:t>
      </w:r>
      <w:bookmarkEnd w:id="18"/>
    </w:p>
    <w:p w:rsidR="00F803D7" w:rsidRPr="00BE1B69" w:rsidRDefault="00783147" w:rsidP="002F4283">
      <w:pPr>
        <w:pStyle w:val="3"/>
        <w:numPr>
          <w:ilvl w:val="0"/>
          <w:numId w:val="79"/>
        </w:numPr>
        <w:shd w:val="clear" w:color="auto" w:fill="auto"/>
        <w:spacing w:after="0" w:line="322" w:lineRule="exact"/>
        <w:ind w:left="20" w:firstLine="0"/>
        <w:jc w:val="both"/>
        <w:rPr>
          <w:sz w:val="28"/>
          <w:szCs w:val="28"/>
        </w:rPr>
      </w:pPr>
      <w:r w:rsidRPr="00BE1B69">
        <w:rPr>
          <w:sz w:val="28"/>
          <w:szCs w:val="28"/>
        </w:rPr>
        <w:t xml:space="preserve"> 18-25</w:t>
      </w:r>
      <w:r w:rsidRPr="00BE1B69">
        <w:rPr>
          <w:sz w:val="28"/>
          <w:szCs w:val="28"/>
          <w:vertAlign w:val="superscript"/>
        </w:rPr>
        <w:t>0</w:t>
      </w:r>
      <w:r w:rsidRPr="00BE1B69">
        <w:rPr>
          <w:sz w:val="28"/>
          <w:szCs w:val="28"/>
        </w:rPr>
        <w:t>С;</w:t>
      </w:r>
    </w:p>
    <w:p w:rsidR="00F803D7" w:rsidRPr="00BE1B69" w:rsidRDefault="00783147" w:rsidP="002F4283">
      <w:pPr>
        <w:pStyle w:val="3"/>
        <w:numPr>
          <w:ilvl w:val="0"/>
          <w:numId w:val="79"/>
        </w:numPr>
        <w:shd w:val="clear" w:color="auto" w:fill="auto"/>
        <w:spacing w:after="0" w:line="322" w:lineRule="exact"/>
        <w:ind w:left="20" w:firstLine="0"/>
        <w:jc w:val="both"/>
        <w:rPr>
          <w:sz w:val="28"/>
          <w:szCs w:val="28"/>
        </w:rPr>
      </w:pPr>
      <w:r w:rsidRPr="00BE1B69">
        <w:rPr>
          <w:sz w:val="28"/>
          <w:szCs w:val="28"/>
        </w:rPr>
        <w:t xml:space="preserve"> 15-20</w:t>
      </w:r>
      <w:r w:rsidRPr="00BE1B69">
        <w:rPr>
          <w:sz w:val="28"/>
          <w:szCs w:val="28"/>
          <w:vertAlign w:val="superscript"/>
        </w:rPr>
        <w:t>0</w:t>
      </w:r>
      <w:r w:rsidRPr="00BE1B69">
        <w:rPr>
          <w:sz w:val="28"/>
          <w:szCs w:val="28"/>
        </w:rPr>
        <w:t>С;</w:t>
      </w:r>
    </w:p>
    <w:p w:rsidR="00F803D7" w:rsidRPr="00BE1B69" w:rsidRDefault="00783147" w:rsidP="002F4283">
      <w:pPr>
        <w:pStyle w:val="3"/>
        <w:numPr>
          <w:ilvl w:val="0"/>
          <w:numId w:val="79"/>
        </w:numPr>
        <w:shd w:val="clear" w:color="auto" w:fill="auto"/>
        <w:spacing w:after="0" w:line="322" w:lineRule="exact"/>
        <w:ind w:left="20" w:firstLine="0"/>
        <w:jc w:val="both"/>
        <w:rPr>
          <w:sz w:val="28"/>
          <w:szCs w:val="28"/>
        </w:rPr>
      </w:pPr>
      <w:r w:rsidRPr="00BE1B69">
        <w:rPr>
          <w:sz w:val="28"/>
          <w:szCs w:val="28"/>
        </w:rPr>
        <w:t xml:space="preserve"> 20-27</w:t>
      </w:r>
      <w:r w:rsidRPr="00BE1B69">
        <w:rPr>
          <w:sz w:val="28"/>
          <w:szCs w:val="28"/>
          <w:vertAlign w:val="superscript"/>
        </w:rPr>
        <w:t>0</w:t>
      </w:r>
      <w:r w:rsidRPr="00BE1B69">
        <w:rPr>
          <w:sz w:val="28"/>
          <w:szCs w:val="28"/>
        </w:rPr>
        <w:t>С.</w:t>
      </w:r>
    </w:p>
    <w:p w:rsidR="00F803D7" w:rsidRPr="00BE1B69" w:rsidRDefault="00783147" w:rsidP="002F4283">
      <w:pPr>
        <w:pStyle w:val="42"/>
        <w:keepNext/>
        <w:keepLines/>
        <w:numPr>
          <w:ilvl w:val="0"/>
          <w:numId w:val="61"/>
        </w:numPr>
        <w:shd w:val="clear" w:color="auto" w:fill="auto"/>
        <w:spacing w:before="0"/>
        <w:ind w:left="20"/>
        <w:rPr>
          <w:sz w:val="28"/>
          <w:szCs w:val="28"/>
        </w:rPr>
      </w:pPr>
      <w:bookmarkStart w:id="19" w:name="bookmark20"/>
      <w:r w:rsidRPr="00BE1B69">
        <w:rPr>
          <w:sz w:val="28"/>
          <w:szCs w:val="28"/>
        </w:rPr>
        <w:t xml:space="preserve"> Бір жұмысшыға:</w:t>
      </w:r>
      <w:bookmarkEnd w:id="19"/>
    </w:p>
    <w:p w:rsidR="00F803D7" w:rsidRPr="00BE1B69" w:rsidRDefault="00783147">
      <w:pPr>
        <w:pStyle w:val="3"/>
        <w:shd w:val="clear" w:color="auto" w:fill="auto"/>
        <w:spacing w:after="0" w:line="260" w:lineRule="exact"/>
        <w:ind w:left="1800" w:firstLine="0"/>
        <w:jc w:val="left"/>
        <w:rPr>
          <w:sz w:val="28"/>
          <w:szCs w:val="28"/>
        </w:rPr>
      </w:pPr>
      <w:r w:rsidRPr="00BE1B69">
        <w:rPr>
          <w:sz w:val="28"/>
          <w:szCs w:val="28"/>
        </w:rPr>
        <w:t>32</w:t>
      </w:r>
    </w:p>
    <w:p w:rsidR="00F803D7" w:rsidRPr="00BE1B69" w:rsidRDefault="00783147" w:rsidP="002F4283">
      <w:pPr>
        <w:pStyle w:val="3"/>
        <w:numPr>
          <w:ilvl w:val="0"/>
          <w:numId w:val="80"/>
        </w:numPr>
        <w:shd w:val="clear" w:color="auto" w:fill="auto"/>
        <w:spacing w:after="0" w:line="322" w:lineRule="exact"/>
        <w:ind w:left="20" w:right="20" w:firstLine="0"/>
        <w:jc w:val="both"/>
        <w:rPr>
          <w:sz w:val="28"/>
          <w:szCs w:val="28"/>
        </w:rPr>
      </w:pPr>
      <w:r w:rsidRPr="00BE1B69">
        <w:rPr>
          <w:sz w:val="28"/>
          <w:szCs w:val="28"/>
        </w:rPr>
        <w:t xml:space="preserve"> Көлем 15 м кем, аудан- 4,5 м кем және биіктігі 3,2 м-ден кем болмау керек. Өтпелдерінің биіктігі 1,8 м кем болмау қажет,</w:t>
      </w:r>
    </w:p>
    <w:p w:rsidR="00F803D7" w:rsidRPr="00BE1B69" w:rsidRDefault="00783147">
      <w:pPr>
        <w:pStyle w:val="3"/>
        <w:shd w:val="clear" w:color="auto" w:fill="auto"/>
        <w:spacing w:after="0" w:line="260" w:lineRule="exact"/>
        <w:ind w:left="1880" w:firstLine="0"/>
        <w:jc w:val="left"/>
        <w:rPr>
          <w:sz w:val="28"/>
          <w:szCs w:val="28"/>
        </w:rPr>
      </w:pPr>
      <w:r w:rsidRPr="00BE1B69">
        <w:rPr>
          <w:sz w:val="28"/>
          <w:szCs w:val="28"/>
        </w:rPr>
        <w:t>32</w:t>
      </w:r>
    </w:p>
    <w:p w:rsidR="00F803D7" w:rsidRPr="00BE1B69" w:rsidRDefault="00783147" w:rsidP="002F4283">
      <w:pPr>
        <w:pStyle w:val="3"/>
        <w:numPr>
          <w:ilvl w:val="0"/>
          <w:numId w:val="80"/>
        </w:numPr>
        <w:shd w:val="clear" w:color="auto" w:fill="auto"/>
        <w:spacing w:after="0" w:line="322" w:lineRule="exact"/>
        <w:ind w:left="20" w:right="20" w:firstLine="0"/>
        <w:jc w:val="both"/>
        <w:rPr>
          <w:sz w:val="28"/>
          <w:szCs w:val="28"/>
        </w:rPr>
      </w:pPr>
      <w:r w:rsidRPr="00BE1B69">
        <w:rPr>
          <w:sz w:val="28"/>
          <w:szCs w:val="28"/>
        </w:rPr>
        <w:t xml:space="preserve"> Көлем 18 м кем, аудан 4 м кем және биіктігі 3 м кем болмау керек. </w:t>
      </w:r>
      <w:r w:rsidRPr="00BE1B69">
        <w:rPr>
          <w:sz w:val="28"/>
          <w:szCs w:val="28"/>
        </w:rPr>
        <w:lastRenderedPageBreak/>
        <w:t>Өтпелдің биіктігі 1,6 м кем болмауы қажет;</w:t>
      </w:r>
    </w:p>
    <w:p w:rsidR="00F803D7" w:rsidRPr="00BE1B69" w:rsidRDefault="00783147">
      <w:pPr>
        <w:pStyle w:val="3"/>
        <w:shd w:val="clear" w:color="auto" w:fill="auto"/>
        <w:spacing w:after="0" w:line="260" w:lineRule="exact"/>
        <w:ind w:left="1880" w:firstLine="0"/>
        <w:jc w:val="left"/>
        <w:rPr>
          <w:sz w:val="28"/>
          <w:szCs w:val="28"/>
        </w:rPr>
      </w:pPr>
      <w:r w:rsidRPr="00BE1B69">
        <w:rPr>
          <w:sz w:val="28"/>
          <w:szCs w:val="28"/>
        </w:rPr>
        <w:t>32</w:t>
      </w:r>
    </w:p>
    <w:p w:rsidR="00F803D7" w:rsidRPr="00BE1B69" w:rsidRDefault="00783147" w:rsidP="002F4283">
      <w:pPr>
        <w:pStyle w:val="3"/>
        <w:numPr>
          <w:ilvl w:val="0"/>
          <w:numId w:val="80"/>
        </w:numPr>
        <w:shd w:val="clear" w:color="auto" w:fill="auto"/>
        <w:spacing w:after="0" w:line="322" w:lineRule="exact"/>
        <w:ind w:left="20" w:right="20" w:firstLine="0"/>
        <w:jc w:val="both"/>
        <w:rPr>
          <w:sz w:val="28"/>
          <w:szCs w:val="28"/>
        </w:rPr>
      </w:pPr>
      <w:r w:rsidRPr="00BE1B69">
        <w:rPr>
          <w:sz w:val="28"/>
          <w:szCs w:val="28"/>
        </w:rPr>
        <w:t xml:space="preserve"> Көлем 20 м кем, аудан 3,5 м кем және биіктігі 2,8 м кем болмау керек. Өтпелдің биіктігі 1,7 м кем болмауы қажет.</w:t>
      </w:r>
    </w:p>
    <w:p w:rsidR="00F803D7" w:rsidRPr="00BE1B69" w:rsidRDefault="00783147" w:rsidP="002F4283">
      <w:pPr>
        <w:pStyle w:val="42"/>
        <w:keepNext/>
        <w:keepLines/>
        <w:numPr>
          <w:ilvl w:val="0"/>
          <w:numId w:val="61"/>
        </w:numPr>
        <w:shd w:val="clear" w:color="auto" w:fill="auto"/>
        <w:spacing w:before="0"/>
        <w:ind w:left="20"/>
        <w:rPr>
          <w:sz w:val="28"/>
          <w:szCs w:val="28"/>
        </w:rPr>
      </w:pPr>
      <w:bookmarkStart w:id="20" w:name="bookmark21"/>
      <w:r w:rsidRPr="00BE1B69">
        <w:rPr>
          <w:sz w:val="28"/>
          <w:szCs w:val="28"/>
        </w:rPr>
        <w:t xml:space="preserve"> Зиянды заттардың организмге әсер ету деңгейін бөліну:</w:t>
      </w:r>
      <w:bookmarkEnd w:id="20"/>
    </w:p>
    <w:p w:rsidR="00F803D7" w:rsidRPr="00BE1B69" w:rsidRDefault="00783147">
      <w:pPr>
        <w:pStyle w:val="3"/>
        <w:shd w:val="clear" w:color="auto" w:fill="auto"/>
        <w:tabs>
          <w:tab w:val="left" w:pos="503"/>
        </w:tabs>
        <w:spacing w:after="0" w:line="322" w:lineRule="exact"/>
        <w:ind w:left="20" w:firstLine="0"/>
        <w:jc w:val="both"/>
        <w:rPr>
          <w:sz w:val="28"/>
          <w:szCs w:val="28"/>
        </w:rPr>
      </w:pPr>
      <w:r w:rsidRPr="00BE1B69">
        <w:rPr>
          <w:sz w:val="28"/>
          <w:szCs w:val="28"/>
        </w:rPr>
        <w:t>А)</w:t>
      </w:r>
      <w:r w:rsidRPr="00BE1B69">
        <w:rPr>
          <w:sz w:val="28"/>
          <w:szCs w:val="28"/>
        </w:rPr>
        <w:tab/>
        <w:t>Қауіпті 4 классқа;</w:t>
      </w:r>
    </w:p>
    <w:p w:rsidR="00F803D7" w:rsidRPr="00BE1B69" w:rsidRDefault="00783147" w:rsidP="002F4283">
      <w:pPr>
        <w:pStyle w:val="3"/>
        <w:numPr>
          <w:ilvl w:val="0"/>
          <w:numId w:val="81"/>
        </w:numPr>
        <w:shd w:val="clear" w:color="auto" w:fill="auto"/>
        <w:spacing w:after="0" w:line="322" w:lineRule="exact"/>
        <w:ind w:left="20" w:firstLine="0"/>
        <w:jc w:val="both"/>
        <w:rPr>
          <w:sz w:val="28"/>
          <w:szCs w:val="28"/>
        </w:rPr>
      </w:pPr>
      <w:r w:rsidRPr="00BE1B69">
        <w:rPr>
          <w:sz w:val="28"/>
          <w:szCs w:val="28"/>
        </w:rPr>
        <w:t xml:space="preserve"> Қауіпті 3 классқа;</w:t>
      </w:r>
    </w:p>
    <w:p w:rsidR="00F803D7" w:rsidRPr="00BE1B69" w:rsidRDefault="00783147" w:rsidP="002F4283">
      <w:pPr>
        <w:pStyle w:val="3"/>
        <w:numPr>
          <w:ilvl w:val="0"/>
          <w:numId w:val="81"/>
        </w:numPr>
        <w:shd w:val="clear" w:color="auto" w:fill="auto"/>
        <w:spacing w:after="0" w:line="322" w:lineRule="exact"/>
        <w:ind w:left="20" w:firstLine="0"/>
        <w:jc w:val="both"/>
        <w:rPr>
          <w:sz w:val="28"/>
          <w:szCs w:val="28"/>
        </w:rPr>
      </w:pPr>
      <w:r w:rsidRPr="00BE1B69">
        <w:rPr>
          <w:sz w:val="28"/>
          <w:szCs w:val="28"/>
        </w:rPr>
        <w:t xml:space="preserve"> Қауіпті 2 классқа.</w:t>
      </w:r>
    </w:p>
    <w:p w:rsidR="00F803D7" w:rsidRPr="00BE1B69" w:rsidRDefault="00783147" w:rsidP="002F4283">
      <w:pPr>
        <w:pStyle w:val="3"/>
        <w:numPr>
          <w:ilvl w:val="0"/>
          <w:numId w:val="61"/>
        </w:numPr>
        <w:shd w:val="clear" w:color="auto" w:fill="auto"/>
        <w:spacing w:after="0" w:line="322" w:lineRule="exact"/>
        <w:ind w:left="20" w:firstLine="0"/>
        <w:jc w:val="both"/>
        <w:rPr>
          <w:sz w:val="28"/>
          <w:szCs w:val="28"/>
        </w:rPr>
      </w:pPr>
      <w:r w:rsidRPr="00BE1B69">
        <w:rPr>
          <w:sz w:val="28"/>
          <w:szCs w:val="28"/>
        </w:rPr>
        <w:t xml:space="preserve"> Адамның есту мүшесі келесі жиіліктегі дыбыстарды қабылдайды:</w:t>
      </w:r>
    </w:p>
    <w:p w:rsidR="00F803D7" w:rsidRPr="00BE1B69" w:rsidRDefault="00783147" w:rsidP="002F4283">
      <w:pPr>
        <w:pStyle w:val="3"/>
        <w:numPr>
          <w:ilvl w:val="0"/>
          <w:numId w:val="82"/>
        </w:numPr>
        <w:shd w:val="clear" w:color="auto" w:fill="auto"/>
        <w:spacing w:after="0" w:line="322" w:lineRule="exact"/>
        <w:ind w:left="20" w:firstLine="0"/>
        <w:jc w:val="both"/>
        <w:rPr>
          <w:sz w:val="28"/>
          <w:szCs w:val="28"/>
        </w:rPr>
      </w:pPr>
      <w:r w:rsidRPr="00BE1B69">
        <w:rPr>
          <w:sz w:val="28"/>
          <w:szCs w:val="28"/>
        </w:rPr>
        <w:t xml:space="preserve"> 16-дан 2000 Гц-ке дейін;</w:t>
      </w:r>
    </w:p>
    <w:p w:rsidR="00F803D7" w:rsidRPr="00BE1B69" w:rsidRDefault="00783147" w:rsidP="002F4283">
      <w:pPr>
        <w:pStyle w:val="3"/>
        <w:numPr>
          <w:ilvl w:val="0"/>
          <w:numId w:val="82"/>
        </w:numPr>
        <w:shd w:val="clear" w:color="auto" w:fill="auto"/>
        <w:spacing w:after="0" w:line="322" w:lineRule="exact"/>
        <w:ind w:left="20" w:right="6620" w:firstLine="0"/>
        <w:jc w:val="left"/>
        <w:rPr>
          <w:sz w:val="28"/>
          <w:szCs w:val="28"/>
        </w:rPr>
      </w:pPr>
      <w:r w:rsidRPr="00BE1B69">
        <w:rPr>
          <w:sz w:val="28"/>
          <w:szCs w:val="28"/>
        </w:rPr>
        <w:t xml:space="preserve"> 15-тен 1600 Гц-ке дейін; </w:t>
      </w:r>
      <w:r w:rsidRPr="00BE1B69">
        <w:rPr>
          <w:rStyle w:val="af0"/>
          <w:sz w:val="28"/>
          <w:szCs w:val="28"/>
        </w:rPr>
        <w:t>с)</w:t>
      </w:r>
      <w:r w:rsidRPr="00BE1B69">
        <w:rPr>
          <w:sz w:val="28"/>
          <w:szCs w:val="28"/>
        </w:rPr>
        <w:t xml:space="preserve"> 20-дан 2500 Гц-ке дейін.</w:t>
      </w:r>
    </w:p>
    <w:p w:rsidR="00F803D7" w:rsidRPr="00BE1B69" w:rsidRDefault="00783147" w:rsidP="002F4283">
      <w:pPr>
        <w:pStyle w:val="3"/>
        <w:numPr>
          <w:ilvl w:val="0"/>
          <w:numId w:val="61"/>
        </w:numPr>
        <w:shd w:val="clear" w:color="auto" w:fill="auto"/>
        <w:spacing w:after="0" w:line="322" w:lineRule="exact"/>
        <w:ind w:left="20" w:firstLine="0"/>
        <w:jc w:val="both"/>
        <w:rPr>
          <w:sz w:val="28"/>
          <w:szCs w:val="28"/>
        </w:rPr>
      </w:pPr>
      <w:r w:rsidRPr="00BE1B69">
        <w:rPr>
          <w:sz w:val="28"/>
          <w:szCs w:val="28"/>
        </w:rPr>
        <w:t xml:space="preserve"> Ультрадыбыс ортаның механакалық тербелісінің жиілігі:</w:t>
      </w:r>
    </w:p>
    <w:p w:rsidR="00F803D7" w:rsidRPr="00BE1B69" w:rsidRDefault="00783147">
      <w:pPr>
        <w:pStyle w:val="3"/>
        <w:shd w:val="clear" w:color="auto" w:fill="auto"/>
        <w:tabs>
          <w:tab w:val="left" w:pos="503"/>
        </w:tabs>
        <w:spacing w:after="0" w:line="322" w:lineRule="exact"/>
        <w:ind w:left="20" w:right="6620" w:firstLine="0"/>
        <w:jc w:val="left"/>
        <w:rPr>
          <w:sz w:val="28"/>
          <w:szCs w:val="28"/>
        </w:rPr>
      </w:pPr>
      <w:r w:rsidRPr="00BE1B69">
        <w:rPr>
          <w:sz w:val="28"/>
          <w:szCs w:val="28"/>
        </w:rPr>
        <w:t>А)</w:t>
      </w:r>
      <w:r w:rsidRPr="00BE1B69">
        <w:rPr>
          <w:sz w:val="28"/>
          <w:szCs w:val="28"/>
        </w:rPr>
        <w:tab/>
        <w:t xml:space="preserve">20 кГц. </w:t>
      </w:r>
      <w:r w:rsidRPr="00BE1B69">
        <w:rPr>
          <w:rStyle w:val="af0"/>
          <w:sz w:val="28"/>
          <w:szCs w:val="28"/>
        </w:rPr>
        <w:t>в)</w:t>
      </w:r>
      <w:r w:rsidRPr="00BE1B69">
        <w:rPr>
          <w:sz w:val="28"/>
          <w:szCs w:val="28"/>
        </w:rPr>
        <w:t xml:space="preserve"> 16 кГц.</w:t>
      </w:r>
    </w:p>
    <w:p w:rsidR="00F803D7" w:rsidRPr="00BE1B69" w:rsidRDefault="00783147" w:rsidP="002F4283">
      <w:pPr>
        <w:pStyle w:val="3"/>
        <w:numPr>
          <w:ilvl w:val="0"/>
          <w:numId w:val="82"/>
        </w:numPr>
        <w:shd w:val="clear" w:color="auto" w:fill="auto"/>
        <w:spacing w:after="0" w:line="322" w:lineRule="exact"/>
        <w:ind w:left="20" w:firstLine="0"/>
        <w:jc w:val="both"/>
        <w:rPr>
          <w:sz w:val="28"/>
          <w:szCs w:val="28"/>
        </w:rPr>
      </w:pPr>
      <w:r w:rsidRPr="00BE1B69">
        <w:rPr>
          <w:sz w:val="28"/>
          <w:szCs w:val="28"/>
        </w:rPr>
        <w:t xml:space="preserve"> 30 кГц</w:t>
      </w:r>
    </w:p>
    <w:p w:rsidR="00F803D7" w:rsidRPr="00BE1B69" w:rsidRDefault="00783147" w:rsidP="002F4283">
      <w:pPr>
        <w:pStyle w:val="3"/>
        <w:numPr>
          <w:ilvl w:val="0"/>
          <w:numId w:val="61"/>
        </w:numPr>
        <w:shd w:val="clear" w:color="auto" w:fill="auto"/>
        <w:spacing w:after="0" w:line="322" w:lineRule="exact"/>
        <w:ind w:left="20" w:firstLine="0"/>
        <w:jc w:val="both"/>
        <w:rPr>
          <w:sz w:val="28"/>
          <w:szCs w:val="28"/>
        </w:rPr>
      </w:pPr>
      <w:r w:rsidRPr="00BE1B69">
        <w:rPr>
          <w:sz w:val="28"/>
          <w:szCs w:val="28"/>
        </w:rPr>
        <w:t xml:space="preserve"> Инфрадыбыс ортаның механакалық тербелісінің жиілігі:</w:t>
      </w:r>
    </w:p>
    <w:p w:rsidR="00F803D7" w:rsidRPr="00BE1B69" w:rsidRDefault="00783147">
      <w:pPr>
        <w:pStyle w:val="3"/>
        <w:shd w:val="clear" w:color="auto" w:fill="auto"/>
        <w:tabs>
          <w:tab w:val="left" w:pos="503"/>
        </w:tabs>
        <w:spacing w:after="0" w:line="322" w:lineRule="exact"/>
        <w:ind w:left="20" w:right="6620" w:firstLine="0"/>
        <w:jc w:val="left"/>
        <w:rPr>
          <w:sz w:val="28"/>
          <w:szCs w:val="28"/>
        </w:rPr>
      </w:pPr>
      <w:r w:rsidRPr="00BE1B69">
        <w:rPr>
          <w:sz w:val="28"/>
          <w:szCs w:val="28"/>
        </w:rPr>
        <w:t>А)</w:t>
      </w:r>
      <w:r w:rsidRPr="00BE1B69">
        <w:rPr>
          <w:sz w:val="28"/>
          <w:szCs w:val="28"/>
        </w:rPr>
        <w:tab/>
        <w:t xml:space="preserve">16 Гц. </w:t>
      </w:r>
      <w:r w:rsidRPr="00BE1B69">
        <w:rPr>
          <w:rStyle w:val="af0"/>
          <w:sz w:val="28"/>
          <w:szCs w:val="28"/>
        </w:rPr>
        <w:t>в)</w:t>
      </w:r>
      <w:r w:rsidRPr="00BE1B69">
        <w:rPr>
          <w:sz w:val="28"/>
          <w:szCs w:val="28"/>
        </w:rPr>
        <w:t xml:space="preserve"> 20 Гц.</w:t>
      </w:r>
    </w:p>
    <w:p w:rsidR="00F803D7" w:rsidRPr="00BE1B69" w:rsidRDefault="00783147">
      <w:pPr>
        <w:pStyle w:val="3"/>
        <w:shd w:val="clear" w:color="auto" w:fill="auto"/>
        <w:tabs>
          <w:tab w:val="left" w:pos="479"/>
        </w:tabs>
        <w:spacing w:after="0" w:line="322" w:lineRule="exact"/>
        <w:ind w:left="20" w:firstLine="0"/>
        <w:jc w:val="both"/>
        <w:rPr>
          <w:sz w:val="28"/>
          <w:szCs w:val="28"/>
        </w:rPr>
      </w:pPr>
      <w:r w:rsidRPr="00BE1B69">
        <w:rPr>
          <w:sz w:val="28"/>
          <w:szCs w:val="28"/>
        </w:rPr>
        <w:t>С)</w:t>
      </w:r>
      <w:r w:rsidRPr="00BE1B69">
        <w:rPr>
          <w:sz w:val="28"/>
          <w:szCs w:val="28"/>
        </w:rPr>
        <w:tab/>
        <w:t>30 Гц</w:t>
      </w:r>
    </w:p>
    <w:p w:rsidR="00F803D7" w:rsidRPr="00BE1B69" w:rsidRDefault="00783147" w:rsidP="002F4283">
      <w:pPr>
        <w:pStyle w:val="3"/>
        <w:numPr>
          <w:ilvl w:val="0"/>
          <w:numId w:val="61"/>
        </w:numPr>
        <w:shd w:val="clear" w:color="auto" w:fill="auto"/>
        <w:spacing w:after="0" w:line="322" w:lineRule="exact"/>
        <w:ind w:left="20" w:right="260" w:firstLine="0"/>
        <w:jc w:val="left"/>
        <w:rPr>
          <w:sz w:val="28"/>
          <w:szCs w:val="28"/>
        </w:rPr>
      </w:pPr>
      <w:r w:rsidRPr="00BE1B69">
        <w:rPr>
          <w:sz w:val="28"/>
          <w:szCs w:val="28"/>
        </w:rPr>
        <w:t xml:space="preserve"> Нормалді шарттар кезінде дыбыс жылдамдығы (теипература +20 °С және қысым 0,1013 МПа) тең:</w:t>
      </w:r>
    </w:p>
    <w:p w:rsidR="00F803D7" w:rsidRPr="00BE1B69" w:rsidRDefault="00783147" w:rsidP="002F4283">
      <w:pPr>
        <w:pStyle w:val="3"/>
        <w:numPr>
          <w:ilvl w:val="0"/>
          <w:numId w:val="83"/>
        </w:numPr>
        <w:shd w:val="clear" w:color="auto" w:fill="auto"/>
        <w:spacing w:after="0" w:line="322" w:lineRule="exact"/>
        <w:ind w:left="20" w:firstLine="0"/>
        <w:jc w:val="both"/>
        <w:rPr>
          <w:sz w:val="28"/>
          <w:szCs w:val="28"/>
        </w:rPr>
      </w:pPr>
      <w:r w:rsidRPr="00BE1B69">
        <w:rPr>
          <w:sz w:val="28"/>
          <w:szCs w:val="28"/>
        </w:rPr>
        <w:t xml:space="preserve"> ауада 344 м/с, суйықта - 1500 м/с, металдарда - 5000 м/с.</w:t>
      </w:r>
    </w:p>
    <w:p w:rsidR="00F803D7" w:rsidRPr="00BE1B69" w:rsidRDefault="00783147" w:rsidP="002F4283">
      <w:pPr>
        <w:pStyle w:val="3"/>
        <w:numPr>
          <w:ilvl w:val="0"/>
          <w:numId w:val="83"/>
        </w:numPr>
        <w:shd w:val="clear" w:color="auto" w:fill="auto"/>
        <w:spacing w:after="0" w:line="322" w:lineRule="exact"/>
        <w:ind w:left="20" w:firstLine="0"/>
        <w:jc w:val="both"/>
        <w:rPr>
          <w:sz w:val="28"/>
          <w:szCs w:val="28"/>
        </w:rPr>
      </w:pPr>
      <w:r w:rsidRPr="00BE1B69">
        <w:rPr>
          <w:sz w:val="28"/>
          <w:szCs w:val="28"/>
        </w:rPr>
        <w:t xml:space="preserve"> ауада 345 м/с, , суйықта - 1600 м/с, металдарда - 6000 м/с.</w:t>
      </w:r>
    </w:p>
    <w:p w:rsidR="00F803D7" w:rsidRPr="00BE1B69" w:rsidRDefault="00783147" w:rsidP="002F4283">
      <w:pPr>
        <w:pStyle w:val="3"/>
        <w:numPr>
          <w:ilvl w:val="0"/>
          <w:numId w:val="83"/>
        </w:numPr>
        <w:shd w:val="clear" w:color="auto" w:fill="auto"/>
        <w:spacing w:after="0" w:line="322" w:lineRule="exact"/>
        <w:ind w:left="20" w:firstLine="0"/>
        <w:jc w:val="both"/>
        <w:rPr>
          <w:sz w:val="28"/>
          <w:szCs w:val="28"/>
        </w:rPr>
      </w:pPr>
      <w:r w:rsidRPr="00BE1B69">
        <w:rPr>
          <w:sz w:val="28"/>
          <w:szCs w:val="28"/>
        </w:rPr>
        <w:t xml:space="preserve"> ауада 343 м/с, , суйықта - 1400 м/с, металдарда - 4000 м/с.</w:t>
      </w:r>
    </w:p>
    <w:p w:rsidR="00F803D7" w:rsidRPr="00BE1B69" w:rsidRDefault="00783147" w:rsidP="002F4283">
      <w:pPr>
        <w:pStyle w:val="3"/>
        <w:numPr>
          <w:ilvl w:val="0"/>
          <w:numId w:val="61"/>
        </w:numPr>
        <w:shd w:val="clear" w:color="auto" w:fill="auto"/>
        <w:spacing w:after="0" w:line="322" w:lineRule="exact"/>
        <w:ind w:left="20" w:firstLine="0"/>
        <w:jc w:val="both"/>
        <w:rPr>
          <w:sz w:val="28"/>
          <w:szCs w:val="28"/>
        </w:rPr>
      </w:pPr>
      <w:r w:rsidRPr="00BE1B69">
        <w:rPr>
          <w:sz w:val="28"/>
          <w:szCs w:val="28"/>
        </w:rPr>
        <w:t xml:space="preserve"> Шумен күресудің тиімді шарасы:</w:t>
      </w:r>
    </w:p>
    <w:p w:rsidR="00F803D7" w:rsidRPr="00BE1B69" w:rsidRDefault="00783147" w:rsidP="002F4283">
      <w:pPr>
        <w:pStyle w:val="3"/>
        <w:numPr>
          <w:ilvl w:val="0"/>
          <w:numId w:val="84"/>
        </w:numPr>
        <w:shd w:val="clear" w:color="auto" w:fill="auto"/>
        <w:spacing w:after="0" w:line="322" w:lineRule="exact"/>
        <w:ind w:left="20" w:firstLine="0"/>
        <w:jc w:val="both"/>
        <w:rPr>
          <w:sz w:val="28"/>
          <w:szCs w:val="28"/>
        </w:rPr>
      </w:pPr>
      <w:r w:rsidRPr="00BE1B69">
        <w:rPr>
          <w:sz w:val="28"/>
          <w:szCs w:val="28"/>
        </w:rPr>
        <w:t xml:space="preserve"> бұлақтағы шудың азаюы;</w:t>
      </w:r>
    </w:p>
    <w:p w:rsidR="00F803D7" w:rsidRPr="00BE1B69" w:rsidRDefault="00783147" w:rsidP="002F4283">
      <w:pPr>
        <w:pStyle w:val="3"/>
        <w:numPr>
          <w:ilvl w:val="0"/>
          <w:numId w:val="84"/>
        </w:numPr>
        <w:shd w:val="clear" w:color="auto" w:fill="auto"/>
        <w:spacing w:after="0" w:line="322" w:lineRule="exact"/>
        <w:ind w:left="20" w:firstLine="0"/>
        <w:jc w:val="both"/>
        <w:rPr>
          <w:sz w:val="28"/>
          <w:szCs w:val="28"/>
        </w:rPr>
      </w:pPr>
      <w:r w:rsidRPr="00BE1B69">
        <w:rPr>
          <w:sz w:val="28"/>
          <w:szCs w:val="28"/>
        </w:rPr>
        <w:t xml:space="preserve"> шудың жутылуы;</w:t>
      </w:r>
    </w:p>
    <w:p w:rsidR="00F803D7" w:rsidRPr="00BE1B69" w:rsidRDefault="00783147" w:rsidP="002F4283">
      <w:pPr>
        <w:pStyle w:val="3"/>
        <w:numPr>
          <w:ilvl w:val="0"/>
          <w:numId w:val="84"/>
        </w:numPr>
        <w:shd w:val="clear" w:color="auto" w:fill="auto"/>
        <w:spacing w:after="0" w:line="322" w:lineRule="exact"/>
        <w:ind w:left="20" w:right="260" w:firstLine="0"/>
        <w:jc w:val="left"/>
        <w:rPr>
          <w:sz w:val="28"/>
          <w:szCs w:val="28"/>
        </w:rPr>
      </w:pPr>
      <w:r w:rsidRPr="00BE1B69">
        <w:rPr>
          <w:sz w:val="28"/>
          <w:szCs w:val="28"/>
        </w:rPr>
        <w:t xml:space="preserve"> гтгтеналық нормативті өндіру және дәрігерлік бақылаудың жүйелік ұйымдары.</w:t>
      </w:r>
    </w:p>
    <w:p w:rsidR="00F803D7" w:rsidRPr="00BE1B69" w:rsidRDefault="00783147" w:rsidP="002F4283">
      <w:pPr>
        <w:pStyle w:val="3"/>
        <w:numPr>
          <w:ilvl w:val="0"/>
          <w:numId w:val="61"/>
        </w:numPr>
        <w:shd w:val="clear" w:color="auto" w:fill="auto"/>
        <w:spacing w:after="0" w:line="322" w:lineRule="exact"/>
        <w:ind w:left="20" w:firstLine="0"/>
        <w:jc w:val="both"/>
        <w:rPr>
          <w:sz w:val="28"/>
          <w:szCs w:val="28"/>
        </w:rPr>
      </w:pPr>
      <w:r w:rsidRPr="00BE1B69">
        <w:rPr>
          <w:sz w:val="28"/>
          <w:szCs w:val="28"/>
        </w:rPr>
        <w:t xml:space="preserve"> Дірілден қорғайтың аяқ киім жалпы дірілді төмендетеді:</w:t>
      </w:r>
    </w:p>
    <w:p w:rsidR="00F803D7" w:rsidRPr="00BE1B69" w:rsidRDefault="00783147">
      <w:pPr>
        <w:pStyle w:val="3"/>
        <w:shd w:val="clear" w:color="auto" w:fill="auto"/>
        <w:tabs>
          <w:tab w:val="left" w:pos="503"/>
        </w:tabs>
        <w:spacing w:after="0" w:line="322" w:lineRule="exact"/>
        <w:ind w:left="20" w:firstLine="0"/>
        <w:jc w:val="both"/>
        <w:rPr>
          <w:sz w:val="28"/>
          <w:szCs w:val="28"/>
        </w:rPr>
      </w:pPr>
      <w:r w:rsidRPr="00BE1B69">
        <w:rPr>
          <w:sz w:val="28"/>
          <w:szCs w:val="28"/>
        </w:rPr>
        <w:t>А)</w:t>
      </w:r>
      <w:r w:rsidRPr="00BE1B69">
        <w:rPr>
          <w:sz w:val="28"/>
          <w:szCs w:val="28"/>
        </w:rPr>
        <w:tab/>
        <w:t>80-90%ға;</w:t>
      </w:r>
    </w:p>
    <w:p w:rsidR="00F803D7" w:rsidRPr="00BE1B69" w:rsidRDefault="00783147">
      <w:pPr>
        <w:pStyle w:val="3"/>
        <w:shd w:val="clear" w:color="auto" w:fill="auto"/>
        <w:tabs>
          <w:tab w:val="left" w:pos="489"/>
        </w:tabs>
        <w:spacing w:after="0" w:line="322" w:lineRule="exact"/>
        <w:ind w:left="20" w:firstLine="0"/>
        <w:jc w:val="both"/>
        <w:rPr>
          <w:sz w:val="28"/>
          <w:szCs w:val="28"/>
        </w:rPr>
      </w:pPr>
      <w:r w:rsidRPr="00BE1B69">
        <w:rPr>
          <w:rStyle w:val="af0"/>
          <w:sz w:val="28"/>
          <w:szCs w:val="28"/>
        </w:rPr>
        <w:t>в)</w:t>
      </w:r>
      <w:r w:rsidRPr="00BE1B69">
        <w:rPr>
          <w:rStyle w:val="af0"/>
          <w:sz w:val="28"/>
          <w:szCs w:val="28"/>
        </w:rPr>
        <w:tab/>
      </w:r>
      <w:r w:rsidRPr="00BE1B69">
        <w:rPr>
          <w:sz w:val="28"/>
          <w:szCs w:val="28"/>
        </w:rPr>
        <w:t>70-80%ға;</w:t>
      </w:r>
    </w:p>
    <w:p w:rsidR="00F803D7" w:rsidRPr="00BE1B69" w:rsidRDefault="00783147">
      <w:pPr>
        <w:pStyle w:val="3"/>
        <w:shd w:val="clear" w:color="auto" w:fill="auto"/>
        <w:tabs>
          <w:tab w:val="left" w:pos="479"/>
        </w:tabs>
        <w:spacing w:after="0" w:line="322" w:lineRule="exact"/>
        <w:ind w:left="20" w:firstLine="0"/>
        <w:jc w:val="both"/>
        <w:rPr>
          <w:sz w:val="28"/>
          <w:szCs w:val="28"/>
        </w:rPr>
      </w:pPr>
      <w:r w:rsidRPr="00BE1B69">
        <w:rPr>
          <w:sz w:val="28"/>
          <w:szCs w:val="28"/>
        </w:rPr>
        <w:t>С)</w:t>
      </w:r>
      <w:r w:rsidRPr="00BE1B69">
        <w:rPr>
          <w:sz w:val="28"/>
          <w:szCs w:val="28"/>
        </w:rPr>
        <w:tab/>
        <w:t>60-70%ға.</w:t>
      </w:r>
    </w:p>
    <w:p w:rsidR="00F803D7" w:rsidRPr="00BE1B69" w:rsidRDefault="00783147" w:rsidP="002F4283">
      <w:pPr>
        <w:pStyle w:val="3"/>
        <w:numPr>
          <w:ilvl w:val="0"/>
          <w:numId w:val="61"/>
        </w:numPr>
        <w:shd w:val="clear" w:color="auto" w:fill="auto"/>
        <w:spacing w:after="0" w:line="322" w:lineRule="exact"/>
        <w:ind w:left="20" w:firstLine="0"/>
        <w:jc w:val="both"/>
        <w:rPr>
          <w:sz w:val="28"/>
          <w:szCs w:val="28"/>
        </w:rPr>
      </w:pPr>
      <w:r w:rsidRPr="00BE1B69">
        <w:rPr>
          <w:sz w:val="28"/>
          <w:szCs w:val="28"/>
        </w:rPr>
        <w:t xml:space="preserve"> ЖҚҚ (жеке қорғаныс құралдарына) не жатпайды?</w:t>
      </w:r>
    </w:p>
    <w:p w:rsidR="00F803D7" w:rsidRPr="00BE1B69" w:rsidRDefault="00783147" w:rsidP="002F4283">
      <w:pPr>
        <w:pStyle w:val="3"/>
        <w:numPr>
          <w:ilvl w:val="0"/>
          <w:numId w:val="85"/>
        </w:numPr>
        <w:shd w:val="clear" w:color="auto" w:fill="auto"/>
        <w:spacing w:after="0" w:line="322" w:lineRule="exact"/>
        <w:ind w:left="20" w:firstLine="0"/>
        <w:jc w:val="both"/>
        <w:rPr>
          <w:sz w:val="28"/>
          <w:szCs w:val="28"/>
        </w:rPr>
      </w:pPr>
      <w:r w:rsidRPr="00BE1B69">
        <w:rPr>
          <w:sz w:val="28"/>
          <w:szCs w:val="28"/>
        </w:rPr>
        <w:t xml:space="preserve"> Экрандар;</w:t>
      </w:r>
    </w:p>
    <w:p w:rsidR="00F803D7" w:rsidRPr="00BE1B69" w:rsidRDefault="00783147" w:rsidP="002F4283">
      <w:pPr>
        <w:pStyle w:val="3"/>
        <w:numPr>
          <w:ilvl w:val="0"/>
          <w:numId w:val="85"/>
        </w:numPr>
        <w:shd w:val="clear" w:color="auto" w:fill="auto"/>
        <w:spacing w:after="0" w:line="322" w:lineRule="exact"/>
        <w:ind w:left="20" w:firstLine="0"/>
        <w:jc w:val="both"/>
        <w:rPr>
          <w:sz w:val="28"/>
          <w:szCs w:val="28"/>
        </w:rPr>
      </w:pPr>
      <w:r w:rsidRPr="00BE1B69">
        <w:rPr>
          <w:sz w:val="28"/>
          <w:szCs w:val="28"/>
        </w:rPr>
        <w:t xml:space="preserve"> Арнайы киім;</w:t>
      </w:r>
    </w:p>
    <w:p w:rsidR="00F803D7" w:rsidRPr="00BE1B69" w:rsidRDefault="00783147" w:rsidP="002F4283">
      <w:pPr>
        <w:pStyle w:val="3"/>
        <w:numPr>
          <w:ilvl w:val="0"/>
          <w:numId w:val="85"/>
        </w:numPr>
        <w:shd w:val="clear" w:color="auto" w:fill="auto"/>
        <w:spacing w:after="0" w:line="322" w:lineRule="exact"/>
        <w:ind w:left="20" w:firstLine="0"/>
        <w:jc w:val="both"/>
        <w:rPr>
          <w:sz w:val="28"/>
          <w:szCs w:val="28"/>
        </w:rPr>
      </w:pPr>
      <w:r w:rsidRPr="00BE1B69">
        <w:rPr>
          <w:sz w:val="28"/>
          <w:szCs w:val="28"/>
        </w:rPr>
        <w:t xml:space="preserve"> Резиналы қолғаптар.</w:t>
      </w:r>
    </w:p>
    <w:p w:rsidR="00F803D7" w:rsidRPr="00BE1B69" w:rsidRDefault="00783147" w:rsidP="002F4283">
      <w:pPr>
        <w:pStyle w:val="3"/>
        <w:numPr>
          <w:ilvl w:val="0"/>
          <w:numId w:val="61"/>
        </w:numPr>
        <w:shd w:val="clear" w:color="auto" w:fill="auto"/>
        <w:spacing w:after="0" w:line="322" w:lineRule="exact"/>
        <w:ind w:left="20" w:firstLine="0"/>
        <w:jc w:val="both"/>
        <w:rPr>
          <w:sz w:val="28"/>
          <w:szCs w:val="28"/>
        </w:rPr>
      </w:pPr>
      <w:r w:rsidRPr="00BE1B69">
        <w:rPr>
          <w:sz w:val="28"/>
          <w:szCs w:val="28"/>
        </w:rPr>
        <w:t xml:space="preserve"> Жалпы биологиялық тітіркендіргіш не болып табылады?</w:t>
      </w:r>
    </w:p>
    <w:p w:rsidR="00F803D7" w:rsidRPr="00BE1B69" w:rsidRDefault="00783147" w:rsidP="002F4283">
      <w:pPr>
        <w:pStyle w:val="3"/>
        <w:numPr>
          <w:ilvl w:val="0"/>
          <w:numId w:val="86"/>
        </w:numPr>
        <w:shd w:val="clear" w:color="auto" w:fill="auto"/>
        <w:spacing w:after="0" w:line="322" w:lineRule="exact"/>
        <w:ind w:left="20" w:firstLine="0"/>
        <w:jc w:val="both"/>
        <w:rPr>
          <w:sz w:val="28"/>
          <w:szCs w:val="28"/>
        </w:rPr>
      </w:pPr>
      <w:r w:rsidRPr="00BE1B69">
        <w:rPr>
          <w:sz w:val="28"/>
          <w:szCs w:val="28"/>
        </w:rPr>
        <w:t xml:space="preserve"> Инфрадыбыс;</w:t>
      </w:r>
    </w:p>
    <w:p w:rsidR="00F803D7" w:rsidRPr="00BE1B69" w:rsidRDefault="00783147" w:rsidP="002F4283">
      <w:pPr>
        <w:pStyle w:val="3"/>
        <w:numPr>
          <w:ilvl w:val="0"/>
          <w:numId w:val="86"/>
        </w:numPr>
        <w:shd w:val="clear" w:color="auto" w:fill="auto"/>
        <w:spacing w:after="0" w:line="322" w:lineRule="exact"/>
        <w:ind w:left="20" w:firstLine="0"/>
        <w:jc w:val="both"/>
        <w:rPr>
          <w:sz w:val="28"/>
          <w:szCs w:val="28"/>
        </w:rPr>
      </w:pPr>
      <w:r w:rsidRPr="00BE1B69">
        <w:rPr>
          <w:sz w:val="28"/>
          <w:szCs w:val="28"/>
        </w:rPr>
        <w:t xml:space="preserve"> Ультрадыбыс;</w:t>
      </w:r>
    </w:p>
    <w:p w:rsidR="00F803D7" w:rsidRPr="00BE1B69" w:rsidRDefault="00783147" w:rsidP="002F4283">
      <w:pPr>
        <w:pStyle w:val="3"/>
        <w:numPr>
          <w:ilvl w:val="0"/>
          <w:numId w:val="86"/>
        </w:numPr>
        <w:shd w:val="clear" w:color="auto" w:fill="auto"/>
        <w:spacing w:after="0" w:line="322" w:lineRule="exact"/>
        <w:ind w:left="20" w:firstLine="0"/>
        <w:jc w:val="both"/>
        <w:rPr>
          <w:sz w:val="28"/>
          <w:szCs w:val="28"/>
        </w:rPr>
      </w:pPr>
      <w:r w:rsidRPr="00BE1B69">
        <w:rPr>
          <w:sz w:val="28"/>
          <w:szCs w:val="28"/>
        </w:rPr>
        <w:t xml:space="preserve"> Діріл.</w:t>
      </w:r>
    </w:p>
    <w:p w:rsidR="00F803D7" w:rsidRPr="00BE1B69" w:rsidRDefault="00783147" w:rsidP="002F4283">
      <w:pPr>
        <w:pStyle w:val="3"/>
        <w:numPr>
          <w:ilvl w:val="0"/>
          <w:numId w:val="61"/>
        </w:numPr>
        <w:shd w:val="clear" w:color="auto" w:fill="auto"/>
        <w:spacing w:after="0" w:line="322" w:lineRule="exact"/>
        <w:ind w:left="20" w:firstLine="0"/>
        <w:jc w:val="both"/>
        <w:rPr>
          <w:sz w:val="28"/>
          <w:szCs w:val="28"/>
        </w:rPr>
      </w:pPr>
      <w:r w:rsidRPr="00BE1B69">
        <w:rPr>
          <w:sz w:val="28"/>
          <w:szCs w:val="28"/>
        </w:rPr>
        <w:t xml:space="preserve"> Адам организмне әсер ету бойы</w:t>
      </w:r>
      <w:r w:rsidRPr="00BE1B69">
        <w:rPr>
          <w:rStyle w:val="11"/>
          <w:sz w:val="28"/>
          <w:szCs w:val="28"/>
        </w:rPr>
        <w:t>нш</w:t>
      </w:r>
      <w:r w:rsidRPr="00BE1B69">
        <w:rPr>
          <w:sz w:val="28"/>
          <w:szCs w:val="28"/>
        </w:rPr>
        <w:t>а зиянды заттар тобы бөлінеді:</w:t>
      </w:r>
    </w:p>
    <w:p w:rsidR="00F803D7" w:rsidRPr="00BE1B69" w:rsidRDefault="00783147" w:rsidP="002F4283">
      <w:pPr>
        <w:pStyle w:val="3"/>
        <w:numPr>
          <w:ilvl w:val="0"/>
          <w:numId w:val="87"/>
        </w:numPr>
        <w:shd w:val="clear" w:color="auto" w:fill="auto"/>
        <w:spacing w:after="0" w:line="322" w:lineRule="exact"/>
        <w:ind w:left="20" w:firstLine="0"/>
        <w:jc w:val="both"/>
        <w:rPr>
          <w:sz w:val="28"/>
          <w:szCs w:val="28"/>
        </w:rPr>
      </w:pPr>
      <w:r w:rsidRPr="00BE1B69">
        <w:rPr>
          <w:sz w:val="28"/>
          <w:szCs w:val="28"/>
        </w:rPr>
        <w:t xml:space="preserve"> 6 топшаларға;</w:t>
      </w:r>
    </w:p>
    <w:p w:rsidR="00F803D7" w:rsidRPr="00BE1B69" w:rsidRDefault="00783147" w:rsidP="002F4283">
      <w:pPr>
        <w:pStyle w:val="3"/>
        <w:numPr>
          <w:ilvl w:val="0"/>
          <w:numId w:val="87"/>
        </w:numPr>
        <w:shd w:val="clear" w:color="auto" w:fill="auto"/>
        <w:spacing w:after="0" w:line="322" w:lineRule="exact"/>
        <w:ind w:left="20" w:firstLine="0"/>
        <w:jc w:val="both"/>
        <w:rPr>
          <w:sz w:val="28"/>
          <w:szCs w:val="28"/>
        </w:rPr>
      </w:pPr>
      <w:r w:rsidRPr="00BE1B69">
        <w:rPr>
          <w:sz w:val="28"/>
          <w:szCs w:val="28"/>
        </w:rPr>
        <w:t xml:space="preserve"> 5 топшаларға;</w:t>
      </w:r>
    </w:p>
    <w:p w:rsidR="00F803D7" w:rsidRPr="00BE1B69" w:rsidRDefault="00783147" w:rsidP="002F4283">
      <w:pPr>
        <w:pStyle w:val="3"/>
        <w:numPr>
          <w:ilvl w:val="0"/>
          <w:numId w:val="87"/>
        </w:numPr>
        <w:shd w:val="clear" w:color="auto" w:fill="auto"/>
        <w:spacing w:after="0" w:line="322" w:lineRule="exact"/>
        <w:ind w:left="20" w:firstLine="0"/>
        <w:jc w:val="both"/>
        <w:rPr>
          <w:sz w:val="28"/>
          <w:szCs w:val="28"/>
        </w:rPr>
      </w:pPr>
      <w:r w:rsidRPr="00BE1B69">
        <w:rPr>
          <w:sz w:val="28"/>
          <w:szCs w:val="28"/>
        </w:rPr>
        <w:t xml:space="preserve"> 7 топшаларға.</w:t>
      </w:r>
    </w:p>
    <w:p w:rsidR="00F803D7" w:rsidRPr="00BE1B69" w:rsidRDefault="00783147" w:rsidP="002F4283">
      <w:pPr>
        <w:pStyle w:val="3"/>
        <w:numPr>
          <w:ilvl w:val="0"/>
          <w:numId w:val="61"/>
        </w:numPr>
        <w:shd w:val="clear" w:color="auto" w:fill="auto"/>
        <w:spacing w:after="0" w:line="322" w:lineRule="exact"/>
        <w:ind w:left="20" w:firstLine="0"/>
        <w:jc w:val="both"/>
        <w:rPr>
          <w:sz w:val="28"/>
          <w:szCs w:val="28"/>
        </w:rPr>
      </w:pPr>
      <w:r w:rsidRPr="00BE1B69">
        <w:rPr>
          <w:sz w:val="28"/>
          <w:szCs w:val="28"/>
        </w:rPr>
        <w:lastRenderedPageBreak/>
        <w:t xml:space="preserve"> Ауа ортасың газдалануы анализінің әйгілі әдістері:</w:t>
      </w:r>
    </w:p>
    <w:p w:rsidR="00F803D7" w:rsidRPr="00BE1B69" w:rsidRDefault="00783147" w:rsidP="002F4283">
      <w:pPr>
        <w:pStyle w:val="3"/>
        <w:numPr>
          <w:ilvl w:val="0"/>
          <w:numId w:val="88"/>
        </w:numPr>
        <w:shd w:val="clear" w:color="auto" w:fill="auto"/>
        <w:spacing w:after="0" w:line="322" w:lineRule="exact"/>
        <w:ind w:left="20" w:firstLine="0"/>
        <w:jc w:val="both"/>
        <w:rPr>
          <w:sz w:val="28"/>
          <w:szCs w:val="28"/>
        </w:rPr>
      </w:pPr>
      <w:r w:rsidRPr="00BE1B69">
        <w:rPr>
          <w:sz w:val="28"/>
          <w:szCs w:val="28"/>
        </w:rPr>
        <w:t xml:space="preserve"> лабораториялық, жедел және автоматты;</w:t>
      </w:r>
    </w:p>
    <w:p w:rsidR="00F803D7" w:rsidRPr="00BE1B69" w:rsidRDefault="00783147" w:rsidP="002F4283">
      <w:pPr>
        <w:pStyle w:val="3"/>
        <w:numPr>
          <w:ilvl w:val="0"/>
          <w:numId w:val="88"/>
        </w:numPr>
        <w:shd w:val="clear" w:color="auto" w:fill="auto"/>
        <w:spacing w:after="0" w:line="322" w:lineRule="exact"/>
        <w:ind w:left="20" w:firstLine="0"/>
        <w:jc w:val="both"/>
        <w:rPr>
          <w:sz w:val="28"/>
          <w:szCs w:val="28"/>
        </w:rPr>
      </w:pPr>
      <w:r w:rsidRPr="00BE1B69">
        <w:rPr>
          <w:sz w:val="28"/>
          <w:szCs w:val="28"/>
        </w:rPr>
        <w:t xml:space="preserve"> эксперименталды, жедел және автоматты;</w:t>
      </w:r>
    </w:p>
    <w:p w:rsidR="00F803D7" w:rsidRPr="00BE1B69" w:rsidRDefault="00783147" w:rsidP="002F4283">
      <w:pPr>
        <w:pStyle w:val="3"/>
        <w:numPr>
          <w:ilvl w:val="0"/>
          <w:numId w:val="88"/>
        </w:numPr>
        <w:shd w:val="clear" w:color="auto" w:fill="auto"/>
        <w:spacing w:after="0" w:line="322" w:lineRule="exact"/>
        <w:ind w:left="20" w:firstLine="0"/>
        <w:jc w:val="both"/>
        <w:rPr>
          <w:sz w:val="28"/>
          <w:szCs w:val="28"/>
        </w:rPr>
      </w:pPr>
      <w:r w:rsidRPr="00BE1B69">
        <w:rPr>
          <w:sz w:val="28"/>
          <w:szCs w:val="28"/>
        </w:rPr>
        <w:t xml:space="preserve"> лабораториялық, жедел және оперативті.</w:t>
      </w:r>
    </w:p>
    <w:p w:rsidR="00F803D7" w:rsidRPr="00BE1B69" w:rsidRDefault="00783147" w:rsidP="002F4283">
      <w:pPr>
        <w:pStyle w:val="3"/>
        <w:numPr>
          <w:ilvl w:val="0"/>
          <w:numId w:val="61"/>
        </w:numPr>
        <w:shd w:val="clear" w:color="auto" w:fill="auto"/>
        <w:spacing w:after="0" w:line="322" w:lineRule="exact"/>
        <w:ind w:left="20" w:firstLine="0"/>
        <w:jc w:val="both"/>
        <w:rPr>
          <w:sz w:val="28"/>
          <w:szCs w:val="28"/>
        </w:rPr>
      </w:pPr>
      <w:r w:rsidRPr="00BE1B69">
        <w:rPr>
          <w:sz w:val="28"/>
          <w:szCs w:val="28"/>
        </w:rPr>
        <w:t xml:space="preserve"> Жарық ағынының өлшем бірлігі:</w:t>
      </w:r>
    </w:p>
    <w:p w:rsidR="00F803D7" w:rsidRPr="00BE1B69" w:rsidRDefault="00783147" w:rsidP="002F4283">
      <w:pPr>
        <w:pStyle w:val="3"/>
        <w:numPr>
          <w:ilvl w:val="0"/>
          <w:numId w:val="89"/>
        </w:numPr>
        <w:shd w:val="clear" w:color="auto" w:fill="auto"/>
        <w:spacing w:after="0" w:line="322" w:lineRule="exact"/>
        <w:ind w:firstLine="0"/>
        <w:jc w:val="both"/>
        <w:rPr>
          <w:sz w:val="28"/>
          <w:szCs w:val="28"/>
        </w:rPr>
      </w:pPr>
      <w:r w:rsidRPr="00BE1B69">
        <w:rPr>
          <w:sz w:val="28"/>
          <w:szCs w:val="28"/>
        </w:rPr>
        <w:t xml:space="preserve"> люмен (Лм);</w:t>
      </w:r>
    </w:p>
    <w:p w:rsidR="00F803D7" w:rsidRPr="00BE1B69" w:rsidRDefault="00783147" w:rsidP="002F4283">
      <w:pPr>
        <w:pStyle w:val="3"/>
        <w:numPr>
          <w:ilvl w:val="0"/>
          <w:numId w:val="89"/>
        </w:numPr>
        <w:shd w:val="clear" w:color="auto" w:fill="auto"/>
        <w:spacing w:after="0" w:line="322" w:lineRule="exact"/>
        <w:ind w:firstLine="0"/>
        <w:jc w:val="both"/>
        <w:rPr>
          <w:sz w:val="28"/>
          <w:szCs w:val="28"/>
        </w:rPr>
      </w:pPr>
      <w:r w:rsidRPr="00BE1B69">
        <w:rPr>
          <w:sz w:val="28"/>
          <w:szCs w:val="28"/>
        </w:rPr>
        <w:t xml:space="preserve"> люкс (Лк);</w:t>
      </w:r>
    </w:p>
    <w:p w:rsidR="00F803D7" w:rsidRPr="00BE1B69" w:rsidRDefault="00783147" w:rsidP="002F4283">
      <w:pPr>
        <w:pStyle w:val="3"/>
        <w:numPr>
          <w:ilvl w:val="0"/>
          <w:numId w:val="89"/>
        </w:numPr>
        <w:shd w:val="clear" w:color="auto" w:fill="auto"/>
        <w:spacing w:after="0" w:line="322" w:lineRule="exact"/>
        <w:ind w:firstLine="0"/>
        <w:jc w:val="both"/>
        <w:rPr>
          <w:sz w:val="28"/>
          <w:szCs w:val="28"/>
        </w:rPr>
      </w:pPr>
      <w:r w:rsidRPr="00BE1B69">
        <w:rPr>
          <w:sz w:val="28"/>
          <w:szCs w:val="28"/>
        </w:rPr>
        <w:t xml:space="preserve"> канделла (Кд)</w:t>
      </w:r>
    </w:p>
    <w:p w:rsidR="00F803D7" w:rsidRPr="00BE1B69" w:rsidRDefault="00783147" w:rsidP="002F4283">
      <w:pPr>
        <w:pStyle w:val="3"/>
        <w:numPr>
          <w:ilvl w:val="0"/>
          <w:numId w:val="61"/>
        </w:numPr>
        <w:shd w:val="clear" w:color="auto" w:fill="auto"/>
        <w:spacing w:after="0" w:line="322" w:lineRule="exact"/>
        <w:ind w:right="20" w:firstLine="0"/>
        <w:jc w:val="both"/>
        <w:rPr>
          <w:sz w:val="28"/>
          <w:szCs w:val="28"/>
        </w:rPr>
      </w:pPr>
      <w:r w:rsidRPr="00BE1B69">
        <w:rPr>
          <w:sz w:val="28"/>
          <w:szCs w:val="28"/>
        </w:rPr>
        <w:t xml:space="preserve"> Жарық ағының кеңістігі тығыздығының немес жарық күшін өлшем бірлігі:</w:t>
      </w:r>
    </w:p>
    <w:p w:rsidR="00F803D7" w:rsidRPr="00BE1B69" w:rsidRDefault="00783147" w:rsidP="002F4283">
      <w:pPr>
        <w:pStyle w:val="3"/>
        <w:numPr>
          <w:ilvl w:val="0"/>
          <w:numId w:val="90"/>
        </w:numPr>
        <w:shd w:val="clear" w:color="auto" w:fill="auto"/>
        <w:spacing w:after="0" w:line="322" w:lineRule="exact"/>
        <w:ind w:firstLine="0"/>
        <w:jc w:val="both"/>
        <w:rPr>
          <w:sz w:val="28"/>
          <w:szCs w:val="28"/>
        </w:rPr>
      </w:pPr>
      <w:r w:rsidRPr="00BE1B69">
        <w:rPr>
          <w:sz w:val="28"/>
          <w:szCs w:val="28"/>
        </w:rPr>
        <w:t xml:space="preserve"> канделла (Кд);</w:t>
      </w:r>
    </w:p>
    <w:p w:rsidR="00F803D7" w:rsidRPr="00BE1B69" w:rsidRDefault="00783147" w:rsidP="002F4283">
      <w:pPr>
        <w:pStyle w:val="3"/>
        <w:numPr>
          <w:ilvl w:val="0"/>
          <w:numId w:val="90"/>
        </w:numPr>
        <w:shd w:val="clear" w:color="auto" w:fill="auto"/>
        <w:spacing w:after="0" w:line="322" w:lineRule="exact"/>
        <w:ind w:firstLine="0"/>
        <w:jc w:val="both"/>
        <w:rPr>
          <w:sz w:val="28"/>
          <w:szCs w:val="28"/>
        </w:rPr>
      </w:pPr>
      <w:r w:rsidRPr="00BE1B69">
        <w:rPr>
          <w:sz w:val="28"/>
          <w:szCs w:val="28"/>
        </w:rPr>
        <w:t xml:space="preserve"> люмен (Лм);</w:t>
      </w:r>
    </w:p>
    <w:p w:rsidR="00F803D7" w:rsidRPr="00BE1B69" w:rsidRDefault="00783147" w:rsidP="002F4283">
      <w:pPr>
        <w:pStyle w:val="3"/>
        <w:numPr>
          <w:ilvl w:val="0"/>
          <w:numId w:val="90"/>
        </w:numPr>
        <w:shd w:val="clear" w:color="auto" w:fill="auto"/>
        <w:spacing w:after="0" w:line="322" w:lineRule="exact"/>
        <w:ind w:firstLine="0"/>
        <w:jc w:val="both"/>
        <w:rPr>
          <w:sz w:val="28"/>
          <w:szCs w:val="28"/>
        </w:rPr>
      </w:pPr>
      <w:r w:rsidRPr="00BE1B69">
        <w:rPr>
          <w:sz w:val="28"/>
          <w:szCs w:val="28"/>
        </w:rPr>
        <w:t xml:space="preserve"> люкс (Лк).</w:t>
      </w:r>
    </w:p>
    <w:p w:rsidR="00F803D7" w:rsidRPr="00BE1B69" w:rsidRDefault="00783147" w:rsidP="002F4283">
      <w:pPr>
        <w:pStyle w:val="3"/>
        <w:numPr>
          <w:ilvl w:val="0"/>
          <w:numId w:val="61"/>
        </w:numPr>
        <w:shd w:val="clear" w:color="auto" w:fill="auto"/>
        <w:spacing w:after="0" w:line="322" w:lineRule="exact"/>
        <w:ind w:right="20" w:firstLine="0"/>
        <w:jc w:val="both"/>
        <w:rPr>
          <w:sz w:val="28"/>
          <w:szCs w:val="28"/>
        </w:rPr>
      </w:pPr>
      <w:r w:rsidRPr="00BE1B69">
        <w:rPr>
          <w:sz w:val="28"/>
          <w:szCs w:val="28"/>
        </w:rPr>
        <w:t xml:space="preserve"> Жарық ағынының кеңістік тығыздығының, жарықталынудың өлшем бірлігі:</w:t>
      </w:r>
    </w:p>
    <w:p w:rsidR="00F803D7" w:rsidRPr="00BE1B69" w:rsidRDefault="00783147" w:rsidP="002F4283">
      <w:pPr>
        <w:pStyle w:val="3"/>
        <w:numPr>
          <w:ilvl w:val="0"/>
          <w:numId w:val="91"/>
        </w:numPr>
        <w:shd w:val="clear" w:color="auto" w:fill="auto"/>
        <w:spacing w:after="0" w:line="322" w:lineRule="exact"/>
        <w:ind w:firstLine="0"/>
        <w:jc w:val="both"/>
        <w:rPr>
          <w:sz w:val="28"/>
          <w:szCs w:val="28"/>
        </w:rPr>
      </w:pPr>
      <w:r w:rsidRPr="00BE1B69">
        <w:rPr>
          <w:sz w:val="28"/>
          <w:szCs w:val="28"/>
        </w:rPr>
        <w:t xml:space="preserve"> люкс (Лк);</w:t>
      </w:r>
    </w:p>
    <w:p w:rsidR="00F803D7" w:rsidRPr="00BE1B69" w:rsidRDefault="00783147" w:rsidP="002F4283">
      <w:pPr>
        <w:pStyle w:val="3"/>
        <w:numPr>
          <w:ilvl w:val="0"/>
          <w:numId w:val="91"/>
        </w:numPr>
        <w:shd w:val="clear" w:color="auto" w:fill="auto"/>
        <w:spacing w:after="0" w:line="322" w:lineRule="exact"/>
        <w:ind w:firstLine="0"/>
        <w:jc w:val="both"/>
        <w:rPr>
          <w:sz w:val="28"/>
          <w:szCs w:val="28"/>
        </w:rPr>
      </w:pPr>
      <w:r w:rsidRPr="00BE1B69">
        <w:rPr>
          <w:sz w:val="28"/>
          <w:szCs w:val="28"/>
        </w:rPr>
        <w:t xml:space="preserve"> люмен (Лм);</w:t>
      </w:r>
    </w:p>
    <w:p w:rsidR="00F803D7" w:rsidRPr="00BE1B69" w:rsidRDefault="00783147" w:rsidP="002F4283">
      <w:pPr>
        <w:pStyle w:val="3"/>
        <w:numPr>
          <w:ilvl w:val="0"/>
          <w:numId w:val="91"/>
        </w:numPr>
        <w:shd w:val="clear" w:color="auto" w:fill="auto"/>
        <w:spacing w:after="0" w:line="322" w:lineRule="exact"/>
        <w:ind w:firstLine="0"/>
        <w:jc w:val="both"/>
        <w:rPr>
          <w:sz w:val="28"/>
          <w:szCs w:val="28"/>
        </w:rPr>
      </w:pPr>
      <w:r w:rsidRPr="00BE1B69">
        <w:rPr>
          <w:sz w:val="28"/>
          <w:szCs w:val="28"/>
        </w:rPr>
        <w:t xml:space="preserve"> канделла (Кд).</w:t>
      </w:r>
    </w:p>
    <w:p w:rsidR="00F803D7" w:rsidRPr="00BE1B69" w:rsidRDefault="00783147" w:rsidP="002F4283">
      <w:pPr>
        <w:pStyle w:val="3"/>
        <w:numPr>
          <w:ilvl w:val="0"/>
          <w:numId w:val="61"/>
        </w:numPr>
        <w:shd w:val="clear" w:color="auto" w:fill="auto"/>
        <w:spacing w:after="0" w:line="322" w:lineRule="exact"/>
        <w:ind w:firstLine="0"/>
        <w:jc w:val="both"/>
        <w:rPr>
          <w:sz w:val="28"/>
          <w:szCs w:val="28"/>
        </w:rPr>
      </w:pPr>
      <w:r w:rsidRPr="00BE1B69">
        <w:rPr>
          <w:sz w:val="28"/>
          <w:szCs w:val="28"/>
        </w:rPr>
        <w:t xml:space="preserve"> Көздің көру алаңының нормалінің өлшемі:</w:t>
      </w:r>
    </w:p>
    <w:p w:rsidR="00F803D7" w:rsidRPr="00BE1B69" w:rsidRDefault="00783147" w:rsidP="002F4283">
      <w:pPr>
        <w:pStyle w:val="3"/>
        <w:numPr>
          <w:ilvl w:val="0"/>
          <w:numId w:val="92"/>
        </w:numPr>
        <w:shd w:val="clear" w:color="auto" w:fill="auto"/>
        <w:spacing w:after="0" w:line="322" w:lineRule="exact"/>
        <w:ind w:firstLine="0"/>
        <w:jc w:val="both"/>
        <w:rPr>
          <w:sz w:val="28"/>
          <w:szCs w:val="28"/>
        </w:rPr>
      </w:pPr>
      <w:r w:rsidRPr="00BE1B69">
        <w:rPr>
          <w:sz w:val="28"/>
          <w:szCs w:val="28"/>
        </w:rPr>
        <w:t xml:space="preserve"> оңға және солға 80</w:t>
      </w:r>
      <w:r w:rsidRPr="00BE1B69">
        <w:rPr>
          <w:sz w:val="28"/>
          <w:szCs w:val="28"/>
          <w:vertAlign w:val="superscript"/>
        </w:rPr>
        <w:t>0</w:t>
      </w:r>
      <w:r w:rsidRPr="00BE1B69">
        <w:rPr>
          <w:sz w:val="28"/>
          <w:szCs w:val="28"/>
        </w:rPr>
        <w:t>С, жоғарғы 60</w:t>
      </w:r>
      <w:r w:rsidRPr="00BE1B69">
        <w:rPr>
          <w:sz w:val="28"/>
          <w:szCs w:val="28"/>
          <w:vertAlign w:val="superscript"/>
        </w:rPr>
        <w:t>0</w:t>
      </w:r>
      <w:r w:rsidRPr="00BE1B69">
        <w:rPr>
          <w:sz w:val="28"/>
          <w:szCs w:val="28"/>
        </w:rPr>
        <w:t>С және төменгі 90</w:t>
      </w:r>
      <w:r w:rsidRPr="00BE1B69">
        <w:rPr>
          <w:sz w:val="28"/>
          <w:szCs w:val="28"/>
          <w:vertAlign w:val="superscript"/>
        </w:rPr>
        <w:t>0</w:t>
      </w:r>
      <w:r w:rsidRPr="00BE1B69">
        <w:rPr>
          <w:sz w:val="28"/>
          <w:szCs w:val="28"/>
        </w:rPr>
        <w:t>С;</w:t>
      </w:r>
    </w:p>
    <w:p w:rsidR="00F803D7" w:rsidRPr="00BE1B69" w:rsidRDefault="00783147" w:rsidP="002F4283">
      <w:pPr>
        <w:pStyle w:val="3"/>
        <w:numPr>
          <w:ilvl w:val="0"/>
          <w:numId w:val="92"/>
        </w:numPr>
        <w:shd w:val="clear" w:color="auto" w:fill="auto"/>
        <w:spacing w:after="0" w:line="322" w:lineRule="exact"/>
        <w:ind w:firstLine="0"/>
        <w:jc w:val="both"/>
        <w:rPr>
          <w:sz w:val="28"/>
          <w:szCs w:val="28"/>
        </w:rPr>
      </w:pPr>
      <w:r w:rsidRPr="00BE1B69">
        <w:rPr>
          <w:sz w:val="28"/>
          <w:szCs w:val="28"/>
        </w:rPr>
        <w:t xml:space="preserve"> оңға және солға 75</w:t>
      </w:r>
      <w:r w:rsidRPr="00BE1B69">
        <w:rPr>
          <w:sz w:val="28"/>
          <w:szCs w:val="28"/>
          <w:vertAlign w:val="superscript"/>
        </w:rPr>
        <w:t>0</w:t>
      </w:r>
      <w:r w:rsidRPr="00BE1B69">
        <w:rPr>
          <w:sz w:val="28"/>
          <w:szCs w:val="28"/>
        </w:rPr>
        <w:t>С, жоғарғы 65</w:t>
      </w:r>
      <w:r w:rsidRPr="00BE1B69">
        <w:rPr>
          <w:sz w:val="28"/>
          <w:szCs w:val="28"/>
          <w:vertAlign w:val="superscript"/>
        </w:rPr>
        <w:t>0</w:t>
      </w:r>
      <w:r w:rsidRPr="00BE1B69">
        <w:rPr>
          <w:sz w:val="28"/>
          <w:szCs w:val="28"/>
        </w:rPr>
        <w:t>С және төменгі 85</w:t>
      </w:r>
      <w:r w:rsidRPr="00BE1B69">
        <w:rPr>
          <w:sz w:val="28"/>
          <w:szCs w:val="28"/>
          <w:vertAlign w:val="superscript"/>
        </w:rPr>
        <w:t>0</w:t>
      </w:r>
      <w:r w:rsidRPr="00BE1B69">
        <w:rPr>
          <w:sz w:val="28"/>
          <w:szCs w:val="28"/>
        </w:rPr>
        <w:t>С;</w:t>
      </w:r>
    </w:p>
    <w:p w:rsidR="00F803D7" w:rsidRPr="00BE1B69" w:rsidRDefault="00783147" w:rsidP="002F4283">
      <w:pPr>
        <w:pStyle w:val="3"/>
        <w:numPr>
          <w:ilvl w:val="0"/>
          <w:numId w:val="92"/>
        </w:numPr>
        <w:shd w:val="clear" w:color="auto" w:fill="auto"/>
        <w:spacing w:after="0" w:line="322" w:lineRule="exact"/>
        <w:ind w:firstLine="0"/>
        <w:jc w:val="both"/>
        <w:rPr>
          <w:sz w:val="28"/>
          <w:szCs w:val="28"/>
        </w:rPr>
      </w:pPr>
      <w:r w:rsidRPr="00BE1B69">
        <w:rPr>
          <w:sz w:val="28"/>
          <w:szCs w:val="28"/>
        </w:rPr>
        <w:t xml:space="preserve"> оңға және солға 85</w:t>
      </w:r>
      <w:r w:rsidRPr="00BE1B69">
        <w:rPr>
          <w:sz w:val="28"/>
          <w:szCs w:val="28"/>
          <w:vertAlign w:val="superscript"/>
        </w:rPr>
        <w:t>0</w:t>
      </w:r>
      <w:r w:rsidRPr="00BE1B69">
        <w:rPr>
          <w:sz w:val="28"/>
          <w:szCs w:val="28"/>
        </w:rPr>
        <w:t>С, жоғарғы 70</w:t>
      </w:r>
      <w:r w:rsidRPr="00BE1B69">
        <w:rPr>
          <w:sz w:val="28"/>
          <w:szCs w:val="28"/>
          <w:vertAlign w:val="superscript"/>
        </w:rPr>
        <w:t>0</w:t>
      </w:r>
      <w:r w:rsidRPr="00BE1B69">
        <w:rPr>
          <w:sz w:val="28"/>
          <w:szCs w:val="28"/>
        </w:rPr>
        <w:t>С және төменгі 95</w:t>
      </w:r>
      <w:r w:rsidRPr="00BE1B69">
        <w:rPr>
          <w:sz w:val="28"/>
          <w:szCs w:val="28"/>
          <w:vertAlign w:val="superscript"/>
        </w:rPr>
        <w:t>0</w:t>
      </w:r>
      <w:r w:rsidRPr="00BE1B69">
        <w:rPr>
          <w:sz w:val="28"/>
          <w:szCs w:val="28"/>
        </w:rPr>
        <w:t>С.</w:t>
      </w:r>
    </w:p>
    <w:p w:rsidR="00F803D7" w:rsidRPr="00BE1B69" w:rsidRDefault="00783147" w:rsidP="002F4283">
      <w:pPr>
        <w:pStyle w:val="3"/>
        <w:numPr>
          <w:ilvl w:val="0"/>
          <w:numId w:val="61"/>
        </w:numPr>
        <w:shd w:val="clear" w:color="auto" w:fill="auto"/>
        <w:spacing w:after="0" w:line="322" w:lineRule="exact"/>
        <w:ind w:right="20" w:firstLine="0"/>
        <w:jc w:val="both"/>
        <w:rPr>
          <w:sz w:val="28"/>
          <w:szCs w:val="28"/>
        </w:rPr>
      </w:pPr>
      <w:r w:rsidRPr="00BE1B69">
        <w:rPr>
          <w:sz w:val="28"/>
          <w:szCs w:val="28"/>
        </w:rPr>
        <w:t xml:space="preserve"> Электромагнитті өрісінің биологиялық объектілермен әсері көз қарасынан бөлігі қарастырады:</w:t>
      </w:r>
    </w:p>
    <w:p w:rsidR="00F803D7" w:rsidRPr="00BE1B69" w:rsidRDefault="00783147" w:rsidP="002F4283">
      <w:pPr>
        <w:pStyle w:val="3"/>
        <w:numPr>
          <w:ilvl w:val="0"/>
          <w:numId w:val="93"/>
        </w:numPr>
        <w:shd w:val="clear" w:color="auto" w:fill="auto"/>
        <w:spacing w:after="0" w:line="322" w:lineRule="exact"/>
        <w:ind w:firstLine="0"/>
        <w:jc w:val="both"/>
        <w:rPr>
          <w:sz w:val="28"/>
          <w:szCs w:val="28"/>
        </w:rPr>
      </w:pPr>
      <w:r w:rsidRPr="00BE1B69">
        <w:rPr>
          <w:sz w:val="28"/>
          <w:szCs w:val="28"/>
        </w:rPr>
        <w:t xml:space="preserve"> 5-диапазонды</w:t>
      </w:r>
    </w:p>
    <w:p w:rsidR="00F803D7" w:rsidRPr="00BE1B69" w:rsidRDefault="00783147" w:rsidP="002F4283">
      <w:pPr>
        <w:pStyle w:val="3"/>
        <w:numPr>
          <w:ilvl w:val="0"/>
          <w:numId w:val="93"/>
        </w:numPr>
        <w:shd w:val="clear" w:color="auto" w:fill="auto"/>
        <w:spacing w:after="0" w:line="322" w:lineRule="exact"/>
        <w:ind w:firstLine="0"/>
        <w:jc w:val="both"/>
        <w:rPr>
          <w:sz w:val="28"/>
          <w:szCs w:val="28"/>
        </w:rPr>
      </w:pPr>
      <w:r w:rsidRPr="00BE1B69">
        <w:rPr>
          <w:sz w:val="28"/>
          <w:szCs w:val="28"/>
        </w:rPr>
        <w:t xml:space="preserve"> 6-диапазонды;</w:t>
      </w:r>
    </w:p>
    <w:p w:rsidR="00F803D7" w:rsidRPr="00BE1B69" w:rsidRDefault="00783147" w:rsidP="002F4283">
      <w:pPr>
        <w:pStyle w:val="3"/>
        <w:numPr>
          <w:ilvl w:val="0"/>
          <w:numId w:val="93"/>
        </w:numPr>
        <w:shd w:val="clear" w:color="auto" w:fill="auto"/>
        <w:spacing w:after="0" w:line="322" w:lineRule="exact"/>
        <w:ind w:firstLine="0"/>
        <w:jc w:val="both"/>
        <w:rPr>
          <w:sz w:val="28"/>
          <w:szCs w:val="28"/>
        </w:rPr>
      </w:pPr>
      <w:r w:rsidRPr="00BE1B69">
        <w:rPr>
          <w:sz w:val="28"/>
          <w:szCs w:val="28"/>
        </w:rPr>
        <w:t xml:space="preserve"> 7-диапазонды.</w:t>
      </w:r>
    </w:p>
    <w:p w:rsidR="00F803D7" w:rsidRPr="00BE1B69" w:rsidRDefault="00783147" w:rsidP="002F4283">
      <w:pPr>
        <w:pStyle w:val="3"/>
        <w:numPr>
          <w:ilvl w:val="0"/>
          <w:numId w:val="61"/>
        </w:numPr>
        <w:shd w:val="clear" w:color="auto" w:fill="auto"/>
        <w:spacing w:after="0" w:line="322" w:lineRule="exact"/>
        <w:ind w:firstLine="0"/>
        <w:jc w:val="both"/>
        <w:rPr>
          <w:sz w:val="28"/>
          <w:szCs w:val="28"/>
        </w:rPr>
      </w:pPr>
      <w:r w:rsidRPr="00BE1B69">
        <w:rPr>
          <w:sz w:val="28"/>
          <w:szCs w:val="28"/>
        </w:rPr>
        <w:t xml:space="preserve"> Электромагниттік энергия қолданылады:</w:t>
      </w:r>
    </w:p>
    <w:p w:rsidR="00F803D7" w:rsidRPr="00BE1B69" w:rsidRDefault="00783147" w:rsidP="002F4283">
      <w:pPr>
        <w:pStyle w:val="3"/>
        <w:numPr>
          <w:ilvl w:val="0"/>
          <w:numId w:val="94"/>
        </w:numPr>
        <w:shd w:val="clear" w:color="auto" w:fill="auto"/>
        <w:spacing w:after="0" w:line="322" w:lineRule="exact"/>
        <w:ind w:firstLine="0"/>
        <w:jc w:val="both"/>
        <w:rPr>
          <w:sz w:val="28"/>
          <w:szCs w:val="28"/>
        </w:rPr>
      </w:pPr>
      <w:r w:rsidRPr="00BE1B69">
        <w:rPr>
          <w:sz w:val="28"/>
          <w:szCs w:val="28"/>
        </w:rPr>
        <w:t xml:space="preserve"> Есептеу техникада, компьютерлік техникада (видеотерминал);</w:t>
      </w:r>
    </w:p>
    <w:p w:rsidR="00F803D7" w:rsidRPr="00BE1B69" w:rsidRDefault="00783147" w:rsidP="002F4283">
      <w:pPr>
        <w:pStyle w:val="3"/>
        <w:numPr>
          <w:ilvl w:val="0"/>
          <w:numId w:val="94"/>
        </w:numPr>
        <w:shd w:val="clear" w:color="auto" w:fill="auto"/>
        <w:spacing w:after="0" w:line="322" w:lineRule="exact"/>
        <w:ind w:firstLine="0"/>
        <w:jc w:val="both"/>
        <w:rPr>
          <w:sz w:val="28"/>
          <w:szCs w:val="28"/>
        </w:rPr>
      </w:pPr>
      <w:r w:rsidRPr="00BE1B69">
        <w:rPr>
          <w:sz w:val="28"/>
          <w:szCs w:val="28"/>
        </w:rPr>
        <w:t xml:space="preserve"> Ұңғымаларды бүрғылау үшін;</w:t>
      </w:r>
    </w:p>
    <w:p w:rsidR="00F803D7" w:rsidRPr="00BE1B69" w:rsidRDefault="00783147" w:rsidP="002F4283">
      <w:pPr>
        <w:pStyle w:val="3"/>
        <w:numPr>
          <w:ilvl w:val="0"/>
          <w:numId w:val="94"/>
        </w:numPr>
        <w:shd w:val="clear" w:color="auto" w:fill="auto"/>
        <w:spacing w:after="0" w:line="322" w:lineRule="exact"/>
        <w:ind w:firstLine="0"/>
        <w:jc w:val="both"/>
        <w:rPr>
          <w:sz w:val="28"/>
          <w:szCs w:val="28"/>
        </w:rPr>
      </w:pPr>
      <w:r w:rsidRPr="00BE1B69">
        <w:rPr>
          <w:sz w:val="28"/>
          <w:szCs w:val="28"/>
        </w:rPr>
        <w:t xml:space="preserve"> Бетонды кептіру үшін.</w:t>
      </w:r>
    </w:p>
    <w:p w:rsidR="00F803D7" w:rsidRPr="00BE1B69" w:rsidRDefault="00783147" w:rsidP="002F4283">
      <w:pPr>
        <w:pStyle w:val="3"/>
        <w:numPr>
          <w:ilvl w:val="0"/>
          <w:numId w:val="61"/>
        </w:numPr>
        <w:shd w:val="clear" w:color="auto" w:fill="auto"/>
        <w:spacing w:after="0" w:line="322" w:lineRule="exact"/>
        <w:ind w:firstLine="0"/>
        <w:jc w:val="both"/>
        <w:rPr>
          <w:sz w:val="28"/>
          <w:szCs w:val="28"/>
        </w:rPr>
      </w:pPr>
      <w:r w:rsidRPr="00BE1B69">
        <w:rPr>
          <w:sz w:val="28"/>
          <w:szCs w:val="28"/>
        </w:rPr>
        <w:t xml:space="preserve"> Тіршілік қауіпсіздігі курсының назарының ортасында не жатыр?</w:t>
      </w:r>
    </w:p>
    <w:p w:rsidR="00F803D7" w:rsidRPr="00BE1B69" w:rsidRDefault="00783147" w:rsidP="002F4283">
      <w:pPr>
        <w:pStyle w:val="3"/>
        <w:numPr>
          <w:ilvl w:val="0"/>
          <w:numId w:val="95"/>
        </w:numPr>
        <w:shd w:val="clear" w:color="auto" w:fill="auto"/>
        <w:spacing w:after="0" w:line="322" w:lineRule="exact"/>
        <w:ind w:firstLine="0"/>
        <w:jc w:val="both"/>
        <w:rPr>
          <w:sz w:val="28"/>
          <w:szCs w:val="28"/>
        </w:rPr>
      </w:pPr>
      <w:r w:rsidRPr="00BE1B69">
        <w:rPr>
          <w:sz w:val="28"/>
          <w:szCs w:val="28"/>
        </w:rPr>
        <w:t xml:space="preserve"> Адам;</w:t>
      </w:r>
    </w:p>
    <w:p w:rsidR="00F803D7" w:rsidRPr="00BE1B69" w:rsidRDefault="00783147" w:rsidP="002F4283">
      <w:pPr>
        <w:pStyle w:val="3"/>
        <w:numPr>
          <w:ilvl w:val="0"/>
          <w:numId w:val="95"/>
        </w:numPr>
        <w:shd w:val="clear" w:color="auto" w:fill="auto"/>
        <w:spacing w:after="0" w:line="322" w:lineRule="exact"/>
        <w:ind w:firstLine="0"/>
        <w:jc w:val="both"/>
        <w:rPr>
          <w:sz w:val="28"/>
          <w:szCs w:val="28"/>
        </w:rPr>
      </w:pPr>
      <w:r w:rsidRPr="00BE1B69">
        <w:rPr>
          <w:sz w:val="28"/>
          <w:szCs w:val="28"/>
        </w:rPr>
        <w:t xml:space="preserve"> Табиғат сақталуы;</w:t>
      </w:r>
    </w:p>
    <w:p w:rsidR="00F803D7" w:rsidRPr="00BE1B69" w:rsidRDefault="00783147" w:rsidP="002F4283">
      <w:pPr>
        <w:pStyle w:val="3"/>
        <w:numPr>
          <w:ilvl w:val="0"/>
          <w:numId w:val="95"/>
        </w:numPr>
        <w:shd w:val="clear" w:color="auto" w:fill="auto"/>
        <w:spacing w:after="0" w:line="322" w:lineRule="exact"/>
        <w:ind w:firstLine="0"/>
        <w:jc w:val="both"/>
        <w:rPr>
          <w:sz w:val="28"/>
          <w:szCs w:val="28"/>
        </w:rPr>
      </w:pPr>
      <w:r w:rsidRPr="00BE1B69">
        <w:rPr>
          <w:sz w:val="28"/>
          <w:szCs w:val="28"/>
        </w:rPr>
        <w:t xml:space="preserve"> Ғимараттар мен қүрылыстарының сақталуы.</w:t>
      </w:r>
    </w:p>
    <w:p w:rsidR="00F803D7" w:rsidRPr="00BE1B69" w:rsidRDefault="00783147" w:rsidP="002F4283">
      <w:pPr>
        <w:pStyle w:val="3"/>
        <w:numPr>
          <w:ilvl w:val="0"/>
          <w:numId w:val="61"/>
        </w:numPr>
        <w:shd w:val="clear" w:color="auto" w:fill="auto"/>
        <w:spacing w:after="0" w:line="322" w:lineRule="exact"/>
        <w:ind w:firstLine="0"/>
        <w:jc w:val="both"/>
        <w:rPr>
          <w:sz w:val="28"/>
          <w:szCs w:val="28"/>
        </w:rPr>
      </w:pPr>
      <w:r w:rsidRPr="00BE1B69">
        <w:rPr>
          <w:sz w:val="28"/>
          <w:szCs w:val="28"/>
        </w:rPr>
        <w:t xml:space="preserve"> Тіршілік қауіпсіздігі курсының негізгі постулаты не болып табылады?</w:t>
      </w:r>
    </w:p>
    <w:p w:rsidR="00F803D7" w:rsidRPr="00BE1B69" w:rsidRDefault="00783147" w:rsidP="002F4283">
      <w:pPr>
        <w:pStyle w:val="3"/>
        <w:numPr>
          <w:ilvl w:val="0"/>
          <w:numId w:val="96"/>
        </w:numPr>
        <w:shd w:val="clear" w:color="auto" w:fill="auto"/>
        <w:spacing w:after="0" w:line="322" w:lineRule="exact"/>
        <w:ind w:firstLine="0"/>
        <w:jc w:val="both"/>
        <w:rPr>
          <w:sz w:val="28"/>
          <w:szCs w:val="28"/>
        </w:rPr>
      </w:pPr>
      <w:r w:rsidRPr="00BE1B69">
        <w:rPr>
          <w:sz w:val="28"/>
          <w:szCs w:val="28"/>
        </w:rPr>
        <w:t xml:space="preserve"> Потенциалды қауіптіліктің аксиомасы;</w:t>
      </w:r>
    </w:p>
    <w:p w:rsidR="00F803D7" w:rsidRPr="00BE1B69" w:rsidRDefault="00783147" w:rsidP="002F4283">
      <w:pPr>
        <w:pStyle w:val="3"/>
        <w:numPr>
          <w:ilvl w:val="0"/>
          <w:numId w:val="96"/>
        </w:numPr>
        <w:shd w:val="clear" w:color="auto" w:fill="auto"/>
        <w:spacing w:after="0" w:line="322" w:lineRule="exact"/>
        <w:ind w:firstLine="0"/>
        <w:jc w:val="both"/>
        <w:rPr>
          <w:sz w:val="28"/>
          <w:szCs w:val="28"/>
        </w:rPr>
      </w:pPr>
      <w:r w:rsidRPr="00BE1B69">
        <w:rPr>
          <w:sz w:val="28"/>
          <w:szCs w:val="28"/>
        </w:rPr>
        <w:t xml:space="preserve"> Жеке қауіпсіздік туралы аксиома</w:t>
      </w:r>
    </w:p>
    <w:p w:rsidR="00F803D7" w:rsidRPr="00BE1B69" w:rsidRDefault="00783147" w:rsidP="002F4283">
      <w:pPr>
        <w:pStyle w:val="3"/>
        <w:numPr>
          <w:ilvl w:val="0"/>
          <w:numId w:val="96"/>
        </w:numPr>
        <w:shd w:val="clear" w:color="auto" w:fill="auto"/>
        <w:spacing w:after="0" w:line="322" w:lineRule="exact"/>
        <w:ind w:firstLine="0"/>
        <w:jc w:val="both"/>
        <w:rPr>
          <w:sz w:val="28"/>
          <w:szCs w:val="28"/>
        </w:rPr>
      </w:pPr>
      <w:r w:rsidRPr="00BE1B69">
        <w:rPr>
          <w:sz w:val="28"/>
          <w:szCs w:val="28"/>
        </w:rPr>
        <w:t xml:space="preserve"> Абсолютті қауіпсіздік туралы аксиома.</w:t>
      </w:r>
    </w:p>
    <w:p w:rsidR="00F803D7" w:rsidRPr="00BE1B69" w:rsidRDefault="00783147" w:rsidP="002F4283">
      <w:pPr>
        <w:pStyle w:val="3"/>
        <w:numPr>
          <w:ilvl w:val="0"/>
          <w:numId w:val="61"/>
        </w:numPr>
        <w:shd w:val="clear" w:color="auto" w:fill="auto"/>
        <w:spacing w:after="0" w:line="322" w:lineRule="exact"/>
        <w:ind w:firstLine="0"/>
        <w:jc w:val="both"/>
        <w:rPr>
          <w:sz w:val="28"/>
          <w:szCs w:val="28"/>
        </w:rPr>
      </w:pPr>
      <w:r w:rsidRPr="00BE1B69">
        <w:rPr>
          <w:sz w:val="28"/>
          <w:szCs w:val="28"/>
        </w:rPr>
        <w:t xml:space="preserve"> Бақытсыз жағдайларды (БЖ) арнайы тексеру қашан жүргізіледі:</w:t>
      </w:r>
    </w:p>
    <w:p w:rsidR="00F803D7" w:rsidRPr="00BE1B69" w:rsidRDefault="00783147" w:rsidP="002F4283">
      <w:pPr>
        <w:pStyle w:val="3"/>
        <w:numPr>
          <w:ilvl w:val="0"/>
          <w:numId w:val="97"/>
        </w:numPr>
        <w:shd w:val="clear" w:color="auto" w:fill="auto"/>
        <w:spacing w:after="0" w:line="322" w:lineRule="exact"/>
        <w:ind w:firstLine="0"/>
        <w:jc w:val="both"/>
        <w:rPr>
          <w:sz w:val="28"/>
          <w:szCs w:val="28"/>
        </w:rPr>
      </w:pPr>
      <w:r w:rsidRPr="00BE1B69">
        <w:rPr>
          <w:sz w:val="28"/>
          <w:szCs w:val="28"/>
        </w:rPr>
        <w:t xml:space="preserve"> Топтық, ауыр және өлім жағдайындық БЖ.</w:t>
      </w:r>
    </w:p>
    <w:p w:rsidR="00F803D7" w:rsidRPr="00BE1B69" w:rsidRDefault="00783147" w:rsidP="002F4283">
      <w:pPr>
        <w:pStyle w:val="3"/>
        <w:numPr>
          <w:ilvl w:val="0"/>
          <w:numId w:val="97"/>
        </w:numPr>
        <w:shd w:val="clear" w:color="auto" w:fill="auto"/>
        <w:spacing w:after="0" w:line="322" w:lineRule="exact"/>
        <w:ind w:firstLine="0"/>
        <w:jc w:val="both"/>
        <w:rPr>
          <w:sz w:val="28"/>
          <w:szCs w:val="28"/>
        </w:rPr>
      </w:pPr>
      <w:r w:rsidRPr="00BE1B69">
        <w:rPr>
          <w:sz w:val="28"/>
          <w:szCs w:val="28"/>
        </w:rPr>
        <w:t xml:space="preserve"> Тек топтық және өлім жағдайындық БЖ.</w:t>
      </w:r>
    </w:p>
    <w:p w:rsidR="00F803D7" w:rsidRPr="00BE1B69" w:rsidRDefault="00783147" w:rsidP="002F4283">
      <w:pPr>
        <w:pStyle w:val="3"/>
        <w:numPr>
          <w:ilvl w:val="0"/>
          <w:numId w:val="97"/>
        </w:numPr>
        <w:shd w:val="clear" w:color="auto" w:fill="auto"/>
        <w:spacing w:after="0" w:line="322" w:lineRule="exact"/>
        <w:ind w:firstLine="0"/>
        <w:jc w:val="both"/>
        <w:rPr>
          <w:sz w:val="28"/>
          <w:szCs w:val="28"/>
        </w:rPr>
      </w:pPr>
      <w:r w:rsidRPr="00BE1B69">
        <w:rPr>
          <w:sz w:val="28"/>
          <w:szCs w:val="28"/>
        </w:rPr>
        <w:t xml:space="preserve"> Тек ауыр және өлім жағдайындық БЖ.</w:t>
      </w:r>
    </w:p>
    <w:p w:rsidR="00F803D7" w:rsidRPr="00BE1B69" w:rsidRDefault="00783147">
      <w:pPr>
        <w:pStyle w:val="3"/>
        <w:shd w:val="clear" w:color="auto" w:fill="auto"/>
        <w:spacing w:after="0" w:line="322" w:lineRule="exact"/>
        <w:ind w:right="20" w:firstLine="0"/>
        <w:jc w:val="both"/>
        <w:rPr>
          <w:sz w:val="28"/>
          <w:szCs w:val="28"/>
        </w:rPr>
      </w:pPr>
      <w:r w:rsidRPr="00BE1B69">
        <w:rPr>
          <w:sz w:val="28"/>
          <w:szCs w:val="28"/>
        </w:rPr>
        <w:t xml:space="preserve">Б) Топтық және өлім жағдайындық БЖ және зардаптанғанның </w:t>
      </w:r>
      <w:r w:rsidR="00F4133F">
        <w:rPr>
          <w:sz w:val="28"/>
          <w:szCs w:val="28"/>
        </w:rPr>
        <w:t>жұмыс</w:t>
      </w:r>
      <w:r w:rsidRPr="00BE1B69">
        <w:rPr>
          <w:sz w:val="28"/>
          <w:szCs w:val="28"/>
        </w:rPr>
        <w:t xml:space="preserve"> істеу қабілеттілігі 1-айдан артық болғанда.</w:t>
      </w:r>
    </w:p>
    <w:p w:rsidR="00F803D7" w:rsidRPr="00BE1B69" w:rsidRDefault="00783147">
      <w:pPr>
        <w:pStyle w:val="3"/>
        <w:shd w:val="clear" w:color="auto" w:fill="auto"/>
        <w:spacing w:after="0" w:line="322" w:lineRule="exact"/>
        <w:ind w:right="20" w:firstLine="0"/>
        <w:jc w:val="both"/>
        <w:rPr>
          <w:sz w:val="28"/>
          <w:szCs w:val="28"/>
        </w:rPr>
      </w:pPr>
      <w:r w:rsidRPr="00BE1B69">
        <w:rPr>
          <w:sz w:val="28"/>
          <w:szCs w:val="28"/>
        </w:rPr>
        <w:t xml:space="preserve">Е) Топтық және өлім жағдайындық БЖ және зардаптанғанның </w:t>
      </w:r>
      <w:r w:rsidR="00F4133F">
        <w:rPr>
          <w:sz w:val="28"/>
          <w:szCs w:val="28"/>
        </w:rPr>
        <w:t>жұмыс</w:t>
      </w:r>
      <w:r w:rsidRPr="00BE1B69">
        <w:rPr>
          <w:sz w:val="28"/>
          <w:szCs w:val="28"/>
        </w:rPr>
        <w:t xml:space="preserve"> істеу </w:t>
      </w:r>
      <w:r w:rsidRPr="00BE1B69">
        <w:rPr>
          <w:sz w:val="28"/>
          <w:szCs w:val="28"/>
        </w:rPr>
        <w:lastRenderedPageBreak/>
        <w:t>қабілеттілігі 1-жылдан артық болғанда.</w:t>
      </w:r>
    </w:p>
    <w:p w:rsidR="00F803D7" w:rsidRPr="00BE1B69" w:rsidRDefault="00783147" w:rsidP="002F4283">
      <w:pPr>
        <w:pStyle w:val="3"/>
        <w:numPr>
          <w:ilvl w:val="0"/>
          <w:numId w:val="61"/>
        </w:numPr>
        <w:shd w:val="clear" w:color="auto" w:fill="auto"/>
        <w:spacing w:after="0" w:line="322" w:lineRule="exact"/>
        <w:ind w:firstLine="0"/>
        <w:jc w:val="both"/>
        <w:rPr>
          <w:sz w:val="28"/>
          <w:szCs w:val="28"/>
        </w:rPr>
      </w:pPr>
      <w:r w:rsidRPr="00BE1B69">
        <w:rPr>
          <w:sz w:val="28"/>
          <w:szCs w:val="28"/>
        </w:rPr>
        <w:t xml:space="preserve"> Құтқару және басқадай жедел жұмыстардың негізгі есептері қандай?</w:t>
      </w:r>
    </w:p>
    <w:p w:rsidR="00F803D7" w:rsidRPr="00BE1B69" w:rsidRDefault="00783147" w:rsidP="002F4283">
      <w:pPr>
        <w:pStyle w:val="3"/>
        <w:numPr>
          <w:ilvl w:val="0"/>
          <w:numId w:val="98"/>
        </w:numPr>
        <w:shd w:val="clear" w:color="auto" w:fill="auto"/>
        <w:spacing w:after="0" w:line="322" w:lineRule="exact"/>
        <w:ind w:firstLine="0"/>
        <w:jc w:val="both"/>
        <w:rPr>
          <w:sz w:val="28"/>
          <w:szCs w:val="28"/>
        </w:rPr>
      </w:pPr>
      <w:r w:rsidRPr="00BE1B69">
        <w:rPr>
          <w:sz w:val="28"/>
          <w:szCs w:val="28"/>
        </w:rPr>
        <w:t xml:space="preserve"> Адамды және материалдық қүндылықтарды қүтқару;</w:t>
      </w:r>
    </w:p>
    <w:p w:rsidR="00F803D7" w:rsidRPr="00BE1B69" w:rsidRDefault="00783147" w:rsidP="002F4283">
      <w:pPr>
        <w:pStyle w:val="3"/>
        <w:numPr>
          <w:ilvl w:val="0"/>
          <w:numId w:val="98"/>
        </w:numPr>
        <w:shd w:val="clear" w:color="auto" w:fill="auto"/>
        <w:spacing w:after="0" w:line="322" w:lineRule="exact"/>
        <w:ind w:firstLine="0"/>
        <w:jc w:val="both"/>
        <w:rPr>
          <w:sz w:val="28"/>
          <w:szCs w:val="28"/>
        </w:rPr>
      </w:pPr>
      <w:r w:rsidRPr="00BE1B69">
        <w:rPr>
          <w:sz w:val="28"/>
          <w:szCs w:val="28"/>
        </w:rPr>
        <w:t xml:space="preserve"> Газдық магистралдағы аварияны локализациялау;</w:t>
      </w:r>
    </w:p>
    <w:p w:rsidR="00F803D7" w:rsidRPr="00BE1B69" w:rsidRDefault="00783147">
      <w:pPr>
        <w:pStyle w:val="3"/>
        <w:shd w:val="clear" w:color="auto" w:fill="auto"/>
        <w:tabs>
          <w:tab w:val="left" w:pos="479"/>
        </w:tabs>
        <w:spacing w:after="317" w:line="260" w:lineRule="exact"/>
        <w:ind w:left="20" w:firstLine="0"/>
        <w:jc w:val="both"/>
        <w:rPr>
          <w:sz w:val="28"/>
          <w:szCs w:val="28"/>
        </w:rPr>
      </w:pPr>
      <w:r w:rsidRPr="00BE1B69">
        <w:rPr>
          <w:sz w:val="28"/>
          <w:szCs w:val="28"/>
        </w:rPr>
        <w:t>С)</w:t>
      </w:r>
      <w:r w:rsidRPr="00BE1B69">
        <w:rPr>
          <w:sz w:val="28"/>
          <w:szCs w:val="28"/>
        </w:rPr>
        <w:tab/>
        <w:t>Құжаттар мен құндылықтарды эвакуациялау, өртті сөндіру.</w:t>
      </w:r>
    </w:p>
    <w:p w:rsidR="00F803D7" w:rsidRPr="00BE1B69" w:rsidRDefault="00783147">
      <w:pPr>
        <w:pStyle w:val="3"/>
        <w:shd w:val="clear" w:color="auto" w:fill="auto"/>
        <w:spacing w:after="286" w:line="317" w:lineRule="exact"/>
        <w:ind w:left="20" w:right="3900" w:firstLine="0"/>
        <w:jc w:val="left"/>
        <w:rPr>
          <w:sz w:val="28"/>
          <w:szCs w:val="28"/>
        </w:rPr>
      </w:pPr>
      <w:r w:rsidRPr="00BE1B69">
        <w:rPr>
          <w:sz w:val="28"/>
          <w:szCs w:val="28"/>
        </w:rPr>
        <w:t>Өзін өзі тексеруге арналған тесттік тапсырмалар Барлық варианттардың дұрыс жауабы «А».</w:t>
      </w:r>
    </w:p>
    <w:p w:rsidR="003B01CC" w:rsidRPr="00BE1B69" w:rsidRDefault="003B01CC">
      <w:pPr>
        <w:pStyle w:val="3"/>
        <w:shd w:val="clear" w:color="auto" w:fill="auto"/>
        <w:spacing w:after="286" w:line="317" w:lineRule="exact"/>
        <w:ind w:left="20" w:right="3900" w:firstLine="0"/>
        <w:jc w:val="left"/>
        <w:rPr>
          <w:sz w:val="28"/>
          <w:szCs w:val="28"/>
        </w:rPr>
      </w:pPr>
    </w:p>
    <w:p w:rsidR="003B01CC" w:rsidRPr="00BE1B69" w:rsidRDefault="003B01CC">
      <w:pPr>
        <w:pStyle w:val="3"/>
        <w:shd w:val="clear" w:color="auto" w:fill="auto"/>
        <w:spacing w:after="286" w:line="317" w:lineRule="exact"/>
        <w:ind w:left="20" w:right="3900" w:firstLine="0"/>
        <w:jc w:val="left"/>
        <w:rPr>
          <w:sz w:val="28"/>
          <w:szCs w:val="28"/>
        </w:rPr>
      </w:pPr>
    </w:p>
    <w:p w:rsidR="003B01CC" w:rsidRPr="00BE1B69" w:rsidRDefault="003B01CC">
      <w:pPr>
        <w:pStyle w:val="3"/>
        <w:shd w:val="clear" w:color="auto" w:fill="auto"/>
        <w:spacing w:after="286" w:line="317" w:lineRule="exact"/>
        <w:ind w:left="20" w:right="3900" w:firstLine="0"/>
        <w:jc w:val="left"/>
        <w:rPr>
          <w:sz w:val="28"/>
          <w:szCs w:val="28"/>
        </w:rPr>
      </w:pPr>
    </w:p>
    <w:p w:rsidR="003B01CC" w:rsidRPr="00BE1B69" w:rsidRDefault="003B01CC">
      <w:pPr>
        <w:pStyle w:val="3"/>
        <w:shd w:val="clear" w:color="auto" w:fill="auto"/>
        <w:spacing w:after="286" w:line="317" w:lineRule="exact"/>
        <w:ind w:left="20" w:right="3900" w:firstLine="0"/>
        <w:jc w:val="left"/>
        <w:rPr>
          <w:sz w:val="28"/>
          <w:szCs w:val="28"/>
        </w:rPr>
      </w:pPr>
    </w:p>
    <w:p w:rsidR="003B01CC" w:rsidRPr="00BE1B69" w:rsidRDefault="003B01CC">
      <w:pPr>
        <w:pStyle w:val="3"/>
        <w:shd w:val="clear" w:color="auto" w:fill="auto"/>
        <w:spacing w:after="286" w:line="317" w:lineRule="exact"/>
        <w:ind w:left="20" w:right="3900" w:firstLine="0"/>
        <w:jc w:val="left"/>
        <w:rPr>
          <w:sz w:val="28"/>
          <w:szCs w:val="28"/>
        </w:rPr>
      </w:pPr>
    </w:p>
    <w:p w:rsidR="003B01CC" w:rsidRPr="00BE1B69" w:rsidRDefault="003B01CC">
      <w:pPr>
        <w:pStyle w:val="3"/>
        <w:shd w:val="clear" w:color="auto" w:fill="auto"/>
        <w:spacing w:after="286" w:line="317" w:lineRule="exact"/>
        <w:ind w:left="20" w:right="3900" w:firstLine="0"/>
        <w:jc w:val="left"/>
        <w:rPr>
          <w:sz w:val="28"/>
          <w:szCs w:val="28"/>
        </w:rPr>
      </w:pPr>
    </w:p>
    <w:p w:rsidR="003B01CC" w:rsidRPr="00BE1B69" w:rsidRDefault="003B01CC">
      <w:pPr>
        <w:pStyle w:val="3"/>
        <w:shd w:val="clear" w:color="auto" w:fill="auto"/>
        <w:spacing w:after="286" w:line="317" w:lineRule="exact"/>
        <w:ind w:left="20" w:right="3900" w:firstLine="0"/>
        <w:jc w:val="left"/>
        <w:rPr>
          <w:sz w:val="28"/>
          <w:szCs w:val="28"/>
        </w:rPr>
      </w:pPr>
    </w:p>
    <w:p w:rsidR="003B01CC" w:rsidRPr="00BE1B69" w:rsidRDefault="003B01CC">
      <w:pPr>
        <w:pStyle w:val="3"/>
        <w:shd w:val="clear" w:color="auto" w:fill="auto"/>
        <w:spacing w:after="286" w:line="317" w:lineRule="exact"/>
        <w:ind w:left="20" w:right="3900" w:firstLine="0"/>
        <w:jc w:val="left"/>
        <w:rPr>
          <w:sz w:val="28"/>
          <w:szCs w:val="28"/>
        </w:rPr>
      </w:pPr>
    </w:p>
    <w:p w:rsidR="003B01CC" w:rsidRPr="00BE1B69" w:rsidRDefault="003B01CC">
      <w:pPr>
        <w:pStyle w:val="3"/>
        <w:shd w:val="clear" w:color="auto" w:fill="auto"/>
        <w:spacing w:after="286" w:line="317" w:lineRule="exact"/>
        <w:ind w:left="20" w:right="3900" w:firstLine="0"/>
        <w:jc w:val="left"/>
        <w:rPr>
          <w:sz w:val="28"/>
          <w:szCs w:val="28"/>
        </w:rPr>
      </w:pPr>
    </w:p>
    <w:p w:rsidR="003B01CC" w:rsidRPr="00BE1B69" w:rsidRDefault="003B01CC">
      <w:pPr>
        <w:pStyle w:val="3"/>
        <w:shd w:val="clear" w:color="auto" w:fill="auto"/>
        <w:spacing w:after="286" w:line="317" w:lineRule="exact"/>
        <w:ind w:left="20" w:right="3900" w:firstLine="0"/>
        <w:jc w:val="left"/>
        <w:rPr>
          <w:sz w:val="28"/>
          <w:szCs w:val="28"/>
        </w:rPr>
      </w:pPr>
    </w:p>
    <w:p w:rsidR="003B01CC" w:rsidRPr="00BE1B69" w:rsidRDefault="003B01CC">
      <w:pPr>
        <w:pStyle w:val="3"/>
        <w:shd w:val="clear" w:color="auto" w:fill="auto"/>
        <w:spacing w:after="286" w:line="317" w:lineRule="exact"/>
        <w:ind w:left="20" w:right="3900" w:firstLine="0"/>
        <w:jc w:val="left"/>
        <w:rPr>
          <w:sz w:val="28"/>
          <w:szCs w:val="28"/>
        </w:rPr>
      </w:pPr>
    </w:p>
    <w:p w:rsidR="003B01CC" w:rsidRPr="00BE1B69" w:rsidRDefault="003B01CC">
      <w:pPr>
        <w:pStyle w:val="3"/>
        <w:shd w:val="clear" w:color="auto" w:fill="auto"/>
        <w:spacing w:after="286" w:line="317" w:lineRule="exact"/>
        <w:ind w:left="20" w:right="3900" w:firstLine="0"/>
        <w:jc w:val="left"/>
        <w:rPr>
          <w:sz w:val="28"/>
          <w:szCs w:val="28"/>
        </w:rPr>
      </w:pPr>
    </w:p>
    <w:p w:rsidR="003B01CC" w:rsidRPr="00BE1B69" w:rsidRDefault="003B01CC">
      <w:pPr>
        <w:pStyle w:val="3"/>
        <w:shd w:val="clear" w:color="auto" w:fill="auto"/>
        <w:spacing w:after="286" w:line="317" w:lineRule="exact"/>
        <w:ind w:left="20" w:right="3900" w:firstLine="0"/>
        <w:jc w:val="left"/>
        <w:rPr>
          <w:sz w:val="28"/>
          <w:szCs w:val="28"/>
        </w:rPr>
      </w:pPr>
    </w:p>
    <w:p w:rsidR="003B01CC" w:rsidRPr="00BE1B69" w:rsidRDefault="003B01CC">
      <w:pPr>
        <w:pStyle w:val="3"/>
        <w:shd w:val="clear" w:color="auto" w:fill="auto"/>
        <w:spacing w:after="286" w:line="317" w:lineRule="exact"/>
        <w:ind w:left="20" w:right="3900" w:firstLine="0"/>
        <w:jc w:val="left"/>
        <w:rPr>
          <w:sz w:val="28"/>
          <w:szCs w:val="28"/>
        </w:rPr>
      </w:pPr>
    </w:p>
    <w:p w:rsidR="003B01CC" w:rsidRPr="00BE1B69" w:rsidRDefault="003B01CC">
      <w:pPr>
        <w:pStyle w:val="3"/>
        <w:shd w:val="clear" w:color="auto" w:fill="auto"/>
        <w:spacing w:after="286" w:line="317" w:lineRule="exact"/>
        <w:ind w:left="20" w:right="3900" w:firstLine="0"/>
        <w:jc w:val="left"/>
        <w:rPr>
          <w:sz w:val="28"/>
          <w:szCs w:val="28"/>
        </w:rPr>
      </w:pPr>
    </w:p>
    <w:p w:rsidR="003B01CC" w:rsidRPr="00BE1B69" w:rsidRDefault="003B01CC">
      <w:pPr>
        <w:pStyle w:val="3"/>
        <w:shd w:val="clear" w:color="auto" w:fill="auto"/>
        <w:spacing w:after="286" w:line="317" w:lineRule="exact"/>
        <w:ind w:left="20" w:right="3900" w:firstLine="0"/>
        <w:jc w:val="left"/>
        <w:rPr>
          <w:sz w:val="28"/>
          <w:szCs w:val="28"/>
        </w:rPr>
      </w:pPr>
    </w:p>
    <w:p w:rsidR="003B01CC" w:rsidRPr="00BE1B69" w:rsidRDefault="003B01CC">
      <w:pPr>
        <w:pStyle w:val="3"/>
        <w:shd w:val="clear" w:color="auto" w:fill="auto"/>
        <w:spacing w:after="286" w:line="317" w:lineRule="exact"/>
        <w:ind w:left="20" w:right="3900" w:firstLine="0"/>
        <w:jc w:val="left"/>
        <w:rPr>
          <w:sz w:val="28"/>
          <w:szCs w:val="28"/>
        </w:rPr>
      </w:pPr>
    </w:p>
    <w:p w:rsidR="003B01CC" w:rsidRPr="00BE1B69" w:rsidRDefault="003B01CC">
      <w:pPr>
        <w:pStyle w:val="3"/>
        <w:shd w:val="clear" w:color="auto" w:fill="auto"/>
        <w:spacing w:after="286" w:line="317" w:lineRule="exact"/>
        <w:ind w:left="20" w:right="3900" w:firstLine="0"/>
        <w:jc w:val="left"/>
        <w:rPr>
          <w:sz w:val="28"/>
          <w:szCs w:val="28"/>
        </w:rPr>
      </w:pPr>
    </w:p>
    <w:p w:rsidR="003B01CC" w:rsidRPr="00BE1B69" w:rsidRDefault="003B01CC">
      <w:pPr>
        <w:pStyle w:val="3"/>
        <w:shd w:val="clear" w:color="auto" w:fill="auto"/>
        <w:spacing w:after="286" w:line="317" w:lineRule="exact"/>
        <w:ind w:left="20" w:right="3900" w:firstLine="0"/>
        <w:jc w:val="left"/>
        <w:rPr>
          <w:sz w:val="28"/>
          <w:szCs w:val="28"/>
        </w:rPr>
      </w:pPr>
    </w:p>
    <w:p w:rsidR="003B01CC" w:rsidRPr="00BE1B69" w:rsidRDefault="003B01CC">
      <w:pPr>
        <w:pStyle w:val="3"/>
        <w:shd w:val="clear" w:color="auto" w:fill="auto"/>
        <w:spacing w:after="286" w:line="317" w:lineRule="exact"/>
        <w:ind w:left="20" w:right="3900" w:firstLine="0"/>
        <w:jc w:val="left"/>
        <w:rPr>
          <w:sz w:val="28"/>
          <w:szCs w:val="28"/>
        </w:rPr>
      </w:pPr>
    </w:p>
    <w:p w:rsidR="003B01CC" w:rsidRPr="00BE1B69" w:rsidRDefault="003B01CC">
      <w:pPr>
        <w:pStyle w:val="3"/>
        <w:shd w:val="clear" w:color="auto" w:fill="auto"/>
        <w:spacing w:after="286" w:line="317" w:lineRule="exact"/>
        <w:ind w:left="20" w:right="3900" w:firstLine="0"/>
        <w:jc w:val="left"/>
        <w:rPr>
          <w:sz w:val="28"/>
          <w:szCs w:val="28"/>
        </w:rPr>
      </w:pPr>
    </w:p>
    <w:p w:rsidR="003B01CC" w:rsidRPr="00BE1B69" w:rsidRDefault="003B01CC">
      <w:pPr>
        <w:pStyle w:val="3"/>
        <w:shd w:val="clear" w:color="auto" w:fill="auto"/>
        <w:spacing w:after="286" w:line="317" w:lineRule="exact"/>
        <w:ind w:left="20" w:right="3900" w:firstLine="0"/>
        <w:jc w:val="left"/>
        <w:rPr>
          <w:sz w:val="28"/>
          <w:szCs w:val="28"/>
        </w:rPr>
      </w:pPr>
    </w:p>
    <w:p w:rsidR="003B01CC" w:rsidRPr="00BE1B69" w:rsidRDefault="003B01CC">
      <w:pPr>
        <w:pStyle w:val="3"/>
        <w:shd w:val="clear" w:color="auto" w:fill="auto"/>
        <w:spacing w:after="286" w:line="317" w:lineRule="exact"/>
        <w:ind w:left="20" w:right="3900" w:firstLine="0"/>
        <w:jc w:val="left"/>
        <w:rPr>
          <w:sz w:val="28"/>
          <w:szCs w:val="28"/>
        </w:rPr>
      </w:pPr>
    </w:p>
    <w:p w:rsidR="003B01CC" w:rsidRPr="00BE1B69" w:rsidRDefault="003B01CC">
      <w:pPr>
        <w:pStyle w:val="3"/>
        <w:shd w:val="clear" w:color="auto" w:fill="auto"/>
        <w:spacing w:after="286" w:line="317" w:lineRule="exact"/>
        <w:ind w:left="20" w:right="3900" w:firstLine="0"/>
        <w:jc w:val="left"/>
        <w:rPr>
          <w:sz w:val="28"/>
          <w:szCs w:val="28"/>
        </w:rPr>
      </w:pPr>
    </w:p>
    <w:p w:rsidR="00F803D7" w:rsidRPr="00BE1B69" w:rsidRDefault="00783147" w:rsidP="002F4283">
      <w:pPr>
        <w:pStyle w:val="42"/>
        <w:keepNext/>
        <w:keepLines/>
        <w:numPr>
          <w:ilvl w:val="0"/>
          <w:numId w:val="48"/>
        </w:numPr>
        <w:shd w:val="clear" w:color="auto" w:fill="auto"/>
        <w:tabs>
          <w:tab w:val="left" w:pos="556"/>
        </w:tabs>
        <w:spacing w:before="0" w:after="308" w:line="260" w:lineRule="exact"/>
        <w:ind w:left="20"/>
        <w:rPr>
          <w:sz w:val="28"/>
          <w:szCs w:val="28"/>
        </w:rPr>
      </w:pPr>
      <w:bookmarkStart w:id="21" w:name="bookmark22"/>
      <w:r w:rsidRPr="00BE1B69">
        <w:rPr>
          <w:sz w:val="28"/>
          <w:szCs w:val="28"/>
        </w:rPr>
        <w:t>Курс бойынша емтихан сұрақтары</w:t>
      </w:r>
      <w:bookmarkEnd w:id="21"/>
    </w:p>
    <w:p w:rsidR="00F803D7" w:rsidRPr="00BE1B69" w:rsidRDefault="00783147">
      <w:pPr>
        <w:pStyle w:val="3"/>
        <w:shd w:val="clear" w:color="auto" w:fill="auto"/>
        <w:spacing w:after="0" w:line="322" w:lineRule="exact"/>
        <w:ind w:left="20" w:firstLine="0"/>
        <w:jc w:val="both"/>
        <w:rPr>
          <w:sz w:val="28"/>
          <w:szCs w:val="28"/>
        </w:rPr>
      </w:pPr>
      <w:r w:rsidRPr="00BE1B69">
        <w:rPr>
          <w:sz w:val="28"/>
          <w:szCs w:val="28"/>
        </w:rPr>
        <w:t>1 Өндірістік қауіпсіздігінің нормативті базалары.</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Технологиялық процестер мен жабдықтың қауіпсіздік құқықтық сұрақтары.</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Кәсіби аурулардың келенсіз жағдайын зерттеу тәртібі.</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Келенсіз жағдай ақпараттарды сақтау және хабарландыру тәртібі.</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Келенсіз жағдай классификациясы.</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Жеке қорғаныс құралдары ( ЖҚҚ).</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Еңбек қорғау бойынша іс-шараларды қаржыландыру ерекшелігі.</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Өндірістің зияндылығына қарай санитарлы классификациясы.</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Өндірістік жарықты ұйымдастыру.</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Табиғи ауа алмасу.</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Жасанды ауа алмасу.</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Еңбек қауіпсіздігін бақылауда қадағалаумен қамтамасыз ету.</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Кәсіпорындағы еңбек қорғау қызметін ұйымдастыру.</w:t>
      </w:r>
    </w:p>
    <w:p w:rsidR="00F803D7" w:rsidRPr="00BE1B69" w:rsidRDefault="00783147" w:rsidP="002F4283">
      <w:pPr>
        <w:pStyle w:val="3"/>
        <w:numPr>
          <w:ilvl w:val="0"/>
          <w:numId w:val="70"/>
        </w:numPr>
        <w:shd w:val="clear" w:color="auto" w:fill="auto"/>
        <w:spacing w:after="0" w:line="322" w:lineRule="exact"/>
        <w:ind w:left="20" w:right="880" w:firstLine="0"/>
        <w:jc w:val="left"/>
        <w:rPr>
          <w:sz w:val="28"/>
          <w:szCs w:val="28"/>
        </w:rPr>
      </w:pPr>
      <w:r w:rsidRPr="00BE1B69">
        <w:rPr>
          <w:sz w:val="28"/>
          <w:szCs w:val="28"/>
        </w:rPr>
        <w:t xml:space="preserve"> Еңбек қорғау облысында заңдылықты бұзғаны үшін жауапкершіліктің түрлері.</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Өндіріс орындарын жобалауға қойылатын санитарлы-гигиеналық талаптар.</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Діріл мен шуға қарсы күресу әдістері.</w:t>
      </w:r>
    </w:p>
    <w:p w:rsidR="00F803D7" w:rsidRPr="00BE1B69" w:rsidRDefault="00783147" w:rsidP="002F4283">
      <w:pPr>
        <w:pStyle w:val="3"/>
        <w:numPr>
          <w:ilvl w:val="0"/>
          <w:numId w:val="70"/>
        </w:numPr>
        <w:shd w:val="clear" w:color="auto" w:fill="auto"/>
        <w:spacing w:after="0" w:line="322" w:lineRule="exact"/>
        <w:ind w:left="20" w:right="500" w:firstLine="0"/>
        <w:jc w:val="left"/>
        <w:rPr>
          <w:sz w:val="28"/>
          <w:szCs w:val="28"/>
        </w:rPr>
      </w:pPr>
      <w:r w:rsidRPr="00BE1B69">
        <w:rPr>
          <w:sz w:val="28"/>
          <w:szCs w:val="28"/>
        </w:rPr>
        <w:t xml:space="preserve"> Иондық сәулеленудің құрамы, оның адам ағзасына әсері мен қарсы күрес әдістері.</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Өртке тұрақтылық деңгейі бойынша объектілердің классификациясы.</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Қауіпті және зиянды өндірістегі компьютерлік технологиялар.</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Жарылысқа қауіпті өндірістің ерекшеліктері.</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Өндірістік жағдайдың метеопараметрлері.</w:t>
      </w:r>
    </w:p>
    <w:p w:rsidR="00F803D7" w:rsidRPr="00BE1B69" w:rsidRDefault="00783147" w:rsidP="002F4283">
      <w:pPr>
        <w:pStyle w:val="3"/>
        <w:numPr>
          <w:ilvl w:val="0"/>
          <w:numId w:val="70"/>
        </w:numPr>
        <w:shd w:val="clear" w:color="auto" w:fill="auto"/>
        <w:spacing w:after="0" w:line="322" w:lineRule="exact"/>
        <w:ind w:left="20" w:right="320" w:firstLine="0"/>
        <w:jc w:val="left"/>
        <w:rPr>
          <w:sz w:val="28"/>
          <w:szCs w:val="28"/>
        </w:rPr>
      </w:pPr>
      <w:r w:rsidRPr="00BE1B69">
        <w:rPr>
          <w:sz w:val="28"/>
          <w:szCs w:val="28"/>
        </w:rPr>
        <w:t xml:space="preserve"> Зиянды булар, шаңдар мен газдардың зиянды әсерінен ұжымдық қорғаныс құралдары.</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Толкыіндық әсер және олардан қорғану.</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Электр зақымданудан қорғану әдістері мен құралдары.</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Өрт сөндіру құралдары</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Штаттық емес жағдайдағы техникалық шешімдерді қабылдау тәсілдері.</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Адам көлік-орта жүйесіндегі тәуекелді басқару.</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(АКО) қауіптілігін басқару жүйесі.</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Жабдықтың механикалық төзімділігі.</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Техногенді тәуекел мен техникалық жүйе сенімділігі.</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Жабдықтың коррозиялық беріктігі.</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Жабдықты герметизациялау.</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lastRenderedPageBreak/>
        <w:t xml:space="preserve"> Қысымда жұмыс істейтін жұмысшылардың пайдалану қауіпсіздігі.</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Құбыр өткізгіштер мен насостар, компрессорды пайдалану қауіпсіздігі.</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Механикалық және технологиялық жабдықтың қауіпсіздігі.</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Көлік-көтеру </w:t>
      </w:r>
      <w:r w:rsidR="00F4133F">
        <w:rPr>
          <w:sz w:val="28"/>
          <w:szCs w:val="28"/>
        </w:rPr>
        <w:t>жұмыс</w:t>
      </w:r>
      <w:r w:rsidRPr="00BE1B69">
        <w:rPr>
          <w:sz w:val="28"/>
          <w:szCs w:val="28"/>
        </w:rPr>
        <w:t>тарындағы қауіпсіздік шарты.</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Қорғаныс қондырғылары.</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Ремонт және тазарту </w:t>
      </w:r>
      <w:r w:rsidR="00F4133F">
        <w:rPr>
          <w:sz w:val="28"/>
          <w:szCs w:val="28"/>
        </w:rPr>
        <w:t>жұмыс</w:t>
      </w:r>
      <w:r w:rsidRPr="00BE1B69">
        <w:rPr>
          <w:sz w:val="28"/>
          <w:szCs w:val="28"/>
        </w:rPr>
        <w:t>тары өндірісіндегі қауіпсіздік .</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Зиянды өндірістік факторлардан қорғау</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Электр зақымданудан қорғау қүралдары</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Өрт сөндіру тәсілдері</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ТЖ-дағы территориялар мен түрғындарды қорғау</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ТЖ параметрлерін жобалау әдістері.</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Қауіпті апатты химиялық заттар.</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w:t>
      </w:r>
      <w:r w:rsidR="00F4133F">
        <w:rPr>
          <w:sz w:val="28"/>
          <w:szCs w:val="28"/>
        </w:rPr>
        <w:t>Жұмыс</w:t>
      </w:r>
      <w:r w:rsidRPr="00BE1B69">
        <w:rPr>
          <w:sz w:val="28"/>
          <w:szCs w:val="28"/>
        </w:rPr>
        <w:t xml:space="preserve"> орындағы микроклиматты қандай факторлар анықтайды?</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Ағзаның терморегуляциясы дегеніміз не?</w:t>
      </w:r>
    </w:p>
    <w:p w:rsidR="00F803D7" w:rsidRPr="00BE1B69" w:rsidRDefault="00783147" w:rsidP="002F4283">
      <w:pPr>
        <w:pStyle w:val="3"/>
        <w:numPr>
          <w:ilvl w:val="0"/>
          <w:numId w:val="70"/>
        </w:numPr>
        <w:shd w:val="clear" w:color="auto" w:fill="auto"/>
        <w:spacing w:after="0" w:line="322" w:lineRule="exact"/>
        <w:ind w:left="20" w:right="20" w:firstLine="0"/>
        <w:jc w:val="both"/>
        <w:rPr>
          <w:sz w:val="28"/>
          <w:szCs w:val="28"/>
        </w:rPr>
      </w:pPr>
      <w:r w:rsidRPr="00BE1B69">
        <w:rPr>
          <w:sz w:val="28"/>
          <w:szCs w:val="28"/>
        </w:rPr>
        <w:t xml:space="preserve"> Өндіріс орнындағы ауаның ылғалдылығы мен қозғалыс жылдамдылығы, шекті температурасы қандай?</w:t>
      </w:r>
    </w:p>
    <w:p w:rsidR="00F803D7" w:rsidRPr="00BE1B69" w:rsidRDefault="00783147" w:rsidP="002F4283">
      <w:pPr>
        <w:pStyle w:val="3"/>
        <w:numPr>
          <w:ilvl w:val="0"/>
          <w:numId w:val="70"/>
        </w:numPr>
        <w:shd w:val="clear" w:color="auto" w:fill="auto"/>
        <w:spacing w:after="0" w:line="322" w:lineRule="exact"/>
        <w:ind w:left="20" w:right="20" w:firstLine="0"/>
        <w:jc w:val="both"/>
        <w:rPr>
          <w:sz w:val="28"/>
          <w:szCs w:val="28"/>
        </w:rPr>
      </w:pPr>
      <w:r w:rsidRPr="00BE1B69">
        <w:rPr>
          <w:sz w:val="28"/>
          <w:szCs w:val="28"/>
        </w:rPr>
        <w:t xml:space="preserve"> Жылулық сәулеленудің зиянды әсері неден болады және олардан қорғану қүралдары?</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Шу мен дірілдің қбылысын анықтайтын негізгі сипаттамаларды атаңыз?</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Шу деңгейінің қаттылығы?</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Шуға қарсы күресу тәсілдері?</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Шудың ақырғы шекті қаттылығы?</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Шу мен дірілді анықтайтын қандай қүралдар бар?</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Өндірістік улы заттар дегеніміз не?</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Уланудың қандай түрлері бар?</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Заттардың токсинді әсері түрлерін атаңыз?</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Адам ағзасына шаңның зиянды әсері неден түрады?</w:t>
      </w:r>
    </w:p>
    <w:p w:rsidR="00F803D7" w:rsidRPr="00BE1B69" w:rsidRDefault="00783147" w:rsidP="002F4283">
      <w:pPr>
        <w:pStyle w:val="3"/>
        <w:numPr>
          <w:ilvl w:val="0"/>
          <w:numId w:val="70"/>
        </w:numPr>
        <w:shd w:val="clear" w:color="auto" w:fill="auto"/>
        <w:spacing w:after="0" w:line="322" w:lineRule="exact"/>
        <w:ind w:left="20" w:right="20" w:firstLine="0"/>
        <w:jc w:val="both"/>
        <w:rPr>
          <w:sz w:val="28"/>
          <w:szCs w:val="28"/>
        </w:rPr>
      </w:pPr>
      <w:r w:rsidRPr="00BE1B69">
        <w:rPr>
          <w:sz w:val="28"/>
          <w:szCs w:val="28"/>
        </w:rPr>
        <w:t xml:space="preserve"> Шаңды, булы, газды уланумен зақымдану көздері қандай факторларға тәуелді?</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Заттардың ақырғы шекті концентрациясы дегеніміз не?</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Ауаны талдау тәсілдері?</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Газоанализаторлар қандай при</w:t>
      </w:r>
      <w:r w:rsidRPr="00BE1B69">
        <w:rPr>
          <w:rStyle w:val="11"/>
          <w:sz w:val="28"/>
          <w:szCs w:val="28"/>
        </w:rPr>
        <w:t>нци</w:t>
      </w:r>
      <w:r w:rsidRPr="00BE1B69">
        <w:rPr>
          <w:sz w:val="28"/>
          <w:szCs w:val="28"/>
        </w:rPr>
        <w:t xml:space="preserve">пте </w:t>
      </w:r>
      <w:r w:rsidR="00F4133F">
        <w:rPr>
          <w:sz w:val="28"/>
          <w:szCs w:val="28"/>
        </w:rPr>
        <w:t>жұмыс</w:t>
      </w:r>
      <w:r w:rsidRPr="00BE1B69">
        <w:rPr>
          <w:sz w:val="28"/>
          <w:szCs w:val="28"/>
        </w:rPr>
        <w:t xml:space="preserve"> істейді?</w:t>
      </w:r>
    </w:p>
    <w:p w:rsidR="00F803D7" w:rsidRPr="00BE1B69" w:rsidRDefault="00783147" w:rsidP="002F4283">
      <w:pPr>
        <w:pStyle w:val="3"/>
        <w:numPr>
          <w:ilvl w:val="0"/>
          <w:numId w:val="70"/>
        </w:numPr>
        <w:shd w:val="clear" w:color="auto" w:fill="auto"/>
        <w:spacing w:after="0" w:line="322" w:lineRule="exact"/>
        <w:ind w:left="20" w:right="20" w:firstLine="0"/>
        <w:jc w:val="both"/>
        <w:rPr>
          <w:sz w:val="28"/>
          <w:szCs w:val="28"/>
        </w:rPr>
      </w:pPr>
      <w:r w:rsidRPr="00BE1B69">
        <w:rPr>
          <w:sz w:val="28"/>
          <w:szCs w:val="28"/>
        </w:rPr>
        <w:t xml:space="preserve"> Кәсіпорындағы газды қүтқару қызметі қалай үйымдастырылған, оның қызметі?</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Уландырғыш газдар мен шаңдарға қарсы күресудің жалпы әдістері?</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Радиоактивтілік дегеніміз не, сәулеленудің қандай түрлері бар?</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Адам ағзасына радиоактивті заттардың әсері қандай?</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Сыртқы шағылудың дозасы мен активті заттар қандай бірлікте өлшенеді?</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Ақырғы шекті шағылу дозасы қандай, неге тәуелді?</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Дезактивация және ол қалай өткізіледі?</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Дозиметрлі қүралдың принципі қандай? Олардың маркасын атаңыз.</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Адамды сыртқы шағылудан қорғау әдісі қандай?</w:t>
      </w:r>
    </w:p>
    <w:p w:rsidR="00F803D7" w:rsidRPr="00BE1B69" w:rsidRDefault="00783147" w:rsidP="002F4283">
      <w:pPr>
        <w:pStyle w:val="3"/>
        <w:numPr>
          <w:ilvl w:val="0"/>
          <w:numId w:val="70"/>
        </w:numPr>
        <w:shd w:val="clear" w:color="auto" w:fill="auto"/>
        <w:spacing w:after="0" w:line="322" w:lineRule="exact"/>
        <w:ind w:left="20" w:right="20" w:firstLine="0"/>
        <w:jc w:val="both"/>
        <w:rPr>
          <w:sz w:val="28"/>
          <w:szCs w:val="28"/>
        </w:rPr>
      </w:pPr>
      <w:r w:rsidRPr="00BE1B69">
        <w:rPr>
          <w:sz w:val="28"/>
          <w:szCs w:val="28"/>
        </w:rPr>
        <w:t xml:space="preserve"> Радиоактивті заттармен </w:t>
      </w:r>
      <w:r w:rsidR="00F4133F">
        <w:rPr>
          <w:sz w:val="28"/>
          <w:szCs w:val="28"/>
        </w:rPr>
        <w:t>жұмыс</w:t>
      </w:r>
      <w:r w:rsidRPr="00BE1B69">
        <w:rPr>
          <w:sz w:val="28"/>
          <w:szCs w:val="28"/>
        </w:rPr>
        <w:t xml:space="preserve"> істеу барысында жеке қорғаныс қүралдарын атап </w:t>
      </w:r>
      <w:r w:rsidRPr="00BE1B69">
        <w:rPr>
          <w:rStyle w:val="11"/>
          <w:sz w:val="28"/>
          <w:szCs w:val="28"/>
        </w:rPr>
        <w:t>шы</w:t>
      </w:r>
      <w:r w:rsidRPr="00BE1B69">
        <w:rPr>
          <w:sz w:val="28"/>
          <w:szCs w:val="28"/>
        </w:rPr>
        <w:t>ғыңыз?</w:t>
      </w:r>
    </w:p>
    <w:p w:rsidR="00F803D7" w:rsidRPr="00BE1B69" w:rsidRDefault="00783147" w:rsidP="002F4283">
      <w:pPr>
        <w:pStyle w:val="3"/>
        <w:numPr>
          <w:ilvl w:val="0"/>
          <w:numId w:val="70"/>
        </w:numPr>
        <w:shd w:val="clear" w:color="auto" w:fill="auto"/>
        <w:spacing w:after="0" w:line="322" w:lineRule="exact"/>
        <w:ind w:left="20" w:right="20" w:firstLine="0"/>
        <w:jc w:val="both"/>
        <w:rPr>
          <w:sz w:val="28"/>
          <w:szCs w:val="28"/>
        </w:rPr>
      </w:pPr>
      <w:r w:rsidRPr="00BE1B69">
        <w:rPr>
          <w:sz w:val="28"/>
          <w:szCs w:val="28"/>
        </w:rPr>
        <w:t xml:space="preserve"> Машина жасау кәсіпорындағы санитарлы-техникалық қондырғының </w:t>
      </w:r>
      <w:r w:rsidRPr="00BE1B69">
        <w:rPr>
          <w:sz w:val="28"/>
          <w:szCs w:val="28"/>
        </w:rPr>
        <w:lastRenderedPageBreak/>
        <w:t>сипаттамасы қандай?</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Сарқынды суды тазартудың қандай тәсілдері бар?</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Қалдық газдары шаңнан қалай тазартады?</w:t>
      </w:r>
    </w:p>
    <w:p w:rsidR="00F803D7" w:rsidRPr="00BE1B69" w:rsidRDefault="00783147" w:rsidP="002F4283">
      <w:pPr>
        <w:pStyle w:val="3"/>
        <w:numPr>
          <w:ilvl w:val="0"/>
          <w:numId w:val="70"/>
        </w:numPr>
        <w:shd w:val="clear" w:color="auto" w:fill="auto"/>
        <w:spacing w:after="0" w:line="322" w:lineRule="exact"/>
        <w:ind w:left="20" w:right="20" w:firstLine="0"/>
        <w:jc w:val="both"/>
        <w:rPr>
          <w:sz w:val="28"/>
          <w:szCs w:val="28"/>
        </w:rPr>
      </w:pPr>
      <w:r w:rsidRPr="00BE1B69">
        <w:rPr>
          <w:sz w:val="28"/>
          <w:szCs w:val="28"/>
        </w:rPr>
        <w:t xml:space="preserve"> Машина жасау кәсіпорынды орнату жоспарына санитарлық нормамен қандай талаптар қойылады?</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Желдетудің қандай жүйелері бар?</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Желдету жүйесін таңдау немен анықталады?</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Ауаны желдетудің қысқаша алмасуы дегеніміз ен?</w:t>
      </w:r>
    </w:p>
    <w:p w:rsidR="00F803D7" w:rsidRPr="00BE1B69" w:rsidRDefault="00783147" w:rsidP="002F4283">
      <w:pPr>
        <w:pStyle w:val="3"/>
        <w:numPr>
          <w:ilvl w:val="0"/>
          <w:numId w:val="70"/>
        </w:numPr>
        <w:shd w:val="clear" w:color="auto" w:fill="auto"/>
        <w:spacing w:after="0" w:line="322" w:lineRule="exact"/>
        <w:ind w:left="20" w:right="20" w:firstLine="0"/>
        <w:jc w:val="both"/>
        <w:rPr>
          <w:sz w:val="28"/>
          <w:szCs w:val="28"/>
        </w:rPr>
      </w:pPr>
      <w:r w:rsidRPr="00BE1B69">
        <w:rPr>
          <w:sz w:val="28"/>
          <w:szCs w:val="28"/>
        </w:rPr>
        <w:t xml:space="preserve"> Газдар мен шаңдар концентрациясын, ылғалдылығын шекті температура нормаларына тәуелді ғимараттардағы ауа алмасуын қалай есептейді?</w:t>
      </w:r>
    </w:p>
    <w:p w:rsidR="00F803D7" w:rsidRPr="00BE1B69" w:rsidRDefault="00783147" w:rsidP="002F4283">
      <w:pPr>
        <w:pStyle w:val="3"/>
        <w:numPr>
          <w:ilvl w:val="0"/>
          <w:numId w:val="70"/>
        </w:numPr>
        <w:shd w:val="clear" w:color="auto" w:fill="auto"/>
        <w:spacing w:after="0" w:line="322" w:lineRule="exact"/>
        <w:ind w:left="20" w:right="20" w:firstLine="0"/>
        <w:jc w:val="both"/>
        <w:rPr>
          <w:sz w:val="28"/>
          <w:szCs w:val="28"/>
        </w:rPr>
      </w:pPr>
      <w:r w:rsidRPr="00BE1B69">
        <w:rPr>
          <w:sz w:val="28"/>
          <w:szCs w:val="28"/>
        </w:rPr>
        <w:t xml:space="preserve"> Машина жасау өндірісіндегі жарылысқа қауіпті учаскідегі желдету жүйелеріне қандай талаптар қойылады?</w:t>
      </w:r>
    </w:p>
    <w:p w:rsidR="00F803D7" w:rsidRPr="00BE1B69" w:rsidRDefault="00783147" w:rsidP="002F4283">
      <w:pPr>
        <w:pStyle w:val="3"/>
        <w:numPr>
          <w:ilvl w:val="0"/>
          <w:numId w:val="70"/>
        </w:numPr>
        <w:shd w:val="clear" w:color="auto" w:fill="auto"/>
        <w:spacing w:after="0" w:line="322" w:lineRule="exact"/>
        <w:ind w:left="20" w:right="20" w:firstLine="0"/>
        <w:jc w:val="both"/>
        <w:rPr>
          <w:sz w:val="28"/>
          <w:szCs w:val="28"/>
        </w:rPr>
      </w:pPr>
      <w:r w:rsidRPr="00BE1B69">
        <w:rPr>
          <w:sz w:val="28"/>
          <w:szCs w:val="28"/>
        </w:rPr>
        <w:t xml:space="preserve"> Газдан құтқару жұмыстарын ұйымдастыруда жауапкершілік кімге тағайындалады?</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Газқағарлардың қандай түрлері бар.</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Тоқпен зақымдану көзінің адамдарға әсерін қандай факторлар анықтайды?</w:t>
      </w:r>
    </w:p>
    <w:p w:rsidR="00F803D7" w:rsidRPr="00BE1B69" w:rsidRDefault="00783147" w:rsidP="002F4283">
      <w:pPr>
        <w:pStyle w:val="3"/>
        <w:numPr>
          <w:ilvl w:val="0"/>
          <w:numId w:val="70"/>
        </w:numPr>
        <w:shd w:val="clear" w:color="auto" w:fill="auto"/>
        <w:spacing w:after="0" w:line="322" w:lineRule="exact"/>
        <w:ind w:left="20" w:right="20" w:firstLine="0"/>
        <w:jc w:val="both"/>
        <w:rPr>
          <w:sz w:val="28"/>
          <w:szCs w:val="28"/>
        </w:rPr>
      </w:pPr>
      <w:r w:rsidRPr="00BE1B69">
        <w:rPr>
          <w:sz w:val="28"/>
          <w:szCs w:val="28"/>
        </w:rPr>
        <w:t xml:space="preserve"> Электр тоғына қарсы адам ағзасының қарсы тұруын қандай факторлар төмендетеді?</w:t>
      </w:r>
    </w:p>
    <w:p w:rsidR="00F803D7" w:rsidRPr="00BE1B69" w:rsidRDefault="00783147" w:rsidP="002F4283">
      <w:pPr>
        <w:pStyle w:val="3"/>
        <w:numPr>
          <w:ilvl w:val="0"/>
          <w:numId w:val="70"/>
        </w:numPr>
        <w:shd w:val="clear" w:color="auto" w:fill="auto"/>
        <w:spacing w:after="0" w:line="322" w:lineRule="exact"/>
        <w:ind w:left="20" w:right="20" w:firstLine="0"/>
        <w:jc w:val="both"/>
        <w:rPr>
          <w:sz w:val="28"/>
          <w:szCs w:val="28"/>
        </w:rPr>
      </w:pPr>
      <w:r w:rsidRPr="00BE1B69">
        <w:rPr>
          <w:sz w:val="28"/>
          <w:szCs w:val="28"/>
        </w:rPr>
        <w:t xml:space="preserve"> Электр тоғымен зақымдану қауіптілігі бойынша ғимараттар классификация негізіне не жатады?</w:t>
      </w:r>
    </w:p>
    <w:p w:rsidR="00F803D7" w:rsidRPr="00BE1B69" w:rsidRDefault="00783147" w:rsidP="002F4283">
      <w:pPr>
        <w:pStyle w:val="3"/>
        <w:numPr>
          <w:ilvl w:val="0"/>
          <w:numId w:val="70"/>
        </w:numPr>
        <w:shd w:val="clear" w:color="auto" w:fill="auto"/>
        <w:spacing w:after="0" w:line="322" w:lineRule="exact"/>
        <w:ind w:left="20" w:right="20" w:firstLine="0"/>
        <w:jc w:val="both"/>
        <w:rPr>
          <w:sz w:val="28"/>
          <w:szCs w:val="28"/>
        </w:rPr>
      </w:pPr>
      <w:r w:rsidRPr="00BE1B69">
        <w:rPr>
          <w:sz w:val="28"/>
          <w:szCs w:val="28"/>
        </w:rPr>
        <w:t xml:space="preserve"> Жоғарғы кернеудің төменгі желіге өтудің қауіптілігі неде? Мұндай жағдайларда қандай шаралар қарастырылады?</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Нөлдеу, жерге қосу қорғанысы әсері қандай принциптерге негізделген?</w:t>
      </w:r>
    </w:p>
    <w:p w:rsidR="00F803D7" w:rsidRPr="00BE1B69" w:rsidRDefault="00783147" w:rsidP="002F4283">
      <w:pPr>
        <w:pStyle w:val="3"/>
        <w:numPr>
          <w:ilvl w:val="0"/>
          <w:numId w:val="70"/>
        </w:numPr>
        <w:shd w:val="clear" w:color="auto" w:fill="auto"/>
        <w:spacing w:after="0" w:line="322" w:lineRule="exact"/>
        <w:ind w:left="20" w:right="20" w:firstLine="0"/>
        <w:jc w:val="both"/>
        <w:rPr>
          <w:sz w:val="28"/>
          <w:szCs w:val="28"/>
        </w:rPr>
      </w:pPr>
      <w:r w:rsidRPr="00BE1B69">
        <w:rPr>
          <w:sz w:val="28"/>
          <w:szCs w:val="28"/>
        </w:rPr>
        <w:t xml:space="preserve"> Қандай жағдайларда адам ағзасына қадамдық кернеудің әсері болуы мүмкін?</w:t>
      </w:r>
    </w:p>
    <w:p w:rsidR="00F803D7" w:rsidRPr="00BE1B69" w:rsidRDefault="00783147" w:rsidP="002F4283">
      <w:pPr>
        <w:pStyle w:val="3"/>
        <w:numPr>
          <w:ilvl w:val="0"/>
          <w:numId w:val="70"/>
        </w:numPr>
        <w:shd w:val="clear" w:color="auto" w:fill="auto"/>
        <w:spacing w:after="0" w:line="322" w:lineRule="exact"/>
        <w:ind w:left="20" w:right="20" w:firstLine="0"/>
        <w:jc w:val="both"/>
        <w:rPr>
          <w:sz w:val="28"/>
          <w:szCs w:val="28"/>
        </w:rPr>
      </w:pPr>
      <w:r w:rsidRPr="00BE1B69">
        <w:rPr>
          <w:sz w:val="28"/>
          <w:szCs w:val="28"/>
        </w:rPr>
        <w:t xml:space="preserve"> Үш фазалы ток желісіндегі нөлдеу мен жерге қосу қорғанысының артықшылығы мен кемшілігі?</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Қышқылдану процесінің жылулық теориясының негізі неде?</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Заттардың жану процесі жылдамдығы қандай факторлар анықтайды?</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Диффузиялық, жарылыстық және детонационды жану дегеніміз не?</w:t>
      </w:r>
    </w:p>
    <w:p w:rsidR="00F803D7" w:rsidRPr="00BE1B69" w:rsidRDefault="00783147" w:rsidP="002F4283">
      <w:pPr>
        <w:pStyle w:val="3"/>
        <w:numPr>
          <w:ilvl w:val="0"/>
          <w:numId w:val="70"/>
        </w:numPr>
        <w:shd w:val="clear" w:color="auto" w:fill="auto"/>
        <w:spacing w:after="0" w:line="322" w:lineRule="exact"/>
        <w:ind w:left="20" w:right="20" w:firstLine="0"/>
        <w:jc w:val="both"/>
        <w:rPr>
          <w:sz w:val="28"/>
          <w:szCs w:val="28"/>
        </w:rPr>
      </w:pPr>
      <w:r w:rsidRPr="00BE1B69">
        <w:rPr>
          <w:sz w:val="28"/>
          <w:szCs w:val="28"/>
        </w:rPr>
        <w:t xml:space="preserve"> Газды ауалы құрамдағы өрт, жарылысқа қауіпті құрамдарды қандай параметрлер анықтайды?</w:t>
      </w:r>
    </w:p>
    <w:p w:rsidR="00F803D7" w:rsidRPr="00BE1B69" w:rsidRDefault="00783147" w:rsidP="002F4283">
      <w:pPr>
        <w:pStyle w:val="3"/>
        <w:numPr>
          <w:ilvl w:val="0"/>
          <w:numId w:val="70"/>
        </w:numPr>
        <w:shd w:val="clear" w:color="auto" w:fill="auto"/>
        <w:spacing w:after="0" w:line="322" w:lineRule="exact"/>
        <w:ind w:left="20" w:right="20" w:firstLine="0"/>
        <w:jc w:val="both"/>
        <w:rPr>
          <w:sz w:val="28"/>
          <w:szCs w:val="28"/>
        </w:rPr>
      </w:pPr>
      <w:r w:rsidRPr="00BE1B69">
        <w:rPr>
          <w:sz w:val="28"/>
          <w:szCs w:val="28"/>
        </w:rPr>
        <w:t xml:space="preserve"> Тұтану температура, өздігінен тұтану температурасы, жарылыстың температуралық және концентрациялық шегі сияқты параметрлер қандай мақсатта қолданылады?</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Индукция мезгілінің болуы немен түсіндіріледі?</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Жарылысқа қауіпті сұйықтарды қандай параметрлер анықтайды?</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Тұтанудың минималды энергиясы дегеніміз не?</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Аэрозольді жарылыс қауіптілігін қандай параметрлер анықтайды?</w:t>
      </w:r>
    </w:p>
    <w:p w:rsidR="00F803D7" w:rsidRPr="00BE1B69" w:rsidRDefault="00783147" w:rsidP="002F4283">
      <w:pPr>
        <w:pStyle w:val="3"/>
        <w:numPr>
          <w:ilvl w:val="0"/>
          <w:numId w:val="70"/>
        </w:numPr>
        <w:shd w:val="clear" w:color="auto" w:fill="auto"/>
        <w:spacing w:after="0" w:line="322" w:lineRule="exact"/>
        <w:ind w:left="20" w:right="20" w:firstLine="0"/>
        <w:jc w:val="both"/>
        <w:rPr>
          <w:sz w:val="28"/>
          <w:szCs w:val="28"/>
        </w:rPr>
      </w:pPr>
      <w:r w:rsidRPr="00BE1B69">
        <w:rPr>
          <w:sz w:val="28"/>
          <w:szCs w:val="28"/>
        </w:rPr>
        <w:t xml:space="preserve"> Өздігінен жану мен тұтанудың айырмашылығы неде? Қандай заттар өздігінен жану мүмкіндігіне ие</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Химиялық продуктының электризация қауіптілігі неде?</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Сөндіру диаметрі дегеніміз не және оның тәжірибелік мәні?</w:t>
      </w:r>
    </w:p>
    <w:p w:rsidR="00F803D7" w:rsidRPr="00BE1B69" w:rsidRDefault="00783147" w:rsidP="002F4283">
      <w:pPr>
        <w:pStyle w:val="3"/>
        <w:numPr>
          <w:ilvl w:val="0"/>
          <w:numId w:val="70"/>
        </w:numPr>
        <w:shd w:val="clear" w:color="auto" w:fill="auto"/>
        <w:spacing w:after="0" w:line="322" w:lineRule="exact"/>
        <w:ind w:left="20" w:right="20" w:firstLine="0"/>
        <w:jc w:val="both"/>
        <w:rPr>
          <w:sz w:val="28"/>
          <w:szCs w:val="28"/>
        </w:rPr>
      </w:pPr>
      <w:r w:rsidRPr="00BE1B69">
        <w:rPr>
          <w:sz w:val="28"/>
          <w:szCs w:val="28"/>
        </w:rPr>
        <w:t xml:space="preserve"> Жанғыш қоспалардың жарылысы барысында қысымның жоғарылау себебі неде?</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lastRenderedPageBreak/>
        <w:t xml:space="preserve"> Тұтануды сөндіру әдістері қандай принциптерге негізделген?</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Жарылысқа қарсы мембрананы есептеу әдістерін түсіндіріңіз?</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Құрылыс конструкция элементтерінің шекті өртке тұрақтылығын қандай факторлар анықтайды?</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Электр жабдықтың жарылысқа қауіпсіз қондырғылардың принципі қандай?</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Бром этилді, көмір қышқылды және азоттың өртке тұрақтылық тиімділіктің қатысы ?</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Ұнтақты өрт сөндіргіш, көмір қы</w:t>
      </w:r>
      <w:r w:rsidRPr="00BE1B69">
        <w:rPr>
          <w:rStyle w:val="11"/>
          <w:sz w:val="28"/>
          <w:szCs w:val="28"/>
        </w:rPr>
        <w:t>шқ</w:t>
      </w:r>
      <w:r w:rsidRPr="00BE1B69">
        <w:rPr>
          <w:sz w:val="28"/>
          <w:szCs w:val="28"/>
        </w:rPr>
        <w:t>ыл және көбіктің әсерімен қондырғының принципі қандай?</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pPr>
      <w:r w:rsidRPr="00BE1B69">
        <w:rPr>
          <w:sz w:val="28"/>
          <w:szCs w:val="28"/>
        </w:rPr>
        <w:t xml:space="preserve"> Найзағайдан қорғануда қандай құралдар қолданылады</w:t>
      </w:r>
    </w:p>
    <w:p w:rsidR="00F803D7" w:rsidRPr="00BE1B69" w:rsidRDefault="00783147" w:rsidP="002F4283">
      <w:pPr>
        <w:pStyle w:val="3"/>
        <w:numPr>
          <w:ilvl w:val="0"/>
          <w:numId w:val="70"/>
        </w:numPr>
        <w:shd w:val="clear" w:color="auto" w:fill="auto"/>
        <w:spacing w:after="0" w:line="322" w:lineRule="exact"/>
        <w:ind w:left="20" w:firstLine="0"/>
        <w:jc w:val="both"/>
        <w:rPr>
          <w:sz w:val="28"/>
          <w:szCs w:val="28"/>
        </w:rPr>
        <w:sectPr w:rsidR="00F803D7" w:rsidRPr="00BE1B69">
          <w:type w:val="continuous"/>
          <w:pgSz w:w="11909" w:h="16838"/>
          <w:pgMar w:top="915" w:right="972" w:bottom="1270" w:left="1044" w:header="0" w:footer="3" w:gutter="0"/>
          <w:cols w:space="720"/>
          <w:noEndnote/>
          <w:docGrid w:linePitch="360"/>
        </w:sectPr>
      </w:pPr>
      <w:r w:rsidRPr="00BE1B69">
        <w:rPr>
          <w:sz w:val="28"/>
          <w:szCs w:val="28"/>
        </w:rPr>
        <w:t xml:space="preserve"> Қысымда жұмыс істейтін мемлекеттік техниканы қадағалау инспекциясынан техникалық куәландырылуы қалай жүзеге асырылады.</w:t>
      </w:r>
    </w:p>
    <w:p w:rsidR="00F803D7" w:rsidRPr="00BE1B69" w:rsidRDefault="00783147">
      <w:pPr>
        <w:pStyle w:val="31"/>
        <w:shd w:val="clear" w:color="auto" w:fill="auto"/>
        <w:spacing w:before="0" w:after="248" w:line="260" w:lineRule="exact"/>
        <w:jc w:val="center"/>
        <w:rPr>
          <w:sz w:val="28"/>
          <w:szCs w:val="28"/>
        </w:rPr>
      </w:pPr>
      <w:r w:rsidRPr="00BE1B69">
        <w:rPr>
          <w:sz w:val="28"/>
          <w:szCs w:val="28"/>
        </w:rPr>
        <w:t>Глоссарий</w:t>
      </w:r>
    </w:p>
    <w:p w:rsidR="00F803D7" w:rsidRPr="00BE1B69" w:rsidRDefault="00783147">
      <w:pPr>
        <w:pStyle w:val="3"/>
        <w:shd w:val="clear" w:color="auto" w:fill="auto"/>
        <w:spacing w:after="0" w:line="322" w:lineRule="exact"/>
        <w:ind w:left="20" w:right="20" w:firstLine="700"/>
        <w:jc w:val="both"/>
        <w:rPr>
          <w:sz w:val="28"/>
          <w:szCs w:val="28"/>
        </w:rPr>
      </w:pPr>
      <w:r w:rsidRPr="00BE1B69">
        <w:rPr>
          <w:sz w:val="28"/>
          <w:szCs w:val="28"/>
        </w:rPr>
        <w:t>Еңбек қорғау - құқықтық, әлеуметтік-экономикалық, ұйымдық- техникалық, санитарлық-гигеналық, емдеу алдын алу, оңалту және өзге де іс- шаралары мен құралдарын қамтитын, еңбек қызметі процесінде қызметкерлердің өмірі мен денсаулығының қауіпсізідігін қамтамасыз ететін жүйе.</w:t>
      </w:r>
    </w:p>
    <w:p w:rsidR="00F803D7" w:rsidRPr="00BE1B69" w:rsidRDefault="00783147">
      <w:pPr>
        <w:pStyle w:val="3"/>
        <w:shd w:val="clear" w:color="auto" w:fill="auto"/>
        <w:spacing w:after="0" w:line="322" w:lineRule="exact"/>
        <w:ind w:left="20" w:right="20" w:firstLine="460"/>
        <w:jc w:val="both"/>
        <w:rPr>
          <w:sz w:val="28"/>
          <w:szCs w:val="28"/>
        </w:rPr>
      </w:pPr>
      <w:r w:rsidRPr="00BE1B69">
        <w:rPr>
          <w:sz w:val="28"/>
          <w:szCs w:val="28"/>
        </w:rPr>
        <w:t>Техника қауіпсіздігі - жұмысшыға қауіпті өндірістік фактордың әсерін болдырмау мақсатында құрылған техникалық құралдар мен іс-шаралардың ұйымдасқан жүйесі;</w:t>
      </w:r>
    </w:p>
    <w:p w:rsidR="00F803D7" w:rsidRPr="00BE1B69" w:rsidRDefault="00783147">
      <w:pPr>
        <w:pStyle w:val="3"/>
        <w:shd w:val="clear" w:color="auto" w:fill="auto"/>
        <w:spacing w:after="0" w:line="322" w:lineRule="exact"/>
        <w:ind w:left="20" w:right="20" w:firstLine="460"/>
        <w:jc w:val="both"/>
        <w:rPr>
          <w:sz w:val="28"/>
          <w:szCs w:val="28"/>
        </w:rPr>
      </w:pPr>
      <w:r w:rsidRPr="00BE1B69">
        <w:rPr>
          <w:sz w:val="28"/>
          <w:szCs w:val="28"/>
        </w:rPr>
        <w:t>Өндірістік санитария - жұмысшыларды қауіпті өндірістік факторлардың әсерінен қорғаудың техникалық құралдар мен іс-шаралар жүйесі.</w:t>
      </w:r>
    </w:p>
    <w:p w:rsidR="00F803D7" w:rsidRPr="00BE1B69" w:rsidRDefault="00783147">
      <w:pPr>
        <w:pStyle w:val="3"/>
        <w:shd w:val="clear" w:color="auto" w:fill="auto"/>
        <w:spacing w:after="0" w:line="322" w:lineRule="exact"/>
        <w:ind w:left="20" w:right="20" w:firstLine="460"/>
        <w:jc w:val="both"/>
        <w:rPr>
          <w:sz w:val="28"/>
          <w:szCs w:val="28"/>
        </w:rPr>
      </w:pPr>
      <w:r w:rsidRPr="00BE1B69">
        <w:rPr>
          <w:sz w:val="28"/>
          <w:szCs w:val="28"/>
        </w:rPr>
        <w:t>Ультрадыбыс - серпімді ортада жиілігі 20кГц-тен жоғары механикалық тербеліс, адам құлағына естілмейді.</w:t>
      </w:r>
    </w:p>
    <w:p w:rsidR="00F803D7" w:rsidRPr="00BE1B69" w:rsidRDefault="00783147">
      <w:pPr>
        <w:pStyle w:val="3"/>
        <w:shd w:val="clear" w:color="auto" w:fill="auto"/>
        <w:spacing w:after="0" w:line="322" w:lineRule="exact"/>
        <w:ind w:left="20" w:right="20" w:firstLine="460"/>
        <w:jc w:val="both"/>
        <w:rPr>
          <w:sz w:val="28"/>
          <w:szCs w:val="28"/>
        </w:rPr>
      </w:pPr>
      <w:r w:rsidRPr="00BE1B69">
        <w:rPr>
          <w:sz w:val="28"/>
          <w:szCs w:val="28"/>
        </w:rPr>
        <w:t>Инфрадыбыс - серпімді ортада жиілігі 16Гц-тен төмен механикалық тербеліс.</w:t>
      </w:r>
    </w:p>
    <w:p w:rsidR="00F803D7" w:rsidRPr="00BE1B69" w:rsidRDefault="00783147">
      <w:pPr>
        <w:pStyle w:val="3"/>
        <w:shd w:val="clear" w:color="auto" w:fill="auto"/>
        <w:spacing w:after="0" w:line="322" w:lineRule="exact"/>
        <w:ind w:left="20" w:right="20" w:firstLine="460"/>
        <w:jc w:val="both"/>
        <w:rPr>
          <w:sz w:val="28"/>
          <w:szCs w:val="28"/>
        </w:rPr>
      </w:pPr>
      <w:r w:rsidRPr="00BE1B69">
        <w:rPr>
          <w:sz w:val="28"/>
          <w:szCs w:val="28"/>
        </w:rPr>
        <w:t>Жұмыс зонасы - еден немесе аудан деңгейіне дейінгі биіктігі 2м дейін жұмысшылардың тұрақты және уақытша болу орны.</w:t>
      </w:r>
    </w:p>
    <w:p w:rsidR="00F803D7" w:rsidRPr="00BE1B69" w:rsidRDefault="00783147">
      <w:pPr>
        <w:pStyle w:val="3"/>
        <w:shd w:val="clear" w:color="auto" w:fill="auto"/>
        <w:spacing w:after="0" w:line="322" w:lineRule="exact"/>
        <w:ind w:left="20" w:right="20" w:firstLine="460"/>
        <w:jc w:val="both"/>
        <w:rPr>
          <w:sz w:val="28"/>
          <w:szCs w:val="28"/>
        </w:rPr>
      </w:pPr>
      <w:r w:rsidRPr="00BE1B69">
        <w:rPr>
          <w:sz w:val="28"/>
          <w:szCs w:val="28"/>
        </w:rPr>
        <w:t>Жұмыс зонасы ауасындағы зиянды заттардың ақырғы шекті концентрациясы (ПДК-АШК) - күнделікті 8 сағаттық жұмыста немесе басқаша жалғасатын, бірақ аптасына 41 сағаттан көп емес, барлық жұмыс стажында адам денсаулығына әсер етіп ауыртқан жағдайда зерттеу әдістерін жүргізіп, анықталған зиянды заттар шамасы.</w:t>
      </w:r>
    </w:p>
    <w:p w:rsidR="00F803D7" w:rsidRPr="00BE1B69" w:rsidRDefault="00783147">
      <w:pPr>
        <w:pStyle w:val="3"/>
        <w:shd w:val="clear" w:color="auto" w:fill="auto"/>
        <w:spacing w:after="0" w:line="322" w:lineRule="exact"/>
        <w:ind w:left="20" w:right="20" w:firstLine="460"/>
        <w:jc w:val="both"/>
        <w:rPr>
          <w:sz w:val="28"/>
          <w:szCs w:val="28"/>
        </w:rPr>
      </w:pPr>
      <w:r w:rsidRPr="00BE1B69">
        <w:rPr>
          <w:sz w:val="28"/>
          <w:szCs w:val="28"/>
        </w:rPr>
        <w:t>Аккомодация - көздің қарашығының өзгеруі арқылы заттарды әр түрлі қашықтықта жақсы көру үшін үйренгіштік. Бұлшықтарының қатты шаршауынан алыстан көргіштікке және жақыннан көргіштікке әкеліп соқтырады.</w:t>
      </w:r>
    </w:p>
    <w:p w:rsidR="00F803D7" w:rsidRPr="00BE1B69" w:rsidRDefault="00783147">
      <w:pPr>
        <w:pStyle w:val="3"/>
        <w:shd w:val="clear" w:color="auto" w:fill="auto"/>
        <w:spacing w:after="0" w:line="322" w:lineRule="exact"/>
        <w:ind w:left="20" w:right="20" w:firstLine="460"/>
        <w:jc w:val="both"/>
        <w:rPr>
          <w:sz w:val="28"/>
          <w:szCs w:val="28"/>
        </w:rPr>
      </w:pPr>
      <w:r w:rsidRPr="00BE1B69">
        <w:rPr>
          <w:sz w:val="28"/>
          <w:szCs w:val="28"/>
        </w:rPr>
        <w:t>Конвергенция - көздің затты жаңыннан көргенде, оның көргіш сәулелері сол затта фокустың қиылысқан қасиеті.</w:t>
      </w:r>
    </w:p>
    <w:p w:rsidR="00F803D7" w:rsidRPr="00BE1B69" w:rsidRDefault="00783147">
      <w:pPr>
        <w:pStyle w:val="3"/>
        <w:shd w:val="clear" w:color="auto" w:fill="auto"/>
        <w:spacing w:after="0" w:line="322" w:lineRule="exact"/>
        <w:ind w:left="20" w:right="20" w:firstLine="460"/>
        <w:jc w:val="both"/>
        <w:rPr>
          <w:sz w:val="28"/>
          <w:szCs w:val="28"/>
        </w:rPr>
      </w:pPr>
      <w:r w:rsidRPr="00BE1B69">
        <w:rPr>
          <w:sz w:val="28"/>
          <w:szCs w:val="28"/>
        </w:rPr>
        <w:t>Адаптация - көздің әсерінің өзгеруі, егер жарықтануының деңгейі өзгерсе көздің адаптациясы күрт өзгереді. Адаптация кезінде көздің қарашығының диаметірі өзгереді және қайта адаптациялану көздің шаршауына әкеледі.</w:t>
      </w:r>
    </w:p>
    <w:p w:rsidR="00F803D7" w:rsidRPr="00BE1B69" w:rsidRDefault="00783147">
      <w:pPr>
        <w:pStyle w:val="3"/>
        <w:shd w:val="clear" w:color="auto" w:fill="auto"/>
        <w:spacing w:after="0" w:line="322" w:lineRule="exact"/>
        <w:ind w:left="20" w:right="20" w:firstLine="460"/>
        <w:jc w:val="both"/>
        <w:rPr>
          <w:sz w:val="28"/>
          <w:szCs w:val="28"/>
        </w:rPr>
      </w:pPr>
      <w:r w:rsidRPr="00BE1B69">
        <w:rPr>
          <w:sz w:val="28"/>
          <w:szCs w:val="28"/>
        </w:rPr>
        <w:t xml:space="preserve">Қауіпті өндірістік фактор - өндірістік факторлардың адам ағзасына қатты </w:t>
      </w:r>
      <w:r w:rsidRPr="00BE1B69">
        <w:rPr>
          <w:sz w:val="28"/>
          <w:szCs w:val="28"/>
        </w:rPr>
        <w:lastRenderedPageBreak/>
        <w:t>әсер етіп, денсаулығын төмендетіп, өлу халіне дейін апаратын фактор.</w:t>
      </w:r>
    </w:p>
    <w:p w:rsidR="00F803D7" w:rsidRPr="00BE1B69" w:rsidRDefault="00783147">
      <w:pPr>
        <w:pStyle w:val="3"/>
        <w:shd w:val="clear" w:color="auto" w:fill="auto"/>
        <w:spacing w:after="0" w:line="322" w:lineRule="exact"/>
        <w:ind w:left="20" w:right="20" w:firstLine="460"/>
        <w:jc w:val="both"/>
        <w:rPr>
          <w:sz w:val="28"/>
          <w:szCs w:val="28"/>
        </w:rPr>
      </w:pPr>
      <w:r w:rsidRPr="00BE1B69">
        <w:rPr>
          <w:sz w:val="28"/>
          <w:szCs w:val="28"/>
        </w:rPr>
        <w:t>Зиянды өндірістік фактор - бұл өндірістік ортада адам денсаулығына нашарлатып немесе жұмысқа деген қабілетін төмендететін фактор.</w:t>
      </w:r>
    </w:p>
    <w:p w:rsidR="00F803D7" w:rsidRPr="00BE1B69" w:rsidRDefault="00783147">
      <w:pPr>
        <w:pStyle w:val="3"/>
        <w:shd w:val="clear" w:color="auto" w:fill="auto"/>
        <w:spacing w:after="0" w:line="322" w:lineRule="exact"/>
        <w:ind w:left="20" w:right="20" w:firstLine="460"/>
        <w:jc w:val="both"/>
        <w:rPr>
          <w:sz w:val="28"/>
          <w:szCs w:val="28"/>
        </w:rPr>
      </w:pPr>
      <w:r w:rsidRPr="00BE1B69">
        <w:rPr>
          <w:sz w:val="28"/>
          <w:szCs w:val="28"/>
        </w:rPr>
        <w:t>Өндірістік бөлменің микроклиматы - бұл ғимараттың ішкі ортасындағы адам ағзасына әсер етуші температура, ылғалдылық және ауа қозғалысының жылдамдығы, сондай-ақ жоғарғы қоршау температурасы.</w:t>
      </w:r>
    </w:p>
    <w:p w:rsidR="00F803D7" w:rsidRPr="00BE1B69" w:rsidRDefault="00783147">
      <w:pPr>
        <w:pStyle w:val="3"/>
        <w:shd w:val="clear" w:color="auto" w:fill="auto"/>
        <w:spacing w:after="0" w:line="322" w:lineRule="exact"/>
        <w:ind w:left="20" w:right="20" w:firstLine="460"/>
        <w:jc w:val="both"/>
        <w:rPr>
          <w:sz w:val="28"/>
          <w:szCs w:val="28"/>
        </w:rPr>
      </w:pPr>
      <w:r w:rsidRPr="00BE1B69">
        <w:rPr>
          <w:sz w:val="28"/>
          <w:szCs w:val="28"/>
        </w:rPr>
        <w:t>Оптимальды микроклиматтық жағдай - микроклимат параметрлерінің құрамы, бұл адамға ұзақ жәнне систематикалық әсер етіп ағзасын қалыпты сақтау жолы.</w:t>
      </w:r>
    </w:p>
    <w:p w:rsidR="00F803D7" w:rsidRPr="00BE1B69" w:rsidRDefault="00783147">
      <w:pPr>
        <w:pStyle w:val="3"/>
        <w:shd w:val="clear" w:color="auto" w:fill="auto"/>
        <w:spacing w:after="0" w:line="322" w:lineRule="exact"/>
        <w:ind w:left="20" w:right="20" w:firstLine="460"/>
        <w:jc w:val="both"/>
        <w:rPr>
          <w:sz w:val="28"/>
          <w:szCs w:val="28"/>
        </w:rPr>
      </w:pPr>
      <w:r w:rsidRPr="00BE1B69">
        <w:rPr>
          <w:sz w:val="28"/>
          <w:szCs w:val="28"/>
        </w:rPr>
        <w:t>Қорғаныстық жерге қосу - электр тізбектерін жерге немесе эквивалентті металды ток өткізбейтін бөліктермен кернеу арқылы қосу.</w:t>
      </w:r>
    </w:p>
    <w:p w:rsidR="00F803D7" w:rsidRPr="00BE1B69" w:rsidRDefault="00783147">
      <w:pPr>
        <w:pStyle w:val="3"/>
        <w:shd w:val="clear" w:color="auto" w:fill="auto"/>
        <w:spacing w:after="0" w:line="322" w:lineRule="exact"/>
        <w:ind w:right="20" w:firstLine="460"/>
        <w:jc w:val="both"/>
        <w:rPr>
          <w:sz w:val="28"/>
          <w:szCs w:val="28"/>
        </w:rPr>
      </w:pPr>
      <w:r w:rsidRPr="00BE1B69">
        <w:rPr>
          <w:sz w:val="28"/>
          <w:szCs w:val="28"/>
        </w:rPr>
        <w:t>Қорғаныстық нөлдеу - электр тізбектерін нөлдік қорғаныстық ток өткізбейтін металды бөліктермен кернеу арқылы қосу.</w:t>
      </w:r>
    </w:p>
    <w:p w:rsidR="00F803D7" w:rsidRPr="00BE1B69" w:rsidRDefault="00783147">
      <w:pPr>
        <w:pStyle w:val="3"/>
        <w:shd w:val="clear" w:color="auto" w:fill="auto"/>
        <w:spacing w:after="0" w:line="322" w:lineRule="exact"/>
        <w:ind w:right="20" w:firstLine="460"/>
        <w:jc w:val="both"/>
        <w:rPr>
          <w:sz w:val="28"/>
          <w:szCs w:val="28"/>
        </w:rPr>
        <w:sectPr w:rsidR="00F803D7" w:rsidRPr="00BE1B69">
          <w:type w:val="continuous"/>
          <w:pgSz w:w="11909" w:h="16838"/>
          <w:pgMar w:top="974" w:right="1129" w:bottom="1790" w:left="1131" w:header="0" w:footer="3" w:gutter="0"/>
          <w:cols w:space="720"/>
          <w:noEndnote/>
          <w:docGrid w:linePitch="360"/>
        </w:sectPr>
      </w:pPr>
      <w:r w:rsidRPr="00BE1B69">
        <w:rPr>
          <w:sz w:val="28"/>
          <w:szCs w:val="28"/>
        </w:rPr>
        <w:t xml:space="preserve">Шеберлік - адамның бір </w:t>
      </w:r>
      <w:r w:rsidR="00F4133F">
        <w:rPr>
          <w:sz w:val="28"/>
          <w:szCs w:val="28"/>
        </w:rPr>
        <w:t>жұмыс</w:t>
      </w:r>
      <w:r w:rsidRPr="00BE1B69">
        <w:rPr>
          <w:sz w:val="28"/>
          <w:szCs w:val="28"/>
        </w:rPr>
        <w:t>ты дүрыс орындай білу ептілігі. Шеберліктің маңызды сипаты білімділік, мақсаттылық, өндірушілік болып табылады.</w:t>
      </w:r>
    </w:p>
    <w:p w:rsidR="00F803D7" w:rsidRPr="00BE1B69" w:rsidRDefault="007C1C60" w:rsidP="002F4283">
      <w:pPr>
        <w:pStyle w:val="2b"/>
        <w:numPr>
          <w:ilvl w:val="0"/>
          <w:numId w:val="99"/>
        </w:numPr>
        <w:shd w:val="clear" w:color="auto" w:fill="auto"/>
        <w:tabs>
          <w:tab w:val="left" w:pos="617"/>
          <w:tab w:val="left" w:leader="dot" w:pos="8760"/>
        </w:tabs>
        <w:spacing w:line="274" w:lineRule="exact"/>
        <w:ind w:left="20"/>
        <w:rPr>
          <w:sz w:val="28"/>
          <w:szCs w:val="28"/>
        </w:rPr>
      </w:pPr>
      <w:r w:rsidRPr="00BE1B69">
        <w:rPr>
          <w:sz w:val="28"/>
          <w:szCs w:val="28"/>
        </w:rPr>
        <w:fldChar w:fldCharType="begin"/>
      </w:r>
      <w:r w:rsidR="00783147" w:rsidRPr="00BE1B69">
        <w:rPr>
          <w:sz w:val="28"/>
          <w:szCs w:val="28"/>
        </w:rPr>
        <w:instrText xml:space="preserve"> TOC \o "1-5" \h \z </w:instrText>
      </w:r>
      <w:r w:rsidRPr="00BE1B69">
        <w:rPr>
          <w:sz w:val="28"/>
          <w:szCs w:val="28"/>
        </w:rPr>
        <w:fldChar w:fldCharType="separate"/>
      </w:r>
      <w:r w:rsidR="00783147" w:rsidRPr="00BE1B69">
        <w:rPr>
          <w:sz w:val="28"/>
          <w:szCs w:val="28"/>
        </w:rPr>
        <w:t xml:space="preserve">ПӘННІҢ ОҚЫТУ БАҒДАРЛАМААСЫ - 8УЬЬАВИ8 </w:t>
      </w:r>
      <w:r w:rsidR="00783147" w:rsidRPr="00BE1B69">
        <w:rPr>
          <w:sz w:val="28"/>
          <w:szCs w:val="28"/>
        </w:rPr>
        <w:tab/>
        <w:t xml:space="preserve"> 3</w:t>
      </w:r>
    </w:p>
    <w:p w:rsidR="00F803D7" w:rsidRPr="00BE1B69" w:rsidRDefault="00783147" w:rsidP="002F4283">
      <w:pPr>
        <w:pStyle w:val="2b"/>
        <w:numPr>
          <w:ilvl w:val="1"/>
          <w:numId w:val="99"/>
        </w:numPr>
        <w:shd w:val="clear" w:color="auto" w:fill="auto"/>
        <w:tabs>
          <w:tab w:val="left" w:pos="617"/>
          <w:tab w:val="left" w:leader="dot" w:pos="8981"/>
        </w:tabs>
        <w:spacing w:line="274" w:lineRule="exact"/>
        <w:ind w:left="20"/>
        <w:rPr>
          <w:sz w:val="28"/>
          <w:szCs w:val="28"/>
        </w:rPr>
      </w:pPr>
      <w:r w:rsidRPr="00BE1B69">
        <w:rPr>
          <w:sz w:val="28"/>
          <w:szCs w:val="28"/>
        </w:rPr>
        <w:t>Оқытушы туралы мәлімет</w:t>
      </w:r>
      <w:r w:rsidRPr="00BE1B69">
        <w:rPr>
          <w:sz w:val="28"/>
          <w:szCs w:val="28"/>
        </w:rPr>
        <w:tab/>
        <w:t xml:space="preserve"> 3</w:t>
      </w:r>
    </w:p>
    <w:p w:rsidR="00F803D7" w:rsidRPr="00BE1B69" w:rsidRDefault="00DD2F83" w:rsidP="002F4283">
      <w:pPr>
        <w:pStyle w:val="2b"/>
        <w:numPr>
          <w:ilvl w:val="1"/>
          <w:numId w:val="99"/>
        </w:numPr>
        <w:shd w:val="clear" w:color="auto" w:fill="auto"/>
        <w:tabs>
          <w:tab w:val="left" w:pos="617"/>
          <w:tab w:val="left" w:leader="dot" w:pos="8760"/>
        </w:tabs>
        <w:spacing w:line="274" w:lineRule="exact"/>
        <w:ind w:left="20"/>
        <w:rPr>
          <w:sz w:val="28"/>
          <w:szCs w:val="28"/>
        </w:rPr>
      </w:pPr>
      <w:hyperlink w:anchor="bookmark2" w:tooltip="Current Document">
        <w:r w:rsidR="00783147" w:rsidRPr="00BE1B69">
          <w:rPr>
            <w:sz w:val="28"/>
            <w:szCs w:val="28"/>
          </w:rPr>
          <w:t>Пән туралы мәлімет</w:t>
        </w:r>
        <w:r w:rsidR="00783147" w:rsidRPr="00BE1B69">
          <w:rPr>
            <w:sz w:val="28"/>
            <w:szCs w:val="28"/>
          </w:rPr>
          <w:tab/>
          <w:t xml:space="preserve"> 3</w:t>
        </w:r>
      </w:hyperlink>
    </w:p>
    <w:p w:rsidR="00F803D7" w:rsidRPr="00BE1B69" w:rsidRDefault="00783147" w:rsidP="002F4283">
      <w:pPr>
        <w:pStyle w:val="2b"/>
        <w:numPr>
          <w:ilvl w:val="1"/>
          <w:numId w:val="99"/>
        </w:numPr>
        <w:shd w:val="clear" w:color="auto" w:fill="auto"/>
        <w:tabs>
          <w:tab w:val="left" w:pos="617"/>
          <w:tab w:val="left" w:leader="dot" w:pos="8981"/>
        </w:tabs>
        <w:spacing w:line="274" w:lineRule="exact"/>
        <w:ind w:left="20"/>
        <w:rPr>
          <w:sz w:val="28"/>
          <w:szCs w:val="28"/>
        </w:rPr>
      </w:pPr>
      <w:r w:rsidRPr="00BE1B69">
        <w:rPr>
          <w:sz w:val="28"/>
          <w:szCs w:val="28"/>
        </w:rPr>
        <w:t>Пререквизиттер</w:t>
      </w:r>
      <w:r w:rsidRPr="00BE1B69">
        <w:rPr>
          <w:sz w:val="28"/>
          <w:szCs w:val="28"/>
        </w:rPr>
        <w:tab/>
        <w:t xml:space="preserve"> 3</w:t>
      </w:r>
    </w:p>
    <w:p w:rsidR="00F803D7" w:rsidRPr="00BE1B69" w:rsidRDefault="00783147" w:rsidP="002F4283">
      <w:pPr>
        <w:pStyle w:val="2b"/>
        <w:numPr>
          <w:ilvl w:val="1"/>
          <w:numId w:val="99"/>
        </w:numPr>
        <w:shd w:val="clear" w:color="auto" w:fill="auto"/>
        <w:tabs>
          <w:tab w:val="left" w:pos="617"/>
          <w:tab w:val="left" w:leader="dot" w:pos="8981"/>
        </w:tabs>
        <w:spacing w:line="274" w:lineRule="exact"/>
        <w:ind w:left="20"/>
        <w:rPr>
          <w:sz w:val="28"/>
          <w:szCs w:val="28"/>
        </w:rPr>
      </w:pPr>
      <w:r w:rsidRPr="00BE1B69">
        <w:rPr>
          <w:sz w:val="28"/>
          <w:szCs w:val="28"/>
        </w:rPr>
        <w:t>Постреквизиттер</w:t>
      </w:r>
      <w:r w:rsidRPr="00BE1B69">
        <w:rPr>
          <w:sz w:val="28"/>
          <w:szCs w:val="28"/>
        </w:rPr>
        <w:tab/>
        <w:t xml:space="preserve"> 3</w:t>
      </w:r>
    </w:p>
    <w:p w:rsidR="00F803D7" w:rsidRPr="00BE1B69" w:rsidRDefault="00783147" w:rsidP="002F4283">
      <w:pPr>
        <w:pStyle w:val="2b"/>
        <w:numPr>
          <w:ilvl w:val="1"/>
          <w:numId w:val="99"/>
        </w:numPr>
        <w:shd w:val="clear" w:color="auto" w:fill="auto"/>
        <w:tabs>
          <w:tab w:val="left" w:pos="617"/>
          <w:tab w:val="left" w:leader="dot" w:pos="8760"/>
        </w:tabs>
        <w:spacing w:line="274" w:lineRule="exact"/>
        <w:ind w:left="20"/>
        <w:rPr>
          <w:sz w:val="28"/>
          <w:szCs w:val="28"/>
        </w:rPr>
      </w:pPr>
      <w:r w:rsidRPr="00BE1B69">
        <w:rPr>
          <w:sz w:val="28"/>
          <w:szCs w:val="28"/>
        </w:rPr>
        <w:t>Пәннің қысқаша сипаттамасы</w:t>
      </w:r>
      <w:r w:rsidRPr="00BE1B69">
        <w:rPr>
          <w:sz w:val="28"/>
          <w:szCs w:val="28"/>
        </w:rPr>
        <w:tab/>
        <w:t xml:space="preserve"> 3</w:t>
      </w:r>
    </w:p>
    <w:p w:rsidR="00F803D7" w:rsidRPr="00BE1B69" w:rsidRDefault="00783147" w:rsidP="002F4283">
      <w:pPr>
        <w:pStyle w:val="2b"/>
        <w:numPr>
          <w:ilvl w:val="1"/>
          <w:numId w:val="99"/>
        </w:numPr>
        <w:shd w:val="clear" w:color="auto" w:fill="auto"/>
        <w:tabs>
          <w:tab w:val="left" w:pos="617"/>
          <w:tab w:val="left" w:leader="dot" w:pos="8760"/>
        </w:tabs>
        <w:spacing w:line="274" w:lineRule="exact"/>
        <w:ind w:left="20"/>
        <w:rPr>
          <w:sz w:val="28"/>
          <w:szCs w:val="28"/>
        </w:rPr>
      </w:pPr>
      <w:r w:rsidRPr="00BE1B69">
        <w:rPr>
          <w:sz w:val="28"/>
          <w:szCs w:val="28"/>
        </w:rPr>
        <w:t>Тапсырманың түрлері мен тізімі және графигі олардың орындалуы</w:t>
      </w:r>
      <w:r w:rsidRPr="00BE1B69">
        <w:rPr>
          <w:sz w:val="28"/>
          <w:szCs w:val="28"/>
        </w:rPr>
        <w:tab/>
        <w:t xml:space="preserve"> 4</w:t>
      </w:r>
    </w:p>
    <w:p w:rsidR="00F803D7" w:rsidRPr="00BE1B69" w:rsidRDefault="00DD2F83" w:rsidP="002F4283">
      <w:pPr>
        <w:pStyle w:val="2b"/>
        <w:numPr>
          <w:ilvl w:val="1"/>
          <w:numId w:val="99"/>
        </w:numPr>
        <w:shd w:val="clear" w:color="auto" w:fill="auto"/>
        <w:tabs>
          <w:tab w:val="left" w:pos="617"/>
          <w:tab w:val="left" w:leader="dot" w:pos="8760"/>
        </w:tabs>
        <w:spacing w:line="274" w:lineRule="exact"/>
        <w:ind w:left="20"/>
        <w:rPr>
          <w:sz w:val="28"/>
          <w:szCs w:val="28"/>
        </w:rPr>
      </w:pPr>
      <w:hyperlink w:anchor="bookmark4" w:tooltip="Current Document">
        <w:r w:rsidR="00783147" w:rsidRPr="00BE1B69">
          <w:rPr>
            <w:sz w:val="28"/>
            <w:szCs w:val="28"/>
          </w:rPr>
          <w:t>Әдебиеттер тізімі</w:t>
        </w:r>
        <w:r w:rsidR="00783147" w:rsidRPr="00BE1B69">
          <w:rPr>
            <w:sz w:val="28"/>
            <w:szCs w:val="28"/>
          </w:rPr>
          <w:tab/>
          <w:t xml:space="preserve"> 5</w:t>
        </w:r>
      </w:hyperlink>
    </w:p>
    <w:p w:rsidR="00F803D7" w:rsidRPr="00BE1B69" w:rsidRDefault="00DD2F83" w:rsidP="002F4283">
      <w:pPr>
        <w:pStyle w:val="2b"/>
        <w:numPr>
          <w:ilvl w:val="1"/>
          <w:numId w:val="99"/>
        </w:numPr>
        <w:shd w:val="clear" w:color="auto" w:fill="auto"/>
        <w:tabs>
          <w:tab w:val="left" w:pos="617"/>
          <w:tab w:val="left" w:leader="dot" w:pos="8330"/>
        </w:tabs>
        <w:spacing w:line="274" w:lineRule="exact"/>
        <w:ind w:left="20"/>
        <w:rPr>
          <w:sz w:val="28"/>
          <w:szCs w:val="28"/>
        </w:rPr>
      </w:pPr>
      <w:hyperlink w:anchor="bookmark5" w:tooltip="Current Document">
        <w:r w:rsidR="00783147" w:rsidRPr="00BE1B69">
          <w:rPr>
            <w:sz w:val="28"/>
            <w:szCs w:val="28"/>
          </w:rPr>
          <w:t>Білімді бағалау және бақылау</w:t>
        </w:r>
        <w:r w:rsidR="00783147" w:rsidRPr="00BE1B69">
          <w:rPr>
            <w:sz w:val="28"/>
            <w:szCs w:val="28"/>
          </w:rPr>
          <w:tab/>
          <w:t xml:space="preserve"> 6</w:t>
        </w:r>
      </w:hyperlink>
    </w:p>
    <w:p w:rsidR="00F803D7" w:rsidRPr="00BE1B69" w:rsidRDefault="00783147">
      <w:pPr>
        <w:pStyle w:val="2b"/>
        <w:shd w:val="clear" w:color="auto" w:fill="auto"/>
        <w:spacing w:line="274" w:lineRule="exact"/>
        <w:ind w:left="540"/>
        <w:rPr>
          <w:sz w:val="28"/>
          <w:szCs w:val="28"/>
        </w:rPr>
      </w:pPr>
      <w:r w:rsidRPr="00BE1B69">
        <w:rPr>
          <w:sz w:val="28"/>
          <w:szCs w:val="28"/>
        </w:rPr>
        <w:t>Модульдер және аралық аттестация бойынша бақылау жүргізу үшін сұрақтар</w:t>
      </w:r>
    </w:p>
    <w:p w:rsidR="00F803D7" w:rsidRPr="00BE1B69" w:rsidRDefault="00783147">
      <w:pPr>
        <w:pStyle w:val="2b"/>
        <w:shd w:val="clear" w:color="auto" w:fill="auto"/>
        <w:tabs>
          <w:tab w:val="left" w:leader="dot" w:pos="8330"/>
        </w:tabs>
        <w:spacing w:line="274" w:lineRule="exact"/>
        <w:ind w:left="540"/>
        <w:rPr>
          <w:sz w:val="28"/>
          <w:szCs w:val="28"/>
        </w:rPr>
      </w:pPr>
      <w:r w:rsidRPr="00BE1B69">
        <w:rPr>
          <w:sz w:val="28"/>
          <w:szCs w:val="28"/>
        </w:rPr>
        <w:t>тізімі</w:t>
      </w:r>
      <w:r w:rsidRPr="00BE1B69">
        <w:rPr>
          <w:sz w:val="28"/>
          <w:szCs w:val="28"/>
        </w:rPr>
        <w:tab/>
        <w:t xml:space="preserve"> 7</w:t>
      </w:r>
    </w:p>
    <w:p w:rsidR="00F803D7" w:rsidRPr="00BE1B69" w:rsidRDefault="00783147" w:rsidP="002F4283">
      <w:pPr>
        <w:pStyle w:val="2b"/>
        <w:numPr>
          <w:ilvl w:val="1"/>
          <w:numId w:val="99"/>
        </w:numPr>
        <w:shd w:val="clear" w:color="auto" w:fill="auto"/>
        <w:tabs>
          <w:tab w:val="left" w:pos="617"/>
          <w:tab w:val="left" w:leader="dot" w:pos="8981"/>
        </w:tabs>
        <w:spacing w:line="274" w:lineRule="exact"/>
        <w:ind w:left="20"/>
        <w:rPr>
          <w:sz w:val="28"/>
          <w:szCs w:val="28"/>
        </w:rPr>
      </w:pPr>
      <w:r w:rsidRPr="00BE1B69">
        <w:rPr>
          <w:sz w:val="28"/>
          <w:szCs w:val="28"/>
        </w:rPr>
        <w:t>Курстың саясаты мен процедурасы</w:t>
      </w:r>
      <w:r w:rsidRPr="00BE1B69">
        <w:rPr>
          <w:sz w:val="28"/>
          <w:szCs w:val="28"/>
        </w:rPr>
        <w:tab/>
        <w:t xml:space="preserve"> 9</w:t>
      </w:r>
    </w:p>
    <w:p w:rsidR="00F803D7" w:rsidRPr="00BE1B69" w:rsidRDefault="00783147" w:rsidP="002F4283">
      <w:pPr>
        <w:pStyle w:val="2b"/>
        <w:numPr>
          <w:ilvl w:val="0"/>
          <w:numId w:val="99"/>
        </w:numPr>
        <w:shd w:val="clear" w:color="auto" w:fill="auto"/>
        <w:tabs>
          <w:tab w:val="left" w:pos="617"/>
          <w:tab w:val="left" w:pos="9212"/>
        </w:tabs>
        <w:spacing w:line="274" w:lineRule="exact"/>
        <w:ind w:left="20"/>
        <w:rPr>
          <w:sz w:val="28"/>
          <w:szCs w:val="28"/>
        </w:rPr>
      </w:pPr>
      <w:r w:rsidRPr="00BE1B69">
        <w:rPr>
          <w:sz w:val="28"/>
          <w:szCs w:val="28"/>
        </w:rPr>
        <w:t xml:space="preserve">ПӘННІҢ АКТИВТІ ТАРАТУ МАЗМҰНЫ </w:t>
      </w:r>
      <w:r w:rsidRPr="00BE1B69">
        <w:rPr>
          <w:sz w:val="28"/>
          <w:szCs w:val="28"/>
        </w:rPr>
        <w:tab/>
        <w:t>9</w:t>
      </w:r>
    </w:p>
    <w:p w:rsidR="00F803D7" w:rsidRPr="00BE1B69" w:rsidRDefault="00783147" w:rsidP="002F4283">
      <w:pPr>
        <w:pStyle w:val="2b"/>
        <w:numPr>
          <w:ilvl w:val="1"/>
          <w:numId w:val="99"/>
        </w:numPr>
        <w:shd w:val="clear" w:color="auto" w:fill="auto"/>
        <w:tabs>
          <w:tab w:val="left" w:pos="617"/>
          <w:tab w:val="right" w:leader="dot" w:pos="9476"/>
        </w:tabs>
        <w:spacing w:line="274" w:lineRule="exact"/>
        <w:ind w:left="20"/>
        <w:rPr>
          <w:sz w:val="28"/>
          <w:szCs w:val="28"/>
        </w:rPr>
      </w:pPr>
      <w:r w:rsidRPr="00BE1B69">
        <w:rPr>
          <w:sz w:val="28"/>
          <w:szCs w:val="28"/>
        </w:rPr>
        <w:t>Курстың тематикалық жоспары</w:t>
      </w:r>
      <w:r w:rsidRPr="00BE1B69">
        <w:rPr>
          <w:sz w:val="28"/>
          <w:szCs w:val="28"/>
        </w:rPr>
        <w:tab/>
        <w:t xml:space="preserve"> 10</w:t>
      </w:r>
    </w:p>
    <w:p w:rsidR="00F803D7" w:rsidRPr="00BE1B69" w:rsidRDefault="00783147" w:rsidP="002F4283">
      <w:pPr>
        <w:pStyle w:val="2b"/>
        <w:numPr>
          <w:ilvl w:val="1"/>
          <w:numId w:val="99"/>
        </w:numPr>
        <w:shd w:val="clear" w:color="auto" w:fill="auto"/>
        <w:tabs>
          <w:tab w:val="left" w:pos="617"/>
          <w:tab w:val="right" w:leader="dot" w:pos="9476"/>
        </w:tabs>
        <w:spacing w:line="274" w:lineRule="exact"/>
        <w:ind w:left="20"/>
        <w:rPr>
          <w:sz w:val="28"/>
          <w:szCs w:val="28"/>
        </w:rPr>
      </w:pPr>
      <w:r w:rsidRPr="00BE1B69">
        <w:rPr>
          <w:sz w:val="28"/>
          <w:szCs w:val="28"/>
        </w:rPr>
        <w:t>Дәрістік сабақ конспектілері</w:t>
      </w:r>
      <w:r w:rsidRPr="00BE1B69">
        <w:rPr>
          <w:sz w:val="28"/>
          <w:szCs w:val="28"/>
        </w:rPr>
        <w:tab/>
        <w:t xml:space="preserve"> 11</w:t>
      </w:r>
    </w:p>
    <w:p w:rsidR="00F803D7" w:rsidRPr="00BE1B69" w:rsidRDefault="00783147">
      <w:pPr>
        <w:pStyle w:val="2b"/>
        <w:shd w:val="clear" w:color="auto" w:fill="auto"/>
        <w:spacing w:line="274" w:lineRule="exact"/>
        <w:ind w:left="540"/>
        <w:rPr>
          <w:sz w:val="28"/>
          <w:szCs w:val="28"/>
        </w:rPr>
      </w:pPr>
      <w:r w:rsidRPr="00BE1B69">
        <w:rPr>
          <w:rStyle w:val="4115pt"/>
          <w:sz w:val="28"/>
          <w:szCs w:val="28"/>
        </w:rPr>
        <w:t xml:space="preserve">Дәріс тақырыбы 1: </w:t>
      </w:r>
      <w:r w:rsidRPr="00BE1B69">
        <w:rPr>
          <w:sz w:val="28"/>
          <w:szCs w:val="28"/>
        </w:rPr>
        <w:t>«Еңбек қорғау» пәні. «Еңбекті қорғаудың» нормативті -</w:t>
      </w:r>
    </w:p>
    <w:p w:rsidR="00F803D7" w:rsidRPr="00BE1B69" w:rsidRDefault="00783147">
      <w:pPr>
        <w:pStyle w:val="2b"/>
        <w:shd w:val="clear" w:color="auto" w:fill="auto"/>
        <w:tabs>
          <w:tab w:val="right" w:leader="dot" w:pos="9476"/>
        </w:tabs>
        <w:spacing w:line="274" w:lineRule="exact"/>
        <w:ind w:left="540"/>
        <w:rPr>
          <w:sz w:val="28"/>
          <w:szCs w:val="28"/>
        </w:rPr>
      </w:pPr>
      <w:r w:rsidRPr="00BE1B69">
        <w:rPr>
          <w:sz w:val="28"/>
          <w:szCs w:val="28"/>
        </w:rPr>
        <w:t>құқықтық және ұйымдық негіздері</w:t>
      </w:r>
      <w:r w:rsidRPr="00BE1B69">
        <w:rPr>
          <w:sz w:val="28"/>
          <w:szCs w:val="28"/>
        </w:rPr>
        <w:tab/>
        <w:t xml:space="preserve"> 11</w:t>
      </w:r>
    </w:p>
    <w:p w:rsidR="00F803D7" w:rsidRPr="00BE1B69" w:rsidRDefault="00783147">
      <w:pPr>
        <w:pStyle w:val="2b"/>
        <w:shd w:val="clear" w:color="auto" w:fill="auto"/>
        <w:spacing w:line="274" w:lineRule="exact"/>
        <w:ind w:left="540"/>
        <w:rPr>
          <w:sz w:val="28"/>
          <w:szCs w:val="28"/>
        </w:rPr>
      </w:pPr>
      <w:r w:rsidRPr="00BE1B69">
        <w:rPr>
          <w:rStyle w:val="4115pt"/>
          <w:sz w:val="28"/>
          <w:szCs w:val="28"/>
        </w:rPr>
        <w:t xml:space="preserve">Дәріс тақырыбы 2: </w:t>
      </w:r>
      <w:r w:rsidRPr="00BE1B69">
        <w:rPr>
          <w:sz w:val="28"/>
          <w:szCs w:val="28"/>
        </w:rPr>
        <w:t>Өндірістік қауіпсіздіктер және сәтсіз оқиғалар. Сәтсіз</w:t>
      </w:r>
    </w:p>
    <w:p w:rsidR="00F803D7" w:rsidRPr="00BE1B69" w:rsidRDefault="00783147">
      <w:pPr>
        <w:pStyle w:val="2b"/>
        <w:shd w:val="clear" w:color="auto" w:fill="auto"/>
        <w:tabs>
          <w:tab w:val="right" w:leader="dot" w:pos="9476"/>
        </w:tabs>
        <w:spacing w:line="274" w:lineRule="exact"/>
        <w:ind w:left="540"/>
        <w:rPr>
          <w:sz w:val="28"/>
          <w:szCs w:val="28"/>
        </w:rPr>
      </w:pPr>
      <w:r w:rsidRPr="00BE1B69">
        <w:rPr>
          <w:sz w:val="28"/>
          <w:szCs w:val="28"/>
        </w:rPr>
        <w:t>оқиғаларды тізімдеу және тексеру</w:t>
      </w:r>
      <w:r w:rsidRPr="00BE1B69">
        <w:rPr>
          <w:sz w:val="28"/>
          <w:szCs w:val="28"/>
        </w:rPr>
        <w:tab/>
        <w:t xml:space="preserve"> 18</w:t>
      </w:r>
    </w:p>
    <w:p w:rsidR="00F803D7" w:rsidRPr="00BE1B69" w:rsidRDefault="00783147">
      <w:pPr>
        <w:pStyle w:val="2b"/>
        <w:shd w:val="clear" w:color="auto" w:fill="auto"/>
        <w:tabs>
          <w:tab w:val="right" w:leader="dot" w:pos="9476"/>
        </w:tabs>
        <w:spacing w:line="274" w:lineRule="exact"/>
        <w:ind w:left="540"/>
        <w:rPr>
          <w:sz w:val="28"/>
          <w:szCs w:val="28"/>
        </w:rPr>
      </w:pPr>
      <w:r w:rsidRPr="00BE1B69">
        <w:rPr>
          <w:rStyle w:val="4115pt"/>
          <w:sz w:val="28"/>
          <w:szCs w:val="28"/>
        </w:rPr>
        <w:t xml:space="preserve">Дәріс тақырыбы 3: </w:t>
      </w:r>
      <w:r w:rsidRPr="00BE1B69">
        <w:rPr>
          <w:sz w:val="28"/>
          <w:szCs w:val="28"/>
        </w:rPr>
        <w:t>Еңбектің өндірістік санитариясы және гигиенасы</w:t>
      </w:r>
      <w:r w:rsidRPr="00BE1B69">
        <w:rPr>
          <w:sz w:val="28"/>
          <w:szCs w:val="28"/>
        </w:rPr>
        <w:tab/>
        <w:t xml:space="preserve"> 26</w:t>
      </w:r>
    </w:p>
    <w:p w:rsidR="00F803D7" w:rsidRPr="00BE1B69" w:rsidRDefault="00783147">
      <w:pPr>
        <w:pStyle w:val="2b"/>
        <w:shd w:val="clear" w:color="auto" w:fill="auto"/>
        <w:tabs>
          <w:tab w:val="right" w:leader="dot" w:pos="9476"/>
        </w:tabs>
        <w:spacing w:line="230" w:lineRule="exact"/>
        <w:ind w:left="540"/>
        <w:rPr>
          <w:sz w:val="28"/>
          <w:szCs w:val="28"/>
        </w:rPr>
      </w:pPr>
      <w:r w:rsidRPr="00BE1B69">
        <w:rPr>
          <w:rStyle w:val="4115pt"/>
          <w:sz w:val="28"/>
          <w:szCs w:val="28"/>
        </w:rPr>
        <w:t xml:space="preserve">Дәріс тақырыбы 4: </w:t>
      </w:r>
      <w:r w:rsidRPr="00BE1B69">
        <w:rPr>
          <w:sz w:val="28"/>
          <w:szCs w:val="28"/>
        </w:rPr>
        <w:t>Желдету, оның түрлері және есептеу принциптері</w:t>
      </w:r>
      <w:r w:rsidRPr="00BE1B69">
        <w:rPr>
          <w:sz w:val="28"/>
          <w:szCs w:val="28"/>
        </w:rPr>
        <w:tab/>
        <w:t xml:space="preserve"> 28</w:t>
      </w:r>
    </w:p>
    <w:p w:rsidR="00F803D7" w:rsidRPr="00BE1B69" w:rsidRDefault="00783147">
      <w:pPr>
        <w:pStyle w:val="2b"/>
        <w:shd w:val="clear" w:color="auto" w:fill="auto"/>
        <w:tabs>
          <w:tab w:val="right" w:pos="9476"/>
        </w:tabs>
        <w:spacing w:after="298" w:line="230" w:lineRule="exact"/>
        <w:ind w:left="540"/>
        <w:rPr>
          <w:sz w:val="28"/>
          <w:szCs w:val="28"/>
        </w:rPr>
      </w:pPr>
      <w:r w:rsidRPr="00BE1B69">
        <w:rPr>
          <w:rStyle w:val="4115pt"/>
          <w:sz w:val="28"/>
          <w:szCs w:val="28"/>
        </w:rPr>
        <w:t xml:space="preserve">Дәріс тақырыбы 5: </w:t>
      </w:r>
      <w:r w:rsidRPr="00BE1B69">
        <w:rPr>
          <w:sz w:val="28"/>
          <w:szCs w:val="28"/>
        </w:rPr>
        <w:t>Өндірістік жарық. Өндірістік бөлмелерді жарықтандыру</w:t>
      </w:r>
      <w:r w:rsidRPr="00BE1B69">
        <w:rPr>
          <w:sz w:val="28"/>
          <w:szCs w:val="28"/>
        </w:rPr>
        <w:tab/>
        <w:t>31</w:t>
      </w:r>
    </w:p>
    <w:p w:rsidR="00F803D7" w:rsidRPr="00BE1B69" w:rsidRDefault="00783147">
      <w:pPr>
        <w:pStyle w:val="2b"/>
        <w:shd w:val="clear" w:color="auto" w:fill="auto"/>
        <w:spacing w:after="19" w:line="230" w:lineRule="exact"/>
        <w:ind w:left="540"/>
        <w:rPr>
          <w:sz w:val="28"/>
          <w:szCs w:val="28"/>
        </w:rPr>
      </w:pPr>
      <w:r w:rsidRPr="00BE1B69">
        <w:rPr>
          <w:rStyle w:val="4115pt"/>
          <w:sz w:val="28"/>
          <w:szCs w:val="28"/>
        </w:rPr>
        <w:t xml:space="preserve">Дәріс тақырыбы 6: </w:t>
      </w:r>
      <w:r w:rsidRPr="00BE1B69">
        <w:rPr>
          <w:sz w:val="28"/>
          <w:szCs w:val="28"/>
        </w:rPr>
        <w:t>Жұмыс аймағы ауасындағы зиянды факторлардың адам</w:t>
      </w:r>
    </w:p>
    <w:p w:rsidR="00F803D7" w:rsidRPr="00BE1B69" w:rsidRDefault="00783147">
      <w:pPr>
        <w:pStyle w:val="2b"/>
        <w:shd w:val="clear" w:color="auto" w:fill="auto"/>
        <w:tabs>
          <w:tab w:val="right" w:leader="dot" w:pos="9476"/>
        </w:tabs>
        <w:spacing w:line="210" w:lineRule="exact"/>
        <w:ind w:left="540"/>
        <w:rPr>
          <w:sz w:val="28"/>
          <w:szCs w:val="28"/>
        </w:rPr>
      </w:pPr>
      <w:r w:rsidRPr="00BE1B69">
        <w:rPr>
          <w:sz w:val="28"/>
          <w:szCs w:val="28"/>
        </w:rPr>
        <w:t>ағзасына әсері</w:t>
      </w:r>
      <w:r w:rsidRPr="00BE1B69">
        <w:rPr>
          <w:sz w:val="28"/>
          <w:szCs w:val="28"/>
        </w:rPr>
        <w:tab/>
        <w:t xml:space="preserve"> 38</w:t>
      </w:r>
    </w:p>
    <w:p w:rsidR="00F803D7" w:rsidRPr="00BE1B69" w:rsidRDefault="00783147">
      <w:pPr>
        <w:pStyle w:val="2b"/>
        <w:shd w:val="clear" w:color="auto" w:fill="auto"/>
        <w:tabs>
          <w:tab w:val="left" w:pos="2569"/>
          <w:tab w:val="center" w:leader="dot" w:pos="8129"/>
        </w:tabs>
        <w:spacing w:line="312" w:lineRule="exact"/>
        <w:ind w:left="540"/>
        <w:rPr>
          <w:sz w:val="28"/>
          <w:szCs w:val="28"/>
        </w:rPr>
      </w:pPr>
      <w:r w:rsidRPr="00BE1B69">
        <w:rPr>
          <w:rStyle w:val="4115pt"/>
          <w:sz w:val="28"/>
          <w:szCs w:val="28"/>
        </w:rPr>
        <w:t>Дәріс тақырыбы</w:t>
      </w:r>
      <w:r w:rsidRPr="00BE1B69">
        <w:rPr>
          <w:rStyle w:val="4115pt"/>
          <w:sz w:val="28"/>
          <w:szCs w:val="28"/>
        </w:rPr>
        <w:tab/>
        <w:t xml:space="preserve">7: </w:t>
      </w:r>
      <w:r w:rsidRPr="00BE1B69">
        <w:rPr>
          <w:sz w:val="28"/>
          <w:szCs w:val="28"/>
        </w:rPr>
        <w:t>Өндірістік дірілдің адам ағзасына әсері</w:t>
      </w:r>
      <w:r w:rsidRPr="00BE1B69">
        <w:rPr>
          <w:sz w:val="28"/>
          <w:szCs w:val="28"/>
        </w:rPr>
        <w:tab/>
        <w:t xml:space="preserve"> 42</w:t>
      </w:r>
    </w:p>
    <w:p w:rsidR="00F803D7" w:rsidRPr="00BE1B69" w:rsidRDefault="00783147">
      <w:pPr>
        <w:pStyle w:val="2b"/>
        <w:shd w:val="clear" w:color="auto" w:fill="auto"/>
        <w:tabs>
          <w:tab w:val="left" w:pos="2569"/>
          <w:tab w:val="center" w:leader="dot" w:pos="8129"/>
        </w:tabs>
        <w:spacing w:line="312" w:lineRule="exact"/>
        <w:ind w:left="540"/>
        <w:rPr>
          <w:sz w:val="28"/>
          <w:szCs w:val="28"/>
        </w:rPr>
      </w:pPr>
      <w:r w:rsidRPr="00BE1B69">
        <w:rPr>
          <w:rStyle w:val="4115pt"/>
          <w:sz w:val="28"/>
          <w:szCs w:val="28"/>
        </w:rPr>
        <w:t>Дәріс тақырыбы</w:t>
      </w:r>
      <w:r w:rsidRPr="00BE1B69">
        <w:rPr>
          <w:rStyle w:val="4115pt"/>
          <w:sz w:val="28"/>
          <w:szCs w:val="28"/>
        </w:rPr>
        <w:tab/>
        <w:t xml:space="preserve">8: </w:t>
      </w:r>
      <w:r w:rsidRPr="00BE1B69">
        <w:rPr>
          <w:sz w:val="28"/>
          <w:szCs w:val="28"/>
        </w:rPr>
        <w:t>Өндірістік шудың адам ағзасына әсері</w:t>
      </w:r>
      <w:r w:rsidRPr="00BE1B69">
        <w:rPr>
          <w:sz w:val="28"/>
          <w:szCs w:val="28"/>
        </w:rPr>
        <w:tab/>
        <w:t xml:space="preserve"> 47</w:t>
      </w:r>
    </w:p>
    <w:p w:rsidR="00F803D7" w:rsidRPr="00BE1B69" w:rsidRDefault="00783147">
      <w:pPr>
        <w:pStyle w:val="2b"/>
        <w:shd w:val="clear" w:color="auto" w:fill="auto"/>
        <w:tabs>
          <w:tab w:val="left" w:pos="2569"/>
          <w:tab w:val="center" w:leader="dot" w:pos="8129"/>
        </w:tabs>
        <w:spacing w:line="312" w:lineRule="exact"/>
        <w:ind w:left="540"/>
        <w:rPr>
          <w:sz w:val="28"/>
          <w:szCs w:val="28"/>
        </w:rPr>
      </w:pPr>
      <w:r w:rsidRPr="00BE1B69">
        <w:rPr>
          <w:rStyle w:val="4115pt"/>
          <w:sz w:val="28"/>
          <w:szCs w:val="28"/>
        </w:rPr>
        <w:t>Дәріс тақырыбы</w:t>
      </w:r>
      <w:r w:rsidRPr="00BE1B69">
        <w:rPr>
          <w:rStyle w:val="4115pt"/>
          <w:sz w:val="28"/>
          <w:szCs w:val="28"/>
        </w:rPr>
        <w:tab/>
        <w:t xml:space="preserve">9: </w:t>
      </w:r>
      <w:r w:rsidRPr="00BE1B69">
        <w:rPr>
          <w:sz w:val="28"/>
          <w:szCs w:val="28"/>
        </w:rPr>
        <w:t>Өндірістік шаңның адам ағзасына әсері</w:t>
      </w:r>
      <w:r w:rsidRPr="00BE1B69">
        <w:rPr>
          <w:sz w:val="28"/>
          <w:szCs w:val="28"/>
        </w:rPr>
        <w:lastRenderedPageBreak/>
        <w:tab/>
        <w:t xml:space="preserve"> 53</w:t>
      </w:r>
    </w:p>
    <w:p w:rsidR="00F803D7" w:rsidRPr="00BE1B69" w:rsidRDefault="00783147">
      <w:pPr>
        <w:pStyle w:val="2b"/>
        <w:shd w:val="clear" w:color="auto" w:fill="auto"/>
        <w:tabs>
          <w:tab w:val="left" w:pos="2569"/>
          <w:tab w:val="right" w:pos="9476"/>
        </w:tabs>
        <w:spacing w:line="312" w:lineRule="exact"/>
        <w:ind w:left="540"/>
        <w:rPr>
          <w:sz w:val="28"/>
          <w:szCs w:val="28"/>
        </w:rPr>
      </w:pPr>
      <w:r w:rsidRPr="00BE1B69">
        <w:rPr>
          <w:rStyle w:val="4115pt"/>
          <w:sz w:val="28"/>
          <w:szCs w:val="28"/>
        </w:rPr>
        <w:t>Дәріс тақырыбы</w:t>
      </w:r>
      <w:r w:rsidRPr="00BE1B69">
        <w:rPr>
          <w:rStyle w:val="4115pt"/>
          <w:sz w:val="28"/>
          <w:szCs w:val="28"/>
        </w:rPr>
        <w:tab/>
        <w:t xml:space="preserve">10: </w:t>
      </w:r>
      <w:r w:rsidRPr="00BE1B69">
        <w:rPr>
          <w:sz w:val="28"/>
          <w:szCs w:val="28"/>
        </w:rPr>
        <w:t>Жұмыс аймағы ауасындағы зиянды заттардан қорғау....</w:t>
      </w:r>
      <w:r w:rsidRPr="00BE1B69">
        <w:rPr>
          <w:sz w:val="28"/>
          <w:szCs w:val="28"/>
        </w:rPr>
        <w:tab/>
        <w:t>57</w:t>
      </w:r>
    </w:p>
    <w:p w:rsidR="00F803D7" w:rsidRPr="00BE1B69" w:rsidRDefault="00783147">
      <w:pPr>
        <w:pStyle w:val="2b"/>
        <w:shd w:val="clear" w:color="auto" w:fill="auto"/>
        <w:tabs>
          <w:tab w:val="right" w:pos="9476"/>
        </w:tabs>
        <w:spacing w:line="312" w:lineRule="exact"/>
        <w:ind w:left="540"/>
        <w:rPr>
          <w:sz w:val="28"/>
          <w:szCs w:val="28"/>
        </w:rPr>
      </w:pPr>
      <w:r w:rsidRPr="00BE1B69">
        <w:rPr>
          <w:sz w:val="28"/>
          <w:szCs w:val="28"/>
        </w:rPr>
        <w:t>Дәріс тақырыбы 11: Электр магниттік өрістің адам организміне әсері ..</w:t>
      </w:r>
      <w:r w:rsidRPr="00BE1B69">
        <w:rPr>
          <w:sz w:val="28"/>
          <w:szCs w:val="28"/>
        </w:rPr>
        <w:tab/>
        <w:t>61</w:t>
      </w:r>
    </w:p>
    <w:p w:rsidR="00F803D7" w:rsidRPr="00BE1B69" w:rsidRDefault="00783147">
      <w:pPr>
        <w:pStyle w:val="2b"/>
        <w:shd w:val="clear" w:color="auto" w:fill="auto"/>
        <w:tabs>
          <w:tab w:val="left" w:pos="2569"/>
          <w:tab w:val="right" w:pos="9476"/>
        </w:tabs>
        <w:spacing w:line="312" w:lineRule="exact"/>
        <w:ind w:left="540"/>
        <w:rPr>
          <w:sz w:val="28"/>
          <w:szCs w:val="28"/>
        </w:rPr>
      </w:pPr>
      <w:r w:rsidRPr="00BE1B69">
        <w:rPr>
          <w:rStyle w:val="4115pt"/>
          <w:sz w:val="28"/>
          <w:szCs w:val="28"/>
        </w:rPr>
        <w:t>Дәріс тақырыбы</w:t>
      </w:r>
      <w:r w:rsidRPr="00BE1B69">
        <w:rPr>
          <w:rStyle w:val="4115pt"/>
          <w:sz w:val="28"/>
          <w:szCs w:val="28"/>
        </w:rPr>
        <w:tab/>
        <w:t xml:space="preserve">12: </w:t>
      </w:r>
      <w:r w:rsidRPr="00BE1B69">
        <w:rPr>
          <w:sz w:val="28"/>
          <w:szCs w:val="28"/>
        </w:rPr>
        <w:t>Радиациялық қауіпсіздік</w:t>
      </w:r>
      <w:r w:rsidRPr="00BE1B69">
        <w:rPr>
          <w:sz w:val="28"/>
          <w:szCs w:val="28"/>
        </w:rPr>
        <w:tab/>
        <w:t>67</w:t>
      </w:r>
    </w:p>
    <w:p w:rsidR="00F803D7" w:rsidRPr="00BE1B69" w:rsidRDefault="00783147">
      <w:pPr>
        <w:pStyle w:val="2b"/>
        <w:shd w:val="clear" w:color="auto" w:fill="auto"/>
        <w:tabs>
          <w:tab w:val="left" w:pos="2569"/>
          <w:tab w:val="right" w:pos="9476"/>
        </w:tabs>
        <w:spacing w:line="312" w:lineRule="exact"/>
        <w:ind w:left="540"/>
        <w:rPr>
          <w:sz w:val="28"/>
          <w:szCs w:val="28"/>
        </w:rPr>
      </w:pPr>
      <w:r w:rsidRPr="00BE1B69">
        <w:rPr>
          <w:rStyle w:val="4115pt"/>
          <w:sz w:val="28"/>
          <w:szCs w:val="28"/>
        </w:rPr>
        <w:t>Дәріс тақырыбы</w:t>
      </w:r>
      <w:r w:rsidRPr="00BE1B69">
        <w:rPr>
          <w:rStyle w:val="4115pt"/>
          <w:sz w:val="28"/>
          <w:szCs w:val="28"/>
        </w:rPr>
        <w:tab/>
        <w:t xml:space="preserve">13: </w:t>
      </w:r>
      <w:r w:rsidRPr="00BE1B69">
        <w:rPr>
          <w:sz w:val="28"/>
          <w:szCs w:val="28"/>
        </w:rPr>
        <w:t>Тұрғындарды жеке қорғаныс құралдарымен</w:t>
      </w:r>
      <w:r w:rsidRPr="00BE1B69">
        <w:rPr>
          <w:sz w:val="28"/>
          <w:szCs w:val="28"/>
        </w:rPr>
        <w:tab/>
        <w:t>72</w:t>
      </w:r>
    </w:p>
    <w:p w:rsidR="00F803D7" w:rsidRPr="00BE1B69" w:rsidRDefault="00783147">
      <w:pPr>
        <w:pStyle w:val="2b"/>
        <w:shd w:val="clear" w:color="auto" w:fill="auto"/>
        <w:tabs>
          <w:tab w:val="left" w:leader="dot" w:pos="2186"/>
        </w:tabs>
        <w:spacing w:line="312" w:lineRule="exact"/>
        <w:ind w:left="540"/>
        <w:rPr>
          <w:sz w:val="28"/>
          <w:szCs w:val="28"/>
        </w:rPr>
      </w:pPr>
      <w:r w:rsidRPr="00BE1B69">
        <w:rPr>
          <w:sz w:val="28"/>
          <w:szCs w:val="28"/>
        </w:rPr>
        <w:t>қорғау</w:t>
      </w:r>
      <w:r w:rsidRPr="00BE1B69">
        <w:rPr>
          <w:sz w:val="28"/>
          <w:szCs w:val="28"/>
        </w:rPr>
        <w:tab/>
      </w:r>
    </w:p>
    <w:p w:rsidR="00F803D7" w:rsidRPr="00BE1B69" w:rsidRDefault="00783147">
      <w:pPr>
        <w:pStyle w:val="2b"/>
        <w:shd w:val="clear" w:color="auto" w:fill="auto"/>
        <w:tabs>
          <w:tab w:val="left" w:pos="2569"/>
          <w:tab w:val="right" w:pos="9476"/>
        </w:tabs>
        <w:spacing w:line="274" w:lineRule="exact"/>
        <w:ind w:left="540"/>
        <w:rPr>
          <w:sz w:val="28"/>
          <w:szCs w:val="28"/>
        </w:rPr>
      </w:pPr>
      <w:r w:rsidRPr="00BE1B69">
        <w:rPr>
          <w:rStyle w:val="4115pt"/>
          <w:sz w:val="28"/>
          <w:szCs w:val="28"/>
        </w:rPr>
        <w:t>Дәріс тақырыбы</w:t>
      </w:r>
      <w:r w:rsidRPr="00BE1B69">
        <w:rPr>
          <w:rStyle w:val="4115pt"/>
          <w:sz w:val="28"/>
          <w:szCs w:val="28"/>
        </w:rPr>
        <w:tab/>
        <w:t xml:space="preserve">14: </w:t>
      </w:r>
      <w:r w:rsidRPr="00BE1B69">
        <w:rPr>
          <w:sz w:val="28"/>
          <w:szCs w:val="28"/>
        </w:rPr>
        <w:t>Электрлік токтың адам организміне әсері және электрлік</w:t>
      </w:r>
      <w:r w:rsidRPr="00BE1B69">
        <w:rPr>
          <w:sz w:val="28"/>
          <w:szCs w:val="28"/>
        </w:rPr>
        <w:tab/>
        <w:t>76</w:t>
      </w:r>
    </w:p>
    <w:p w:rsidR="00F803D7" w:rsidRPr="00BE1B69" w:rsidRDefault="00783147">
      <w:pPr>
        <w:pStyle w:val="2b"/>
        <w:shd w:val="clear" w:color="auto" w:fill="auto"/>
        <w:tabs>
          <w:tab w:val="left" w:leader="dot" w:pos="7828"/>
        </w:tabs>
        <w:spacing w:line="274" w:lineRule="exact"/>
        <w:ind w:left="540"/>
        <w:rPr>
          <w:sz w:val="28"/>
          <w:szCs w:val="28"/>
        </w:rPr>
      </w:pPr>
      <w:r w:rsidRPr="00BE1B69">
        <w:rPr>
          <w:sz w:val="28"/>
          <w:szCs w:val="28"/>
        </w:rPr>
        <w:t>токпен зақымданудың негізгі түрлері</w:t>
      </w:r>
      <w:r w:rsidRPr="00BE1B69">
        <w:rPr>
          <w:sz w:val="28"/>
          <w:szCs w:val="28"/>
        </w:rPr>
        <w:tab/>
      </w:r>
    </w:p>
    <w:p w:rsidR="00F803D7" w:rsidRPr="00BE1B69" w:rsidRDefault="00783147">
      <w:pPr>
        <w:pStyle w:val="2b"/>
        <w:shd w:val="clear" w:color="auto" w:fill="auto"/>
        <w:tabs>
          <w:tab w:val="left" w:pos="2569"/>
          <w:tab w:val="right" w:pos="9476"/>
        </w:tabs>
        <w:spacing w:after="240" w:line="274" w:lineRule="exact"/>
        <w:ind w:left="540"/>
        <w:rPr>
          <w:sz w:val="28"/>
          <w:szCs w:val="28"/>
        </w:rPr>
      </w:pPr>
      <w:r w:rsidRPr="00BE1B69">
        <w:rPr>
          <w:rStyle w:val="4115pt"/>
          <w:sz w:val="28"/>
          <w:szCs w:val="28"/>
        </w:rPr>
        <w:t>Дәріс тақырыбы</w:t>
      </w:r>
      <w:r w:rsidRPr="00BE1B69">
        <w:rPr>
          <w:rStyle w:val="4115pt"/>
          <w:sz w:val="28"/>
          <w:szCs w:val="28"/>
        </w:rPr>
        <w:tab/>
        <w:t xml:space="preserve">15: </w:t>
      </w:r>
      <w:r w:rsidRPr="00BE1B69">
        <w:rPr>
          <w:sz w:val="28"/>
          <w:szCs w:val="28"/>
        </w:rPr>
        <w:t>Өрт қауіпсіздігінің негіздері</w:t>
      </w:r>
      <w:r w:rsidRPr="00BE1B69">
        <w:rPr>
          <w:sz w:val="28"/>
          <w:szCs w:val="28"/>
        </w:rPr>
        <w:tab/>
        <w:t>81</w:t>
      </w:r>
    </w:p>
    <w:p w:rsidR="00F803D7" w:rsidRPr="00BE1B69" w:rsidRDefault="00783147" w:rsidP="002F4283">
      <w:pPr>
        <w:pStyle w:val="2b"/>
        <w:numPr>
          <w:ilvl w:val="1"/>
          <w:numId w:val="99"/>
        </w:numPr>
        <w:shd w:val="clear" w:color="auto" w:fill="auto"/>
        <w:tabs>
          <w:tab w:val="left" w:pos="617"/>
          <w:tab w:val="left" w:leader="dot" w:pos="8981"/>
        </w:tabs>
        <w:spacing w:line="274" w:lineRule="exact"/>
        <w:ind w:left="20"/>
        <w:rPr>
          <w:sz w:val="28"/>
          <w:szCs w:val="28"/>
        </w:rPr>
      </w:pPr>
      <w:r w:rsidRPr="00BE1B69">
        <w:rPr>
          <w:sz w:val="28"/>
          <w:szCs w:val="28"/>
        </w:rPr>
        <w:t>Зертханалық жұмыстың жоспары</w:t>
      </w:r>
      <w:r w:rsidRPr="00BE1B69">
        <w:rPr>
          <w:sz w:val="28"/>
          <w:szCs w:val="28"/>
        </w:rPr>
        <w:tab/>
        <w:t xml:space="preserve"> 91</w:t>
      </w:r>
    </w:p>
    <w:p w:rsidR="00F803D7" w:rsidRPr="00BE1B69" w:rsidRDefault="00783147" w:rsidP="002F4283">
      <w:pPr>
        <w:pStyle w:val="2b"/>
        <w:numPr>
          <w:ilvl w:val="1"/>
          <w:numId w:val="99"/>
        </w:numPr>
        <w:shd w:val="clear" w:color="auto" w:fill="auto"/>
        <w:tabs>
          <w:tab w:val="left" w:pos="617"/>
          <w:tab w:val="right" w:pos="9476"/>
        </w:tabs>
        <w:spacing w:line="274" w:lineRule="exact"/>
        <w:ind w:left="20"/>
        <w:rPr>
          <w:sz w:val="28"/>
          <w:szCs w:val="28"/>
        </w:rPr>
      </w:pPr>
      <w:r w:rsidRPr="00BE1B69">
        <w:rPr>
          <w:sz w:val="28"/>
          <w:szCs w:val="28"/>
        </w:rPr>
        <w:t>Оқытушының жетекшілігімен орындалатан өзіндік жұмыстары бойынша</w:t>
      </w:r>
      <w:r w:rsidRPr="00BE1B69">
        <w:rPr>
          <w:sz w:val="28"/>
          <w:szCs w:val="28"/>
        </w:rPr>
        <w:tab/>
        <w:t>95</w:t>
      </w:r>
    </w:p>
    <w:p w:rsidR="00F803D7" w:rsidRPr="00BE1B69" w:rsidRDefault="00783147">
      <w:pPr>
        <w:pStyle w:val="2b"/>
        <w:shd w:val="clear" w:color="auto" w:fill="auto"/>
        <w:spacing w:line="274" w:lineRule="exact"/>
        <w:ind w:left="540"/>
        <w:rPr>
          <w:sz w:val="28"/>
          <w:szCs w:val="28"/>
        </w:rPr>
      </w:pPr>
      <w:r w:rsidRPr="00BE1B69">
        <w:rPr>
          <w:sz w:val="28"/>
          <w:szCs w:val="28"/>
        </w:rPr>
        <w:t>өткізілетін сабақтардың жоспары (СОӨЖ)</w:t>
      </w:r>
    </w:p>
    <w:p w:rsidR="00F803D7" w:rsidRPr="00BE1B69" w:rsidRDefault="00783147" w:rsidP="002F4283">
      <w:pPr>
        <w:pStyle w:val="2b"/>
        <w:numPr>
          <w:ilvl w:val="1"/>
          <w:numId w:val="99"/>
        </w:numPr>
        <w:shd w:val="clear" w:color="auto" w:fill="auto"/>
        <w:tabs>
          <w:tab w:val="left" w:pos="617"/>
          <w:tab w:val="left" w:leader="dot" w:pos="7828"/>
        </w:tabs>
        <w:spacing w:line="274" w:lineRule="exact"/>
        <w:ind w:left="20"/>
        <w:rPr>
          <w:sz w:val="28"/>
          <w:szCs w:val="28"/>
        </w:rPr>
      </w:pPr>
      <w:r w:rsidRPr="00BE1B69">
        <w:rPr>
          <w:sz w:val="28"/>
          <w:szCs w:val="28"/>
        </w:rPr>
        <w:t>Студенттердің өзіндік жұмыстары бойынша сабақ жоспары (СӨЖ)</w:t>
      </w:r>
      <w:r w:rsidRPr="00BE1B69">
        <w:rPr>
          <w:sz w:val="28"/>
          <w:szCs w:val="28"/>
        </w:rPr>
        <w:tab/>
        <w:t xml:space="preserve"> 97</w:t>
      </w:r>
    </w:p>
    <w:p w:rsidR="00F803D7" w:rsidRPr="00BE1B69" w:rsidRDefault="00DD2F83" w:rsidP="002F4283">
      <w:pPr>
        <w:pStyle w:val="43"/>
        <w:numPr>
          <w:ilvl w:val="1"/>
          <w:numId w:val="99"/>
        </w:numPr>
        <w:shd w:val="clear" w:color="auto" w:fill="auto"/>
        <w:tabs>
          <w:tab w:val="left" w:pos="617"/>
          <w:tab w:val="left" w:leader="dot" w:pos="8981"/>
        </w:tabs>
        <w:spacing w:line="274" w:lineRule="exact"/>
        <w:ind w:left="20"/>
        <w:rPr>
          <w:sz w:val="28"/>
          <w:szCs w:val="28"/>
        </w:rPr>
      </w:pPr>
      <w:hyperlink w:anchor="bookmark12" w:tooltip="Current Document">
        <w:r w:rsidR="00783147" w:rsidRPr="00BE1B69">
          <w:rPr>
            <w:rStyle w:val="2a"/>
            <w:sz w:val="28"/>
            <w:szCs w:val="28"/>
          </w:rPr>
          <w:t xml:space="preserve">Рефераттық жұмыстың тақырыптары </w:t>
        </w:r>
        <w:r w:rsidR="00783147" w:rsidRPr="00BE1B69">
          <w:rPr>
            <w:rStyle w:val="2a"/>
            <w:sz w:val="28"/>
            <w:szCs w:val="28"/>
          </w:rPr>
          <w:tab/>
          <w:t xml:space="preserve"> 99</w:t>
        </w:r>
      </w:hyperlink>
    </w:p>
    <w:p w:rsidR="00F803D7" w:rsidRPr="00BE1B69" w:rsidRDefault="00DD2F83" w:rsidP="002F4283">
      <w:pPr>
        <w:pStyle w:val="43"/>
        <w:numPr>
          <w:ilvl w:val="1"/>
          <w:numId w:val="99"/>
        </w:numPr>
        <w:shd w:val="clear" w:color="auto" w:fill="auto"/>
        <w:tabs>
          <w:tab w:val="left" w:pos="617"/>
          <w:tab w:val="right" w:pos="9476"/>
        </w:tabs>
        <w:spacing w:line="274" w:lineRule="exact"/>
        <w:ind w:left="20"/>
        <w:rPr>
          <w:sz w:val="28"/>
          <w:szCs w:val="28"/>
        </w:rPr>
      </w:pPr>
      <w:hyperlink w:anchor="bookmark13" w:tooltip="Current Document">
        <w:r w:rsidR="00783147" w:rsidRPr="00BE1B69">
          <w:rPr>
            <w:rStyle w:val="2a"/>
            <w:sz w:val="28"/>
            <w:szCs w:val="28"/>
          </w:rPr>
          <w:t xml:space="preserve">Өзіндік бақылау үшін тест тапсырмалары </w:t>
        </w:r>
        <w:r w:rsidR="00783147" w:rsidRPr="00BE1B69">
          <w:rPr>
            <w:rStyle w:val="41pt"/>
            <w:sz w:val="28"/>
            <w:szCs w:val="28"/>
          </w:rPr>
          <w:t>....</w:t>
        </w:r>
        <w:r w:rsidR="00783147" w:rsidRPr="00BE1B69">
          <w:rPr>
            <w:rStyle w:val="2a"/>
            <w:sz w:val="28"/>
            <w:szCs w:val="28"/>
          </w:rPr>
          <w:tab/>
          <w:t>99</w:t>
        </w:r>
      </w:hyperlink>
    </w:p>
    <w:p w:rsidR="00F803D7" w:rsidRPr="00BE1B69" w:rsidRDefault="00DD2F83" w:rsidP="002F4283">
      <w:pPr>
        <w:pStyle w:val="43"/>
        <w:numPr>
          <w:ilvl w:val="1"/>
          <w:numId w:val="99"/>
        </w:numPr>
        <w:shd w:val="clear" w:color="auto" w:fill="auto"/>
        <w:tabs>
          <w:tab w:val="left" w:pos="617"/>
          <w:tab w:val="right" w:leader="dot" w:pos="9476"/>
        </w:tabs>
        <w:spacing w:line="274" w:lineRule="exact"/>
        <w:ind w:left="20"/>
        <w:rPr>
          <w:sz w:val="28"/>
          <w:szCs w:val="28"/>
        </w:rPr>
      </w:pPr>
      <w:hyperlink w:anchor="bookmark22" w:tooltip="Current Document">
        <w:r w:rsidR="00783147" w:rsidRPr="00BE1B69">
          <w:rPr>
            <w:rStyle w:val="2a"/>
            <w:sz w:val="28"/>
            <w:szCs w:val="28"/>
          </w:rPr>
          <w:t>Курс бойынша емтихан сұрақтары</w:t>
        </w:r>
        <w:r w:rsidR="00783147" w:rsidRPr="00BE1B69">
          <w:rPr>
            <w:rStyle w:val="2a"/>
            <w:sz w:val="28"/>
            <w:szCs w:val="28"/>
          </w:rPr>
          <w:tab/>
          <w:t xml:space="preserve"> 103</w:t>
        </w:r>
      </w:hyperlink>
    </w:p>
    <w:p w:rsidR="00F803D7" w:rsidRPr="00BE1B69" w:rsidRDefault="00783147">
      <w:pPr>
        <w:pStyle w:val="2b"/>
        <w:shd w:val="clear" w:color="auto" w:fill="auto"/>
        <w:tabs>
          <w:tab w:val="right" w:leader="dot" w:pos="9476"/>
        </w:tabs>
        <w:spacing w:line="274" w:lineRule="exact"/>
        <w:ind w:left="540"/>
        <w:rPr>
          <w:sz w:val="28"/>
          <w:szCs w:val="28"/>
        </w:rPr>
      </w:pPr>
      <w:r w:rsidRPr="00BE1B69">
        <w:rPr>
          <w:sz w:val="28"/>
          <w:szCs w:val="28"/>
        </w:rPr>
        <w:t>ГЛОССАРИЙ</w:t>
      </w:r>
      <w:r w:rsidRPr="00BE1B69">
        <w:rPr>
          <w:sz w:val="28"/>
          <w:szCs w:val="28"/>
        </w:rPr>
        <w:tab/>
        <w:t xml:space="preserve"> 108</w:t>
      </w:r>
      <w:r w:rsidR="007C1C60" w:rsidRPr="00BE1B69">
        <w:rPr>
          <w:sz w:val="28"/>
          <w:szCs w:val="28"/>
        </w:rPr>
        <w:fldChar w:fldCharType="end"/>
      </w:r>
    </w:p>
    <w:p w:rsidR="00691BBB" w:rsidRPr="00BE1B69" w:rsidRDefault="00691BBB">
      <w:pPr>
        <w:pStyle w:val="3"/>
        <w:shd w:val="clear" w:color="auto" w:fill="auto"/>
        <w:spacing w:after="1309" w:line="260" w:lineRule="exact"/>
        <w:ind w:left="120" w:firstLine="0"/>
        <w:rPr>
          <w:sz w:val="28"/>
          <w:szCs w:val="28"/>
        </w:rPr>
      </w:pPr>
    </w:p>
    <w:p w:rsidR="00F803D7" w:rsidRPr="00BE1B69" w:rsidRDefault="003B01CC">
      <w:pPr>
        <w:pStyle w:val="3"/>
        <w:shd w:val="clear" w:color="auto" w:fill="auto"/>
        <w:spacing w:after="1309" w:line="260" w:lineRule="exact"/>
        <w:ind w:left="120" w:firstLine="0"/>
        <w:rPr>
          <w:sz w:val="28"/>
          <w:szCs w:val="28"/>
        </w:rPr>
      </w:pPr>
      <w:r w:rsidRPr="00BE1B69">
        <w:rPr>
          <w:sz w:val="28"/>
          <w:szCs w:val="28"/>
        </w:rPr>
        <w:t xml:space="preserve"> </w:t>
      </w:r>
    </w:p>
    <w:p w:rsidR="00F803D7" w:rsidRPr="00BE1B69" w:rsidRDefault="00783147">
      <w:pPr>
        <w:pStyle w:val="10"/>
        <w:keepNext/>
        <w:keepLines/>
        <w:shd w:val="clear" w:color="auto" w:fill="auto"/>
        <w:spacing w:before="0" w:after="600" w:line="300" w:lineRule="exact"/>
        <w:ind w:left="220"/>
        <w:rPr>
          <w:sz w:val="28"/>
          <w:szCs w:val="28"/>
        </w:rPr>
      </w:pPr>
      <w:bookmarkStart w:id="22" w:name="bookmark23"/>
      <w:r w:rsidRPr="00BE1B69">
        <w:rPr>
          <w:sz w:val="28"/>
          <w:szCs w:val="28"/>
        </w:rPr>
        <w:t>ЕҢБЕК ҚОРҒАУ</w:t>
      </w:r>
      <w:bookmarkEnd w:id="22"/>
    </w:p>
    <w:p w:rsidR="00F803D7" w:rsidRPr="00BE1B69" w:rsidRDefault="00783147">
      <w:pPr>
        <w:pStyle w:val="3"/>
        <w:shd w:val="clear" w:color="auto" w:fill="auto"/>
        <w:spacing w:after="0" w:line="322" w:lineRule="exact"/>
        <w:ind w:left="360" w:right="300" w:firstLine="2580"/>
        <w:jc w:val="left"/>
        <w:rPr>
          <w:sz w:val="28"/>
          <w:szCs w:val="28"/>
        </w:rPr>
      </w:pPr>
      <w:r w:rsidRPr="00BE1B69">
        <w:rPr>
          <w:sz w:val="28"/>
          <w:szCs w:val="28"/>
        </w:rPr>
        <w:t>Пәннің оқу-әдістемелік кешені (5В073100 - «Тіршілік әрекетінің қауіпсіздігі және қоршаған ортаны қорғау»</w:t>
      </w:r>
    </w:p>
    <w:p w:rsidR="00F803D7" w:rsidRPr="00BE1B69" w:rsidRDefault="003B01CC">
      <w:pPr>
        <w:pStyle w:val="3"/>
        <w:shd w:val="clear" w:color="auto" w:fill="auto"/>
        <w:tabs>
          <w:tab w:val="right" w:pos="2791"/>
          <w:tab w:val="right" w:pos="3115"/>
          <w:tab w:val="right" w:pos="8018"/>
          <w:tab w:val="right" w:pos="8282"/>
          <w:tab w:val="right" w:pos="9376"/>
        </w:tabs>
        <w:spacing w:after="2827"/>
        <w:ind w:left="580" w:right="300" w:hanging="580"/>
        <w:jc w:val="left"/>
        <w:rPr>
          <w:sz w:val="28"/>
          <w:szCs w:val="28"/>
        </w:rPr>
      </w:pPr>
      <w:r w:rsidRPr="00BE1B69">
        <w:rPr>
          <w:sz w:val="28"/>
          <w:szCs w:val="28"/>
        </w:rPr>
        <w:t xml:space="preserve"> </w:t>
      </w:r>
    </w:p>
    <w:p w:rsidR="00F803D7" w:rsidRPr="00BE1B69" w:rsidRDefault="003B01CC">
      <w:pPr>
        <w:pStyle w:val="3"/>
        <w:shd w:val="clear" w:color="auto" w:fill="auto"/>
        <w:spacing w:after="0" w:line="260" w:lineRule="exact"/>
        <w:ind w:right="360" w:firstLine="0"/>
        <w:rPr>
          <w:sz w:val="28"/>
          <w:szCs w:val="28"/>
        </w:rPr>
      </w:pPr>
      <w:r w:rsidRPr="00BE1B69">
        <w:rPr>
          <w:sz w:val="28"/>
          <w:szCs w:val="28"/>
        </w:rPr>
        <w:lastRenderedPageBreak/>
        <w:t xml:space="preserve"> </w:t>
      </w:r>
    </w:p>
    <w:sectPr w:rsidR="00F803D7" w:rsidRPr="00BE1B69" w:rsidSect="00F803D7">
      <w:headerReference w:type="default" r:id="rId63"/>
      <w:footerReference w:type="even" r:id="rId64"/>
      <w:footerReference w:type="default" r:id="rId65"/>
      <w:headerReference w:type="first" r:id="rId66"/>
      <w:footerReference w:type="first" r:id="rId67"/>
      <w:type w:val="continuous"/>
      <w:pgSz w:w="11909" w:h="16838"/>
      <w:pgMar w:top="1213" w:right="1025" w:bottom="1795" w:left="104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F83" w:rsidRDefault="00DD2F83" w:rsidP="00F803D7">
      <w:r>
        <w:separator/>
      </w:r>
    </w:p>
  </w:endnote>
  <w:endnote w:type="continuationSeparator" w:id="0">
    <w:p w:rsidR="00DD2F83" w:rsidRDefault="00DD2F83" w:rsidP="00F8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00002FF" w:usb1="4000ACFF" w:usb2="00000001" w:usb3="00000000" w:csb0="0000019F" w:csb1="00000000"/>
  </w:font>
  <w:font w:name="Symbol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8B" w:rsidRDefault="000A508B">
    <w:pPr>
      <w:rPr>
        <w:sz w:val="2"/>
        <w:szCs w:val="2"/>
      </w:rPr>
    </w:pPr>
    <w:r>
      <w:rPr>
        <w:noProof/>
        <w:lang w:val="ru-RU" w:eastAsia="ru-RU" w:bidi="ar-SA"/>
      </w:rPr>
      <mc:AlternateContent>
        <mc:Choice Requires="wps">
          <w:drawing>
            <wp:anchor distT="0" distB="0" distL="63500" distR="63500" simplePos="0" relativeHeight="314572416" behindDoc="1" locked="0" layoutInCell="1" allowOverlap="1" wp14:anchorId="7400AA1C" wp14:editId="588AD9A0">
              <wp:simplePos x="0" y="0"/>
              <wp:positionH relativeFrom="page">
                <wp:posOffset>3700145</wp:posOffset>
              </wp:positionH>
              <wp:positionV relativeFrom="page">
                <wp:posOffset>10001885</wp:posOffset>
              </wp:positionV>
              <wp:extent cx="83185" cy="189865"/>
              <wp:effectExtent l="4445" t="635" r="0" b="12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08B" w:rsidRDefault="000A508B">
                          <w:pPr>
                            <w:pStyle w:val="a6"/>
                            <w:shd w:val="clear" w:color="auto" w:fill="auto"/>
                            <w:spacing w:line="240" w:lineRule="auto"/>
                          </w:pPr>
                          <w:r>
                            <w:fldChar w:fldCharType="begin"/>
                          </w:r>
                          <w:r>
                            <w:instrText xml:space="preserve"> PAGE \* MERGEFORMAT </w:instrText>
                          </w:r>
                          <w:r>
                            <w:fldChar w:fldCharType="separate"/>
                          </w:r>
                          <w:r w:rsidR="007A7978" w:rsidRPr="007A7978">
                            <w:rPr>
                              <w:rStyle w:val="a7"/>
                              <w:noProof/>
                            </w:rPr>
                            <w:t>4</w:t>
                          </w:r>
                          <w:r>
                            <w:rPr>
                              <w:rStyle w:val="a7"/>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00AA1C" id="_x0000_t202" coordsize="21600,21600" o:spt="202" path="m,l,21600r21600,l21600,xe">
              <v:stroke joinstyle="miter"/>
              <v:path gradientshapeok="t" o:connecttype="rect"/>
            </v:shapetype>
            <v:shape id="Text Box 16" o:spid="_x0000_s1026" type="#_x0000_t202" style="position:absolute;margin-left:291.35pt;margin-top:787.55pt;width:6.55pt;height:14.9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" filled="f" stroked="f">
              <v:textbox style="mso-fit-shape-to-text:t" inset="0,0,0,0">
                <w:txbxContent>
                  <w:p w:rsidR="000A508B" w:rsidRDefault="000A508B">
                    <w:pPr>
                      <w:pStyle w:val="a6"/>
                      <w:shd w:val="clear" w:color="auto" w:fill="auto"/>
                      <w:spacing w:line="240" w:lineRule="auto"/>
                    </w:pPr>
                    <w:r>
                      <w:fldChar w:fldCharType="begin"/>
                    </w:r>
                    <w:r>
                      <w:instrText xml:space="preserve"> PAGE \* MERGEFORMAT </w:instrText>
                    </w:r>
                    <w:r>
                      <w:fldChar w:fldCharType="separate"/>
                    </w:r>
                    <w:r w:rsidR="007A7978" w:rsidRPr="007A7978">
                      <w:rPr>
                        <w:rStyle w:val="a7"/>
                        <w:noProof/>
                      </w:rPr>
                      <w:t>4</w:t>
                    </w:r>
                    <w:r>
                      <w:rPr>
                        <w:rStyle w:val="a7"/>
                        <w:noProof/>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8B" w:rsidRDefault="000A508B">
    <w:pPr>
      <w:rPr>
        <w:sz w:val="2"/>
        <w:szCs w:val="2"/>
      </w:rPr>
    </w:pPr>
    <w:r>
      <w:rPr>
        <w:noProof/>
        <w:lang w:val="ru-RU" w:eastAsia="ru-RU" w:bidi="ar-SA"/>
      </w:rPr>
      <mc:AlternateContent>
        <mc:Choice Requires="wps">
          <w:drawing>
            <wp:anchor distT="0" distB="0" distL="63500" distR="63500" simplePos="0" relativeHeight="314572427" behindDoc="1" locked="0" layoutInCell="1" allowOverlap="1" wp14:anchorId="62920FAC" wp14:editId="18703558">
              <wp:simplePos x="0" y="0"/>
              <wp:positionH relativeFrom="page">
                <wp:posOffset>3700145</wp:posOffset>
              </wp:positionH>
              <wp:positionV relativeFrom="page">
                <wp:posOffset>10001885</wp:posOffset>
              </wp:positionV>
              <wp:extent cx="165735" cy="189865"/>
              <wp:effectExtent l="4445" t="63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08B" w:rsidRDefault="000A508B">
                          <w:pPr>
                            <w:pStyle w:val="a6"/>
                            <w:shd w:val="clear" w:color="auto" w:fill="auto"/>
                            <w:spacing w:line="240" w:lineRule="auto"/>
                          </w:pPr>
                          <w:r>
                            <w:fldChar w:fldCharType="begin"/>
                          </w:r>
                          <w:r>
                            <w:instrText xml:space="preserve"> PAGE \* MERGEFORMAT </w:instrText>
                          </w:r>
                          <w:r>
                            <w:fldChar w:fldCharType="separate"/>
                          </w:r>
                          <w:r w:rsidR="007A7978" w:rsidRPr="007A7978">
                            <w:rPr>
                              <w:rStyle w:val="a7"/>
                              <w:noProof/>
                            </w:rPr>
                            <w:t>93</w:t>
                          </w:r>
                          <w:r>
                            <w:rPr>
                              <w:rStyle w:val="a7"/>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920FAC" id="_x0000_t202" coordsize="21600,21600" o:spt="202" path="m,l,21600r21600,l21600,xe">
              <v:stroke joinstyle="miter"/>
              <v:path gradientshapeok="t" o:connecttype="rect"/>
            </v:shapetype>
            <v:shape id="Text Box 5" o:spid="_x0000_s1037" type="#_x0000_t202" style="position:absolute;margin-left:291.35pt;margin-top:787.55pt;width:13.05pt;height:14.9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" filled="f" stroked="f">
              <v:textbox style="mso-fit-shape-to-text:t" inset="0,0,0,0">
                <w:txbxContent>
                  <w:p w:rsidR="000A508B" w:rsidRDefault="000A508B">
                    <w:pPr>
                      <w:pStyle w:val="a6"/>
                      <w:shd w:val="clear" w:color="auto" w:fill="auto"/>
                      <w:spacing w:line="240" w:lineRule="auto"/>
                    </w:pPr>
                    <w:r>
                      <w:fldChar w:fldCharType="begin"/>
                    </w:r>
                    <w:r>
                      <w:instrText xml:space="preserve"> PAGE \* MERGEFORMAT </w:instrText>
                    </w:r>
                    <w:r>
                      <w:fldChar w:fldCharType="separate"/>
                    </w:r>
                    <w:r w:rsidR="007A7978" w:rsidRPr="007A7978">
                      <w:rPr>
                        <w:rStyle w:val="a7"/>
                        <w:noProof/>
                      </w:rPr>
                      <w:t>93</w:t>
                    </w:r>
                    <w:r>
                      <w:rPr>
                        <w:rStyle w:val="a7"/>
                        <w:noProof/>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8B" w:rsidRDefault="000A508B">
    <w:pPr>
      <w:rPr>
        <w:sz w:val="2"/>
        <w:szCs w:val="2"/>
      </w:rPr>
    </w:pPr>
    <w:r>
      <w:rPr>
        <w:noProof/>
        <w:lang w:val="ru-RU" w:eastAsia="ru-RU" w:bidi="ar-SA"/>
      </w:rPr>
      <mc:AlternateContent>
        <mc:Choice Requires="wps">
          <w:drawing>
            <wp:anchor distT="0" distB="0" distL="63500" distR="63500" simplePos="0" relativeHeight="314572429" behindDoc="1" locked="0" layoutInCell="1" allowOverlap="1" wp14:anchorId="0A35B048" wp14:editId="48B86BFC">
              <wp:simplePos x="0" y="0"/>
              <wp:positionH relativeFrom="page">
                <wp:posOffset>3700145</wp:posOffset>
              </wp:positionH>
              <wp:positionV relativeFrom="page">
                <wp:posOffset>9942830</wp:posOffset>
              </wp:positionV>
              <wp:extent cx="161290" cy="121920"/>
              <wp:effectExtent l="4445"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08B" w:rsidRDefault="000A508B">
                          <w:pPr>
                            <w:pStyle w:val="a6"/>
                            <w:shd w:val="clear" w:color="auto" w:fill="auto"/>
                            <w:spacing w:line="240" w:lineRule="auto"/>
                          </w:pPr>
                          <w:r>
                            <w:fldChar w:fldCharType="begin"/>
                          </w:r>
                          <w:r>
                            <w:instrText xml:space="preserve"> PAGE \* MERGEFORMAT </w:instrText>
                          </w:r>
                          <w:r>
                            <w:fldChar w:fldCharType="separate"/>
                          </w:r>
                          <w:r w:rsidR="006B4ABB" w:rsidRPr="006B4ABB">
                            <w:rPr>
                              <w:rStyle w:val="af1"/>
                              <w:noProof/>
                            </w:rPr>
                            <w:t>78</w:t>
                          </w:r>
                          <w:r>
                            <w:rPr>
                              <w:rStyle w:val="af1"/>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35B048" id="_x0000_t202" coordsize="21600,21600" o:spt="202" path="m,l,21600r21600,l21600,xe">
              <v:stroke joinstyle="miter"/>
              <v:path gradientshapeok="t" o:connecttype="rect"/>
            </v:shapetype>
            <v:shape id="Text Box 3" o:spid="_x0000_s1039" type="#_x0000_t202" style="position:absolute;margin-left:291.35pt;margin-top:782.9pt;width:12.7pt;height:9.6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" filled="f" stroked="f">
              <v:textbox style="mso-fit-shape-to-text:t" inset="0,0,0,0">
                <w:txbxContent>
                  <w:p w:rsidR="000A508B" w:rsidRDefault="000A508B">
                    <w:pPr>
                      <w:pStyle w:val="a6"/>
                      <w:shd w:val="clear" w:color="auto" w:fill="auto"/>
                      <w:spacing w:line="240" w:lineRule="auto"/>
                    </w:pPr>
                    <w:r>
                      <w:fldChar w:fldCharType="begin"/>
                    </w:r>
                    <w:r>
                      <w:instrText xml:space="preserve"> PAGE \* MERGEFORMAT </w:instrText>
                    </w:r>
                    <w:r>
                      <w:fldChar w:fldCharType="separate"/>
                    </w:r>
                    <w:r w:rsidR="006B4ABB" w:rsidRPr="006B4ABB">
                      <w:rPr>
                        <w:rStyle w:val="af1"/>
                        <w:noProof/>
                      </w:rPr>
                      <w:t>78</w:t>
                    </w:r>
                    <w:r>
                      <w:rPr>
                        <w:rStyle w:val="af1"/>
                        <w:noProof/>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8B" w:rsidRDefault="000A508B"/>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8B" w:rsidRDefault="000A508B">
    <w:pPr>
      <w:rPr>
        <w:sz w:val="2"/>
        <w:szCs w:val="2"/>
      </w:rPr>
    </w:pPr>
    <w:r>
      <w:rPr>
        <w:noProof/>
        <w:lang w:val="ru-RU" w:eastAsia="ru-RU" w:bidi="ar-SA"/>
      </w:rPr>
      <mc:AlternateContent>
        <mc:Choice Requires="wps">
          <w:drawing>
            <wp:anchor distT="0" distB="0" distL="63500" distR="63500" simplePos="0" relativeHeight="314572431" behindDoc="1" locked="0" layoutInCell="1" allowOverlap="1">
              <wp:simplePos x="0" y="0"/>
              <wp:positionH relativeFrom="page">
                <wp:posOffset>3570605</wp:posOffset>
              </wp:positionH>
              <wp:positionV relativeFrom="page">
                <wp:posOffset>9963785</wp:posOffset>
              </wp:positionV>
              <wp:extent cx="165735" cy="189865"/>
              <wp:effectExtent l="0" t="635" r="444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08B" w:rsidRDefault="000A508B">
                          <w:pPr>
                            <w:pStyle w:val="a6"/>
                            <w:shd w:val="clear" w:color="auto" w:fill="auto"/>
                            <w:spacing w:line="240" w:lineRule="auto"/>
                          </w:pPr>
                          <w:r>
                            <w:fldChar w:fldCharType="begin"/>
                          </w:r>
                          <w:r>
                            <w:instrText xml:space="preserve"> PAGE \* MERGEFORMAT </w:instrText>
                          </w:r>
                          <w:r>
                            <w:fldChar w:fldCharType="separate"/>
                          </w:r>
                          <w:r w:rsidR="007A7978" w:rsidRPr="007A7978">
                            <w:rPr>
                              <w:rStyle w:val="af1"/>
                              <w:noProof/>
                            </w:rPr>
                            <w:t>95</w:t>
                          </w:r>
                          <w:r>
                            <w:rPr>
                              <w:rStyle w:val="af1"/>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1" type="#_x0000_t202" style="position:absolute;margin-left:281.15pt;margin-top:784.55pt;width:13.05pt;height:14.9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" filled="f" stroked="f">
              <v:textbox style="mso-fit-shape-to-text:t" inset="0,0,0,0">
                <w:txbxContent>
                  <w:p w:rsidR="000A508B" w:rsidRDefault="000A508B">
                    <w:pPr>
                      <w:pStyle w:val="a6"/>
                      <w:shd w:val="clear" w:color="auto" w:fill="auto"/>
                      <w:spacing w:line="240" w:lineRule="auto"/>
                    </w:pPr>
                    <w:r>
                      <w:fldChar w:fldCharType="begin"/>
                    </w:r>
                    <w:r>
                      <w:instrText xml:space="preserve"> PAGE \* MERGEFORMAT </w:instrText>
                    </w:r>
                    <w:r>
                      <w:fldChar w:fldCharType="separate"/>
                    </w:r>
                    <w:r w:rsidR="007A7978" w:rsidRPr="007A7978">
                      <w:rPr>
                        <w:rStyle w:val="af1"/>
                        <w:noProof/>
                      </w:rPr>
                      <w:t>95</w:t>
                    </w:r>
                    <w:r>
                      <w:rPr>
                        <w:rStyle w:val="af1"/>
                        <w:noProof/>
                      </w:rP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8B" w:rsidRDefault="000A508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8B" w:rsidRDefault="000A508B">
    <w:pPr>
      <w:rPr>
        <w:sz w:val="2"/>
        <w:szCs w:val="2"/>
      </w:rPr>
    </w:pPr>
    <w:r>
      <w:rPr>
        <w:noProof/>
        <w:lang w:val="ru-RU" w:eastAsia="ru-RU" w:bidi="ar-SA"/>
      </w:rPr>
      <mc:AlternateContent>
        <mc:Choice Requires="wps">
          <w:drawing>
            <wp:anchor distT="0" distB="0" distL="63500" distR="63500" simplePos="0" relativeHeight="314572417" behindDoc="1" locked="0" layoutInCell="1" allowOverlap="1" wp14:anchorId="61CBA6DD" wp14:editId="5CCD6106">
              <wp:simplePos x="0" y="0"/>
              <wp:positionH relativeFrom="page">
                <wp:posOffset>3700145</wp:posOffset>
              </wp:positionH>
              <wp:positionV relativeFrom="page">
                <wp:posOffset>10001885</wp:posOffset>
              </wp:positionV>
              <wp:extent cx="83185" cy="189865"/>
              <wp:effectExtent l="4445" t="635" r="0" b="12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08B" w:rsidRDefault="000A508B">
                          <w:pPr>
                            <w:pStyle w:val="a6"/>
                            <w:shd w:val="clear" w:color="auto" w:fill="auto"/>
                            <w:spacing w:line="240" w:lineRule="auto"/>
                          </w:pPr>
                          <w:r>
                            <w:fldChar w:fldCharType="begin"/>
                          </w:r>
                          <w:r>
                            <w:instrText xml:space="preserve"> PAGE \* MERGEFORMAT </w:instrText>
                          </w:r>
                          <w:r>
                            <w:fldChar w:fldCharType="separate"/>
                          </w:r>
                          <w:r w:rsidR="007A7978" w:rsidRPr="007A7978">
                            <w:rPr>
                              <w:rStyle w:val="a7"/>
                              <w:noProof/>
                            </w:rPr>
                            <w:t>3</w:t>
                          </w:r>
                          <w:r>
                            <w:rPr>
                              <w:rStyle w:val="a7"/>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CBA6DD" id="_x0000_t202" coordsize="21600,21600" o:spt="202" path="m,l,21600r21600,l21600,xe">
              <v:stroke joinstyle="miter"/>
              <v:path gradientshapeok="t" o:connecttype="rect"/>
            </v:shapetype>
            <v:shape id="Text Box 15" o:spid="_x0000_s1027" type="#_x0000_t202" style="position:absolute;margin-left:291.35pt;margin-top:787.55pt;width:6.55pt;height:14.9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" filled="f" stroked="f">
              <v:textbox style="mso-fit-shape-to-text:t" inset="0,0,0,0">
                <w:txbxContent>
                  <w:p w:rsidR="000A508B" w:rsidRDefault="000A508B">
                    <w:pPr>
                      <w:pStyle w:val="a6"/>
                      <w:shd w:val="clear" w:color="auto" w:fill="auto"/>
                      <w:spacing w:line="240" w:lineRule="auto"/>
                    </w:pPr>
                    <w:r>
                      <w:fldChar w:fldCharType="begin"/>
                    </w:r>
                    <w:r>
                      <w:instrText xml:space="preserve"> PAGE \* MERGEFORMAT </w:instrText>
                    </w:r>
                    <w:r>
                      <w:fldChar w:fldCharType="separate"/>
                    </w:r>
                    <w:r w:rsidR="007A7978" w:rsidRPr="007A7978">
                      <w:rPr>
                        <w:rStyle w:val="a7"/>
                        <w:noProof/>
                      </w:rPr>
                      <w:t>3</w:t>
                    </w:r>
                    <w:r>
                      <w:rPr>
                        <w:rStyle w:val="a7"/>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8B" w:rsidRDefault="000A508B">
    <w:pPr>
      <w:rPr>
        <w:sz w:val="2"/>
        <w:szCs w:val="2"/>
      </w:rPr>
    </w:pPr>
    <w:r>
      <w:rPr>
        <w:noProof/>
        <w:lang w:val="ru-RU" w:eastAsia="ru-RU" w:bidi="ar-SA"/>
      </w:rPr>
      <mc:AlternateContent>
        <mc:Choice Requires="wps">
          <w:drawing>
            <wp:anchor distT="0" distB="0" distL="63500" distR="63500" simplePos="0" relativeHeight="314572418" behindDoc="1" locked="0" layoutInCell="1" allowOverlap="1" wp14:anchorId="4E0FFCDE" wp14:editId="5664BABF">
              <wp:simplePos x="0" y="0"/>
              <wp:positionH relativeFrom="page">
                <wp:posOffset>3700145</wp:posOffset>
              </wp:positionH>
              <wp:positionV relativeFrom="page">
                <wp:posOffset>10001885</wp:posOffset>
              </wp:positionV>
              <wp:extent cx="83185" cy="189865"/>
              <wp:effectExtent l="4445" t="635" r="0" b="12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08B" w:rsidRDefault="000A508B">
                          <w:pPr>
                            <w:pStyle w:val="a6"/>
                            <w:shd w:val="clear" w:color="auto" w:fill="auto"/>
                            <w:spacing w:line="240" w:lineRule="auto"/>
                          </w:pPr>
                          <w:r>
                            <w:fldChar w:fldCharType="begin"/>
                          </w:r>
                          <w:r>
                            <w:instrText xml:space="preserve"> PAGE \* MERGEFORMAT </w:instrText>
                          </w:r>
                          <w:r>
                            <w:fldChar w:fldCharType="separate"/>
                          </w:r>
                          <w:r w:rsidR="007A7978" w:rsidRPr="007A7978">
                            <w:rPr>
                              <w:rStyle w:val="a7"/>
                              <w:noProof/>
                            </w:rPr>
                            <w:t>6</w:t>
                          </w:r>
                          <w:r>
                            <w:rPr>
                              <w:rStyle w:val="a7"/>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0FFCDE" id="_x0000_t202" coordsize="21600,21600" o:spt="202" path="m,l,21600r21600,l21600,xe">
              <v:stroke joinstyle="miter"/>
              <v:path gradientshapeok="t" o:connecttype="rect"/>
            </v:shapetype>
            <v:shape id="Text Box 14" o:spid="_x0000_s1028" type="#_x0000_t202" style="position:absolute;margin-left:291.35pt;margin-top:787.55pt;width:6.55pt;height:14.9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" filled="f" stroked="f">
              <v:textbox style="mso-fit-shape-to-text:t" inset="0,0,0,0">
                <w:txbxContent>
                  <w:p w:rsidR="000A508B" w:rsidRDefault="000A508B">
                    <w:pPr>
                      <w:pStyle w:val="a6"/>
                      <w:shd w:val="clear" w:color="auto" w:fill="auto"/>
                      <w:spacing w:line="240" w:lineRule="auto"/>
                    </w:pPr>
                    <w:r>
                      <w:fldChar w:fldCharType="begin"/>
                    </w:r>
                    <w:r>
                      <w:instrText xml:space="preserve"> PAGE \* MERGEFORMAT </w:instrText>
                    </w:r>
                    <w:r>
                      <w:fldChar w:fldCharType="separate"/>
                    </w:r>
                    <w:r w:rsidR="007A7978" w:rsidRPr="007A7978">
                      <w:rPr>
                        <w:rStyle w:val="a7"/>
                        <w:noProof/>
                      </w:rPr>
                      <w:t>6</w:t>
                    </w:r>
                    <w:r>
                      <w:rPr>
                        <w:rStyle w:val="a7"/>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8B" w:rsidRDefault="000A508B">
    <w:pPr>
      <w:rPr>
        <w:sz w:val="2"/>
        <w:szCs w:val="2"/>
      </w:rPr>
    </w:pPr>
    <w:r>
      <w:rPr>
        <w:noProof/>
        <w:lang w:val="ru-RU" w:eastAsia="ru-RU" w:bidi="ar-SA"/>
      </w:rPr>
      <mc:AlternateContent>
        <mc:Choice Requires="wps">
          <w:drawing>
            <wp:anchor distT="0" distB="0" distL="63500" distR="63500" simplePos="0" relativeHeight="314572419" behindDoc="1" locked="0" layoutInCell="1" allowOverlap="1" wp14:anchorId="715D1304" wp14:editId="1AAF744B">
              <wp:simplePos x="0" y="0"/>
              <wp:positionH relativeFrom="page">
                <wp:posOffset>3700145</wp:posOffset>
              </wp:positionH>
              <wp:positionV relativeFrom="page">
                <wp:posOffset>10001885</wp:posOffset>
              </wp:positionV>
              <wp:extent cx="83185" cy="189865"/>
              <wp:effectExtent l="4445" t="635" r="0" b="12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08B" w:rsidRDefault="000A508B">
                          <w:pPr>
                            <w:pStyle w:val="a6"/>
                            <w:shd w:val="clear" w:color="auto" w:fill="auto"/>
                            <w:spacing w:line="240" w:lineRule="auto"/>
                          </w:pPr>
                          <w:r>
                            <w:fldChar w:fldCharType="begin"/>
                          </w:r>
                          <w:r>
                            <w:instrText xml:space="preserve"> PAGE \* MERGEFORMAT </w:instrText>
                          </w:r>
                          <w:r>
                            <w:fldChar w:fldCharType="separate"/>
                          </w:r>
                          <w:r w:rsidR="007A7978" w:rsidRPr="007A7978">
                            <w:rPr>
                              <w:rStyle w:val="a7"/>
                              <w:noProof/>
                            </w:rPr>
                            <w:t>7</w:t>
                          </w:r>
                          <w:r>
                            <w:rPr>
                              <w:rStyle w:val="a7"/>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5D1304" id="_x0000_t202" coordsize="21600,21600" o:spt="202" path="m,l,21600r21600,l21600,xe">
              <v:stroke joinstyle="miter"/>
              <v:path gradientshapeok="t" o:connecttype="rect"/>
            </v:shapetype>
            <v:shape id="Text Box 13" o:spid="_x0000_s1029" type="#_x0000_t202" style="position:absolute;margin-left:291.35pt;margin-top:787.55pt;width:6.55pt;height:14.9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" filled="f" stroked="f">
              <v:textbox style="mso-fit-shape-to-text:t" inset="0,0,0,0">
                <w:txbxContent>
                  <w:p w:rsidR="000A508B" w:rsidRDefault="000A508B">
                    <w:pPr>
                      <w:pStyle w:val="a6"/>
                      <w:shd w:val="clear" w:color="auto" w:fill="auto"/>
                      <w:spacing w:line="240" w:lineRule="auto"/>
                    </w:pPr>
                    <w:r>
                      <w:fldChar w:fldCharType="begin"/>
                    </w:r>
                    <w:r>
                      <w:instrText xml:space="preserve"> PAGE \* MERGEFORMAT </w:instrText>
                    </w:r>
                    <w:r>
                      <w:fldChar w:fldCharType="separate"/>
                    </w:r>
                    <w:r w:rsidR="007A7978" w:rsidRPr="007A7978">
                      <w:rPr>
                        <w:rStyle w:val="a7"/>
                        <w:noProof/>
                      </w:rPr>
                      <w:t>7</w:t>
                    </w:r>
                    <w:r>
                      <w:rPr>
                        <w:rStyle w:val="a7"/>
                        <w:noProof/>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8B" w:rsidRDefault="000A508B">
    <w:pPr>
      <w:rPr>
        <w:sz w:val="2"/>
        <w:szCs w:val="2"/>
      </w:rPr>
    </w:pPr>
    <w:r>
      <w:rPr>
        <w:noProof/>
        <w:lang w:val="ru-RU" w:eastAsia="ru-RU" w:bidi="ar-SA"/>
      </w:rPr>
      <mc:AlternateContent>
        <mc:Choice Requires="wps">
          <w:drawing>
            <wp:anchor distT="0" distB="0" distL="63500" distR="63500" simplePos="0" relativeHeight="314572421" behindDoc="1" locked="0" layoutInCell="1" allowOverlap="1" wp14:anchorId="1EF32135" wp14:editId="704DC05F">
              <wp:simplePos x="0" y="0"/>
              <wp:positionH relativeFrom="page">
                <wp:posOffset>3755390</wp:posOffset>
              </wp:positionH>
              <wp:positionV relativeFrom="page">
                <wp:posOffset>9943465</wp:posOffset>
              </wp:positionV>
              <wp:extent cx="76200" cy="121920"/>
              <wp:effectExtent l="2540" t="0" r="0" b="25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08B" w:rsidRDefault="000A508B">
                          <w:pPr>
                            <w:pStyle w:val="a6"/>
                            <w:shd w:val="clear" w:color="auto" w:fill="auto"/>
                            <w:spacing w:line="240" w:lineRule="auto"/>
                          </w:pPr>
                          <w:r>
                            <w:fldChar w:fldCharType="begin"/>
                          </w:r>
                          <w:r>
                            <w:instrText xml:space="preserve"> PAGE \* MERGEFORMAT </w:instrText>
                          </w:r>
                          <w:r>
                            <w:fldChar w:fldCharType="separate"/>
                          </w:r>
                          <w:r w:rsidR="007A7978" w:rsidRPr="007A7978">
                            <w:rPr>
                              <w:rStyle w:val="a7"/>
                              <w:noProof/>
                            </w:rPr>
                            <w:t>5</w:t>
                          </w:r>
                          <w:r>
                            <w:rPr>
                              <w:rStyle w:val="a7"/>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F32135" id="_x0000_t202" coordsize="21600,21600" o:spt="202" path="m,l,21600r21600,l21600,xe">
              <v:stroke joinstyle="miter"/>
              <v:path gradientshapeok="t" o:connecttype="rect"/>
            </v:shapetype>
            <v:shape id="Text Box 11" o:spid="_x0000_s1031" type="#_x0000_t202" style="position:absolute;margin-left:295.7pt;margin-top:782.95pt;width:6pt;height:9.6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" filled="f" stroked="f">
              <v:textbox style="mso-fit-shape-to-text:t" inset="0,0,0,0">
                <w:txbxContent>
                  <w:p w:rsidR="000A508B" w:rsidRDefault="000A508B">
                    <w:pPr>
                      <w:pStyle w:val="a6"/>
                      <w:shd w:val="clear" w:color="auto" w:fill="auto"/>
                      <w:spacing w:line="240" w:lineRule="auto"/>
                    </w:pPr>
                    <w:r>
                      <w:fldChar w:fldCharType="begin"/>
                    </w:r>
                    <w:r>
                      <w:instrText xml:space="preserve"> PAGE \* MERGEFORMAT </w:instrText>
                    </w:r>
                    <w:r>
                      <w:fldChar w:fldCharType="separate"/>
                    </w:r>
                    <w:r w:rsidR="007A7978" w:rsidRPr="007A7978">
                      <w:rPr>
                        <w:rStyle w:val="a7"/>
                        <w:noProof/>
                      </w:rPr>
                      <w:t>5</w:t>
                    </w:r>
                    <w:r>
                      <w:rPr>
                        <w:rStyle w:val="a7"/>
                        <w:noProof/>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8B" w:rsidRDefault="000A508B">
    <w:pPr>
      <w:rPr>
        <w:sz w:val="2"/>
        <w:szCs w:val="2"/>
      </w:rPr>
    </w:pPr>
    <w:r>
      <w:rPr>
        <w:noProof/>
        <w:lang w:val="ru-RU" w:eastAsia="ru-RU" w:bidi="ar-SA"/>
      </w:rPr>
      <mc:AlternateContent>
        <mc:Choice Requires="wps">
          <w:drawing>
            <wp:anchor distT="0" distB="0" distL="63500" distR="63500" simplePos="0" relativeHeight="314572422" behindDoc="1" locked="0" layoutInCell="1" allowOverlap="1" wp14:anchorId="71D9FFB5" wp14:editId="5333C50E">
              <wp:simplePos x="0" y="0"/>
              <wp:positionH relativeFrom="page">
                <wp:posOffset>3700145</wp:posOffset>
              </wp:positionH>
              <wp:positionV relativeFrom="page">
                <wp:posOffset>10001885</wp:posOffset>
              </wp:positionV>
              <wp:extent cx="165735" cy="189865"/>
              <wp:effectExtent l="4445" t="635" r="0"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08B" w:rsidRDefault="000A508B">
                          <w:pPr>
                            <w:pStyle w:val="a6"/>
                            <w:shd w:val="clear" w:color="auto" w:fill="auto"/>
                            <w:spacing w:line="240" w:lineRule="auto"/>
                          </w:pPr>
                          <w:r>
                            <w:fldChar w:fldCharType="begin"/>
                          </w:r>
                          <w:r>
                            <w:instrText xml:space="preserve"> PAGE \* MERGEFORMAT </w:instrText>
                          </w:r>
                          <w:r>
                            <w:fldChar w:fldCharType="separate"/>
                          </w:r>
                          <w:r w:rsidR="007A7978" w:rsidRPr="007A7978">
                            <w:rPr>
                              <w:rStyle w:val="a7"/>
                              <w:noProof/>
                            </w:rPr>
                            <w:t>18</w:t>
                          </w:r>
                          <w:r>
                            <w:rPr>
                              <w:rStyle w:val="a7"/>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D9FFB5" id="_x0000_t202" coordsize="21600,21600" o:spt="202" path="m,l,21600r21600,l21600,xe">
              <v:stroke joinstyle="miter"/>
              <v:path gradientshapeok="t" o:connecttype="rect"/>
            </v:shapetype>
            <v:shape id="Text Box 10" o:spid="_x0000_s1032" type="#_x0000_t202" style="position:absolute;margin-left:291.35pt;margin-top:787.55pt;width:13.05pt;height:14.9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rk3rAIAAK8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" filled="f" stroked="f">
              <v:textbox style="mso-fit-shape-to-text:t" inset="0,0,0,0">
                <w:txbxContent>
                  <w:p w:rsidR="000A508B" w:rsidRDefault="000A508B">
                    <w:pPr>
                      <w:pStyle w:val="a6"/>
                      <w:shd w:val="clear" w:color="auto" w:fill="auto"/>
                      <w:spacing w:line="240" w:lineRule="auto"/>
                    </w:pPr>
                    <w:r>
                      <w:fldChar w:fldCharType="begin"/>
                    </w:r>
                    <w:r>
                      <w:instrText xml:space="preserve"> PAGE \* MERGEFORMAT </w:instrText>
                    </w:r>
                    <w:r>
                      <w:fldChar w:fldCharType="separate"/>
                    </w:r>
                    <w:r w:rsidR="007A7978" w:rsidRPr="007A7978">
                      <w:rPr>
                        <w:rStyle w:val="a7"/>
                        <w:noProof/>
                      </w:rPr>
                      <w:t>18</w:t>
                    </w:r>
                    <w:r>
                      <w:rPr>
                        <w:rStyle w:val="a7"/>
                        <w:noProof/>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8B" w:rsidRDefault="000A508B">
    <w:pPr>
      <w:rPr>
        <w:sz w:val="2"/>
        <w:szCs w:val="2"/>
      </w:rPr>
    </w:pPr>
    <w:r>
      <w:rPr>
        <w:noProof/>
        <w:lang w:val="ru-RU" w:eastAsia="ru-RU" w:bidi="ar-SA"/>
      </w:rPr>
      <mc:AlternateContent>
        <mc:Choice Requires="wps">
          <w:drawing>
            <wp:anchor distT="0" distB="0" distL="63500" distR="63500" simplePos="0" relativeHeight="314572423" behindDoc="1" locked="0" layoutInCell="1" allowOverlap="1" wp14:anchorId="041B7F22" wp14:editId="2DE8F50C">
              <wp:simplePos x="0" y="0"/>
              <wp:positionH relativeFrom="page">
                <wp:posOffset>3700145</wp:posOffset>
              </wp:positionH>
              <wp:positionV relativeFrom="page">
                <wp:posOffset>10001885</wp:posOffset>
              </wp:positionV>
              <wp:extent cx="165735" cy="189865"/>
              <wp:effectExtent l="4445" t="635" r="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08B" w:rsidRDefault="000A508B">
                          <w:pPr>
                            <w:pStyle w:val="a6"/>
                            <w:shd w:val="clear" w:color="auto" w:fill="auto"/>
                            <w:spacing w:line="240" w:lineRule="auto"/>
                          </w:pPr>
                          <w:r>
                            <w:fldChar w:fldCharType="begin"/>
                          </w:r>
                          <w:r>
                            <w:instrText xml:space="preserve"> PAGE \* MERGEFORMAT </w:instrText>
                          </w:r>
                          <w:r>
                            <w:fldChar w:fldCharType="separate"/>
                          </w:r>
                          <w:r w:rsidR="007A7978" w:rsidRPr="007A7978">
                            <w:rPr>
                              <w:rStyle w:val="a7"/>
                              <w:noProof/>
                            </w:rPr>
                            <w:t>17</w:t>
                          </w:r>
                          <w:r>
                            <w:rPr>
                              <w:rStyle w:val="a7"/>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1B7F22" id="_x0000_t202" coordsize="21600,21600" o:spt="202" path="m,l,21600r21600,l21600,xe">
              <v:stroke joinstyle="miter"/>
              <v:path gradientshapeok="t" o:connecttype="rect"/>
            </v:shapetype>
            <v:shape id="Text Box 9" o:spid="_x0000_s1033" type="#_x0000_t202" style="position:absolute;margin-left:291.35pt;margin-top:787.55pt;width:13.05pt;height:14.9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jVqwIAAK0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" filled="f" stroked="f">
              <v:textbox style="mso-fit-shape-to-text:t" inset="0,0,0,0">
                <w:txbxContent>
                  <w:p w:rsidR="000A508B" w:rsidRDefault="000A508B">
                    <w:pPr>
                      <w:pStyle w:val="a6"/>
                      <w:shd w:val="clear" w:color="auto" w:fill="auto"/>
                      <w:spacing w:line="240" w:lineRule="auto"/>
                    </w:pPr>
                    <w:r>
                      <w:fldChar w:fldCharType="begin"/>
                    </w:r>
                    <w:r>
                      <w:instrText xml:space="preserve"> PAGE \* MERGEFORMAT </w:instrText>
                    </w:r>
                    <w:r>
                      <w:fldChar w:fldCharType="separate"/>
                    </w:r>
                    <w:r w:rsidR="007A7978" w:rsidRPr="007A7978">
                      <w:rPr>
                        <w:rStyle w:val="a7"/>
                        <w:noProof/>
                      </w:rPr>
                      <w:t>17</w:t>
                    </w:r>
                    <w:r>
                      <w:rPr>
                        <w:rStyle w:val="a7"/>
                        <w:noProof/>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8B" w:rsidRDefault="000A508B">
    <w:pPr>
      <w:rPr>
        <w:sz w:val="2"/>
        <w:szCs w:val="2"/>
      </w:rPr>
    </w:pPr>
    <w:r>
      <w:rPr>
        <w:noProof/>
        <w:lang w:val="ru-RU" w:eastAsia="ru-RU" w:bidi="ar-SA"/>
      </w:rPr>
      <mc:AlternateContent>
        <mc:Choice Requires="wps">
          <w:drawing>
            <wp:anchor distT="0" distB="0" distL="63500" distR="63500" simplePos="0" relativeHeight="314572425" behindDoc="1" locked="0" layoutInCell="1" allowOverlap="1" wp14:anchorId="10C98693" wp14:editId="1E3C697B">
              <wp:simplePos x="0" y="0"/>
              <wp:positionH relativeFrom="page">
                <wp:posOffset>3755390</wp:posOffset>
              </wp:positionH>
              <wp:positionV relativeFrom="page">
                <wp:posOffset>9943465</wp:posOffset>
              </wp:positionV>
              <wp:extent cx="83185" cy="189865"/>
              <wp:effectExtent l="2540" t="0" r="0"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08B" w:rsidRDefault="000A508B">
                          <w:pPr>
                            <w:pStyle w:val="a6"/>
                            <w:shd w:val="clear" w:color="auto" w:fill="auto"/>
                            <w:spacing w:line="240" w:lineRule="auto"/>
                          </w:pPr>
                          <w:r>
                            <w:fldChar w:fldCharType="begin"/>
                          </w:r>
                          <w:r>
                            <w:instrText xml:space="preserve"> PAGE \* MERGEFORMAT </w:instrText>
                          </w:r>
                          <w:r>
                            <w:fldChar w:fldCharType="separate"/>
                          </w:r>
                          <w:r w:rsidR="007A7978" w:rsidRPr="007A7978">
                            <w:rPr>
                              <w:rStyle w:val="a7"/>
                              <w:noProof/>
                            </w:rPr>
                            <w:t>8</w:t>
                          </w:r>
                          <w:r>
                            <w:rPr>
                              <w:rStyle w:val="a7"/>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C98693" id="_x0000_t202" coordsize="21600,21600" o:spt="202" path="m,l,21600r21600,l21600,xe">
              <v:stroke joinstyle="miter"/>
              <v:path gradientshapeok="t" o:connecttype="rect"/>
            </v:shapetype>
            <v:shape id="Text Box 7" o:spid="_x0000_s1035" type="#_x0000_t202" style="position:absolute;margin-left:295.7pt;margin-top:782.95pt;width:6.55pt;height:14.9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" filled="f" stroked="f">
              <v:textbox style="mso-fit-shape-to-text:t" inset="0,0,0,0">
                <w:txbxContent>
                  <w:p w:rsidR="000A508B" w:rsidRDefault="000A508B">
                    <w:pPr>
                      <w:pStyle w:val="a6"/>
                      <w:shd w:val="clear" w:color="auto" w:fill="auto"/>
                      <w:spacing w:line="240" w:lineRule="auto"/>
                    </w:pPr>
                    <w:r>
                      <w:fldChar w:fldCharType="begin"/>
                    </w:r>
                    <w:r>
                      <w:instrText xml:space="preserve"> PAGE \* MERGEFORMAT </w:instrText>
                    </w:r>
                    <w:r>
                      <w:fldChar w:fldCharType="separate"/>
                    </w:r>
                    <w:r w:rsidR="007A7978" w:rsidRPr="007A7978">
                      <w:rPr>
                        <w:rStyle w:val="a7"/>
                        <w:noProof/>
                      </w:rPr>
                      <w:t>8</w:t>
                    </w:r>
                    <w:r>
                      <w:rPr>
                        <w:rStyle w:val="a7"/>
                        <w:noProof/>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8B" w:rsidRDefault="000A508B">
    <w:pPr>
      <w:rPr>
        <w:sz w:val="2"/>
        <w:szCs w:val="2"/>
      </w:rPr>
    </w:pPr>
    <w:r>
      <w:rPr>
        <w:noProof/>
        <w:lang w:val="ru-RU" w:eastAsia="ru-RU" w:bidi="ar-SA"/>
      </w:rPr>
      <mc:AlternateContent>
        <mc:Choice Requires="wps">
          <w:drawing>
            <wp:anchor distT="0" distB="0" distL="63500" distR="63500" simplePos="0" relativeHeight="314572426" behindDoc="1" locked="0" layoutInCell="1" allowOverlap="1" wp14:anchorId="1BB268B2" wp14:editId="2667436A">
              <wp:simplePos x="0" y="0"/>
              <wp:positionH relativeFrom="page">
                <wp:posOffset>3700145</wp:posOffset>
              </wp:positionH>
              <wp:positionV relativeFrom="page">
                <wp:posOffset>10001885</wp:posOffset>
              </wp:positionV>
              <wp:extent cx="165735" cy="189865"/>
              <wp:effectExtent l="4445" t="635" r="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08B" w:rsidRDefault="000A508B">
                          <w:pPr>
                            <w:pStyle w:val="a6"/>
                            <w:shd w:val="clear" w:color="auto" w:fill="auto"/>
                            <w:spacing w:line="240" w:lineRule="auto"/>
                          </w:pPr>
                          <w:r>
                            <w:fldChar w:fldCharType="begin"/>
                          </w:r>
                          <w:r>
                            <w:instrText xml:space="preserve"> PAGE \* MERGEFORMAT </w:instrText>
                          </w:r>
                          <w:r>
                            <w:fldChar w:fldCharType="separate"/>
                          </w:r>
                          <w:r w:rsidR="007A7978" w:rsidRPr="007A7978">
                            <w:rPr>
                              <w:rStyle w:val="a7"/>
                              <w:noProof/>
                            </w:rPr>
                            <w:t>94</w:t>
                          </w:r>
                          <w:r>
                            <w:rPr>
                              <w:rStyle w:val="a7"/>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B268B2" id="_x0000_t202" coordsize="21600,21600" o:spt="202" path="m,l,21600r21600,l21600,xe">
              <v:stroke joinstyle="miter"/>
              <v:path gradientshapeok="t" o:connecttype="rect"/>
            </v:shapetype>
            <v:shape id="Text Box 6" o:spid="_x0000_s1036" type="#_x0000_t202" style="position:absolute;margin-left:291.35pt;margin-top:787.55pt;width:13.05pt;height:14.9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ZYrAIAAK4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" filled="f" stroked="f">
              <v:textbox style="mso-fit-shape-to-text:t" inset="0,0,0,0">
                <w:txbxContent>
                  <w:p w:rsidR="000A508B" w:rsidRDefault="000A508B">
                    <w:pPr>
                      <w:pStyle w:val="a6"/>
                      <w:shd w:val="clear" w:color="auto" w:fill="auto"/>
                      <w:spacing w:line="240" w:lineRule="auto"/>
                    </w:pPr>
                    <w:r>
                      <w:fldChar w:fldCharType="begin"/>
                    </w:r>
                    <w:r>
                      <w:instrText xml:space="preserve"> PAGE \* MERGEFORMAT </w:instrText>
                    </w:r>
                    <w:r>
                      <w:fldChar w:fldCharType="separate"/>
                    </w:r>
                    <w:r w:rsidR="007A7978" w:rsidRPr="007A7978">
                      <w:rPr>
                        <w:rStyle w:val="a7"/>
                        <w:noProof/>
                      </w:rPr>
                      <w:t>94</w:t>
                    </w:r>
                    <w:r>
                      <w:rPr>
                        <w:rStyle w:val="a7"/>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F83" w:rsidRDefault="00DD2F83"/>
  </w:footnote>
  <w:footnote w:type="continuationSeparator" w:id="0">
    <w:p w:rsidR="00DD2F83" w:rsidRDefault="00DD2F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8B" w:rsidRDefault="000A508B">
    <w:pPr>
      <w:rPr>
        <w:sz w:val="2"/>
        <w:szCs w:val="2"/>
      </w:rPr>
    </w:pPr>
    <w:r>
      <w:rPr>
        <w:noProof/>
        <w:lang w:val="ru-RU" w:eastAsia="ru-RU" w:bidi="ar-SA"/>
      </w:rPr>
      <mc:AlternateContent>
        <mc:Choice Requires="wps">
          <w:drawing>
            <wp:anchor distT="0" distB="0" distL="63500" distR="63500" simplePos="0" relativeHeight="314572420" behindDoc="1" locked="0" layoutInCell="1" allowOverlap="1" wp14:anchorId="580D3431" wp14:editId="0D981891">
              <wp:simplePos x="0" y="0"/>
              <wp:positionH relativeFrom="page">
                <wp:posOffset>780415</wp:posOffset>
              </wp:positionH>
              <wp:positionV relativeFrom="page">
                <wp:posOffset>626110</wp:posOffset>
              </wp:positionV>
              <wp:extent cx="557530" cy="125095"/>
              <wp:effectExtent l="0" t="0" r="0" b="12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08B" w:rsidRDefault="000A508B">
                          <w:pPr>
                            <w:pStyle w:val="a6"/>
                            <w:shd w:val="clear" w:color="auto" w:fill="auto"/>
                            <w:spacing w:line="240" w:lineRule="auto"/>
                          </w:pPr>
                          <w:r>
                            <w:rPr>
                              <w:rStyle w:val="a7"/>
                            </w:rPr>
                            <w:t>Кесте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0D3431" id="_x0000_t202" coordsize="21600,21600" o:spt="202" path="m,l,21600r21600,l21600,xe">
              <v:stroke joinstyle="miter"/>
              <v:path gradientshapeok="t" o:connecttype="rect"/>
            </v:shapetype>
            <v:shape id="Text Box 12" o:spid="_x0000_s1030" type="#_x0000_t202" style="position:absolute;margin-left:61.45pt;margin-top:49.3pt;width:43.9pt;height:9.8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" filled="f" stroked="f">
              <v:textbox style="mso-fit-shape-to-text:t" inset="0,0,0,0">
                <w:txbxContent>
                  <w:p w:rsidR="000A508B" w:rsidRDefault="000A508B">
                    <w:pPr>
                      <w:pStyle w:val="a6"/>
                      <w:shd w:val="clear" w:color="auto" w:fill="auto"/>
                      <w:spacing w:line="240" w:lineRule="auto"/>
                    </w:pPr>
                    <w:r>
                      <w:rPr>
                        <w:rStyle w:val="a7"/>
                      </w:rPr>
                      <w:t>Кесте 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8B" w:rsidRDefault="000A508B">
    <w:pPr>
      <w:rPr>
        <w:sz w:val="2"/>
        <w:szCs w:val="2"/>
      </w:rPr>
    </w:pPr>
    <w:r>
      <w:rPr>
        <w:noProof/>
        <w:lang w:val="ru-RU" w:eastAsia="ru-RU" w:bidi="ar-SA"/>
      </w:rPr>
      <mc:AlternateContent>
        <mc:Choice Requires="wps">
          <w:drawing>
            <wp:anchor distT="0" distB="0" distL="63500" distR="63500" simplePos="0" relativeHeight="314572424" behindDoc="1" locked="0" layoutInCell="1" allowOverlap="1" wp14:anchorId="5D0DA1F4" wp14:editId="6F0AEA40">
              <wp:simplePos x="0" y="0"/>
              <wp:positionH relativeFrom="page">
                <wp:posOffset>780415</wp:posOffset>
              </wp:positionH>
              <wp:positionV relativeFrom="page">
                <wp:posOffset>626110</wp:posOffset>
              </wp:positionV>
              <wp:extent cx="526415" cy="189865"/>
              <wp:effectExtent l="0" t="0" r="0"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08B" w:rsidRDefault="000A508B">
                          <w:pPr>
                            <w:pStyle w:val="a6"/>
                            <w:shd w:val="clear" w:color="auto" w:fill="auto"/>
                            <w:spacing w:line="240" w:lineRule="auto"/>
                          </w:pPr>
                          <w:r>
                            <w:rPr>
                              <w:rStyle w:val="a7"/>
                            </w:rPr>
                            <w:t>Кесте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0DA1F4" id="_x0000_t202" coordsize="21600,21600" o:spt="202" path="m,l,21600r21600,l21600,xe">
              <v:stroke joinstyle="miter"/>
              <v:path gradientshapeok="t" o:connecttype="rect"/>
            </v:shapetype>
            <v:shape id="Text Box 8" o:spid="_x0000_s1034" type="#_x0000_t202" style="position:absolute;margin-left:61.45pt;margin-top:49.3pt;width:41.45pt;height:14.9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" filled="f" stroked="f">
              <v:textbox style="mso-fit-shape-to-text:t" inset="0,0,0,0">
                <w:txbxContent>
                  <w:p w:rsidR="000A508B" w:rsidRDefault="000A508B">
                    <w:pPr>
                      <w:pStyle w:val="a6"/>
                      <w:shd w:val="clear" w:color="auto" w:fill="auto"/>
                      <w:spacing w:line="240" w:lineRule="auto"/>
                    </w:pPr>
                    <w:r>
                      <w:rPr>
                        <w:rStyle w:val="a7"/>
                      </w:rPr>
                      <w:t>Кесте 2</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8B" w:rsidRDefault="000A508B">
    <w:pPr>
      <w:rPr>
        <w:sz w:val="2"/>
        <w:szCs w:val="2"/>
      </w:rPr>
    </w:pPr>
    <w:r>
      <w:rPr>
        <w:noProof/>
        <w:lang w:val="ru-RU" w:eastAsia="ru-RU" w:bidi="ar-SA"/>
      </w:rPr>
      <mc:AlternateContent>
        <mc:Choice Requires="wps">
          <w:drawing>
            <wp:anchor distT="0" distB="0" distL="63500" distR="63500" simplePos="0" relativeHeight="314572428" behindDoc="1" locked="0" layoutInCell="1" allowOverlap="1" wp14:anchorId="23BB2E1D" wp14:editId="5EE4CA67">
              <wp:simplePos x="0" y="0"/>
              <wp:positionH relativeFrom="page">
                <wp:posOffset>722630</wp:posOffset>
              </wp:positionH>
              <wp:positionV relativeFrom="page">
                <wp:posOffset>628015</wp:posOffset>
              </wp:positionV>
              <wp:extent cx="429895" cy="121920"/>
              <wp:effectExtent l="0" t="0"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08B" w:rsidRDefault="000A508B">
                          <w:pPr>
                            <w:pStyle w:val="a6"/>
                            <w:shd w:val="clear" w:color="auto" w:fill="auto"/>
                            <w:spacing w:line="240" w:lineRule="auto"/>
                          </w:pPr>
                          <w:r>
                            <w:rPr>
                              <w:rStyle w:val="af1"/>
                            </w:rPr>
                            <w:t>Кесте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BB2E1D" id="_x0000_t202" coordsize="21600,21600" o:spt="202" path="m,l,21600r21600,l21600,xe">
              <v:stroke joinstyle="miter"/>
              <v:path gradientshapeok="t" o:connecttype="rect"/>
            </v:shapetype>
            <v:shape id="Text Box 4" o:spid="_x0000_s1038" type="#_x0000_t202" style="position:absolute;margin-left:56.9pt;margin-top:49.45pt;width:33.85pt;height:9.6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" filled="f" stroked="f">
              <v:textbox style="mso-fit-shape-to-text:t" inset="0,0,0,0">
                <w:txbxContent>
                  <w:p w:rsidR="000A508B" w:rsidRDefault="000A508B">
                    <w:pPr>
                      <w:pStyle w:val="a6"/>
                      <w:shd w:val="clear" w:color="auto" w:fill="auto"/>
                      <w:spacing w:line="240" w:lineRule="auto"/>
                    </w:pPr>
                    <w:r>
                      <w:rPr>
                        <w:rStyle w:val="af1"/>
                      </w:rPr>
                      <w:t>Кесте</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8B" w:rsidRDefault="000A508B">
    <w:pPr>
      <w:rPr>
        <w:sz w:val="2"/>
        <w:szCs w:val="2"/>
      </w:rPr>
    </w:pPr>
    <w:r>
      <w:rPr>
        <w:noProof/>
        <w:lang w:val="ru-RU" w:eastAsia="ru-RU" w:bidi="ar-SA"/>
      </w:rPr>
      <mc:AlternateContent>
        <mc:Choice Requires="wps">
          <w:drawing>
            <wp:anchor distT="0" distB="0" distL="63500" distR="63500" simplePos="0" relativeHeight="314572430" behindDoc="1" locked="0" layoutInCell="1" allowOverlap="1">
              <wp:simplePos x="0" y="0"/>
              <wp:positionH relativeFrom="page">
                <wp:posOffset>3226435</wp:posOffset>
              </wp:positionH>
              <wp:positionV relativeFrom="page">
                <wp:posOffset>643255</wp:posOffset>
              </wp:positionV>
              <wp:extent cx="821055" cy="16764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08B" w:rsidRDefault="000A508B">
                          <w:pPr>
                            <w:pStyle w:val="a6"/>
                            <w:shd w:val="clear" w:color="auto" w:fill="auto"/>
                            <w:spacing w:line="240" w:lineRule="auto"/>
                          </w:pPr>
                          <w:r>
                            <w:rPr>
                              <w:rStyle w:val="115pt1"/>
                            </w:rPr>
                            <w:t>МАЗМҰНЫ</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0" type="#_x0000_t202" style="position:absolute;margin-left:254.05pt;margin-top:50.65pt;width:64.65pt;height:13.2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" filled="f" stroked="f">
              <v:textbox style="mso-fit-shape-to-text:t" inset="0,0,0,0">
                <w:txbxContent>
                  <w:p w:rsidR="000A508B" w:rsidRDefault="000A508B">
                    <w:pPr>
                      <w:pStyle w:val="a6"/>
                      <w:shd w:val="clear" w:color="auto" w:fill="auto"/>
                      <w:spacing w:line="240" w:lineRule="auto"/>
                    </w:pPr>
                    <w:r>
                      <w:rPr>
                        <w:rStyle w:val="115pt1"/>
                      </w:rPr>
                      <w:t>МАЗМҰНЫ</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08B" w:rsidRDefault="000A50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C3E84"/>
    <w:multiLevelType w:val="multilevel"/>
    <w:tmpl w:val="3A3C92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CC4B9F"/>
    <w:multiLevelType w:val="multilevel"/>
    <w:tmpl w:val="B28C556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013167"/>
    <w:multiLevelType w:val="multilevel"/>
    <w:tmpl w:val="D8B4230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5D6BFA"/>
    <w:multiLevelType w:val="multilevel"/>
    <w:tmpl w:val="367A31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7627A4"/>
    <w:multiLevelType w:val="multilevel"/>
    <w:tmpl w:val="E552F8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8202CC"/>
    <w:multiLevelType w:val="multilevel"/>
    <w:tmpl w:val="D8D4EF8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603555"/>
    <w:multiLevelType w:val="multilevel"/>
    <w:tmpl w:val="94202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5107A3"/>
    <w:multiLevelType w:val="multilevel"/>
    <w:tmpl w:val="30BCE8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6E77FE4"/>
    <w:multiLevelType w:val="multilevel"/>
    <w:tmpl w:val="299ED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7520136"/>
    <w:multiLevelType w:val="multilevel"/>
    <w:tmpl w:val="21668A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591878"/>
    <w:multiLevelType w:val="multilevel"/>
    <w:tmpl w:val="CBFE71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667E5A"/>
    <w:multiLevelType w:val="multilevel"/>
    <w:tmpl w:val="1DC67B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9B10685"/>
    <w:multiLevelType w:val="multilevel"/>
    <w:tmpl w:val="BAF8520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ADD7082"/>
    <w:multiLevelType w:val="multilevel"/>
    <w:tmpl w:val="E4C614A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E5F01FD"/>
    <w:multiLevelType w:val="multilevel"/>
    <w:tmpl w:val="05085A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E6729E9"/>
    <w:multiLevelType w:val="multilevel"/>
    <w:tmpl w:val="18EEB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F0732CF"/>
    <w:multiLevelType w:val="multilevel"/>
    <w:tmpl w:val="C33A1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FA14C63"/>
    <w:multiLevelType w:val="multilevel"/>
    <w:tmpl w:val="8F761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FDE5A7A"/>
    <w:multiLevelType w:val="multilevel"/>
    <w:tmpl w:val="87600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08334FB"/>
    <w:multiLevelType w:val="multilevel"/>
    <w:tmpl w:val="A4004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487244B"/>
    <w:multiLevelType w:val="multilevel"/>
    <w:tmpl w:val="2096A0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5C4465E"/>
    <w:multiLevelType w:val="multilevel"/>
    <w:tmpl w:val="9E967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6A871A2"/>
    <w:multiLevelType w:val="multilevel"/>
    <w:tmpl w:val="4ACAA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6FA27BA"/>
    <w:multiLevelType w:val="multilevel"/>
    <w:tmpl w:val="7F86A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566EE7"/>
    <w:multiLevelType w:val="multilevel"/>
    <w:tmpl w:val="CF0EEA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C4B30BC"/>
    <w:multiLevelType w:val="multilevel"/>
    <w:tmpl w:val="C2DCEE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D562780"/>
    <w:multiLevelType w:val="multilevel"/>
    <w:tmpl w:val="422E3D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F3443FD"/>
    <w:multiLevelType w:val="multilevel"/>
    <w:tmpl w:val="E1A2A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1E3345B"/>
    <w:multiLevelType w:val="multilevel"/>
    <w:tmpl w:val="7E700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2C34410"/>
    <w:multiLevelType w:val="multilevel"/>
    <w:tmpl w:val="9E1283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4574474"/>
    <w:multiLevelType w:val="multilevel"/>
    <w:tmpl w:val="D5BAC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7B15995"/>
    <w:multiLevelType w:val="multilevel"/>
    <w:tmpl w:val="D96CB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80215FD"/>
    <w:multiLevelType w:val="multilevel"/>
    <w:tmpl w:val="8712215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87E12A3"/>
    <w:multiLevelType w:val="multilevel"/>
    <w:tmpl w:val="4B042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89F195E"/>
    <w:multiLevelType w:val="multilevel"/>
    <w:tmpl w:val="B1CEA4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9B25779"/>
    <w:multiLevelType w:val="multilevel"/>
    <w:tmpl w:val="FB603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B8715F0"/>
    <w:multiLevelType w:val="multilevel"/>
    <w:tmpl w:val="850EE3C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C376B2B"/>
    <w:multiLevelType w:val="multilevel"/>
    <w:tmpl w:val="5E1CE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DE57767"/>
    <w:multiLevelType w:val="multilevel"/>
    <w:tmpl w:val="D51E712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E785FAF"/>
    <w:multiLevelType w:val="multilevel"/>
    <w:tmpl w:val="2F7C29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E8721E1"/>
    <w:multiLevelType w:val="multilevel"/>
    <w:tmpl w:val="BD84023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E98496F"/>
    <w:multiLevelType w:val="multilevel"/>
    <w:tmpl w:val="E81030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05D1C2C"/>
    <w:multiLevelType w:val="multilevel"/>
    <w:tmpl w:val="038EBD6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25522B7"/>
    <w:multiLevelType w:val="multilevel"/>
    <w:tmpl w:val="DB328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84742B8"/>
    <w:multiLevelType w:val="multilevel"/>
    <w:tmpl w:val="BDF2702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8500AD0"/>
    <w:multiLevelType w:val="multilevel"/>
    <w:tmpl w:val="DE2E2BB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96064E4"/>
    <w:multiLevelType w:val="multilevel"/>
    <w:tmpl w:val="A3F0A8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A017025"/>
    <w:multiLevelType w:val="multilevel"/>
    <w:tmpl w:val="122C92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A3D0749"/>
    <w:multiLevelType w:val="multilevel"/>
    <w:tmpl w:val="66228C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A4D49C2"/>
    <w:multiLevelType w:val="multilevel"/>
    <w:tmpl w:val="D602C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A976470"/>
    <w:multiLevelType w:val="multilevel"/>
    <w:tmpl w:val="F612A9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B8219A3"/>
    <w:multiLevelType w:val="multilevel"/>
    <w:tmpl w:val="85BA99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C6C2E4F"/>
    <w:multiLevelType w:val="multilevel"/>
    <w:tmpl w:val="8904E6D8"/>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C8A3D60"/>
    <w:multiLevelType w:val="multilevel"/>
    <w:tmpl w:val="9D94D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DA9340E"/>
    <w:multiLevelType w:val="multilevel"/>
    <w:tmpl w:val="7B70D7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DAC33DE"/>
    <w:multiLevelType w:val="multilevel"/>
    <w:tmpl w:val="305450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E256049"/>
    <w:multiLevelType w:val="multilevel"/>
    <w:tmpl w:val="467EB6A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EEA6259"/>
    <w:multiLevelType w:val="multilevel"/>
    <w:tmpl w:val="8B629D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F6C500F"/>
    <w:multiLevelType w:val="multilevel"/>
    <w:tmpl w:val="290AB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0914452"/>
    <w:multiLevelType w:val="multilevel"/>
    <w:tmpl w:val="6C0215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2DF2168"/>
    <w:multiLevelType w:val="multilevel"/>
    <w:tmpl w:val="BAEC68E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33C1F18"/>
    <w:multiLevelType w:val="multilevel"/>
    <w:tmpl w:val="4AF653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3822414"/>
    <w:multiLevelType w:val="multilevel"/>
    <w:tmpl w:val="72CC9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5AE6F37"/>
    <w:multiLevelType w:val="multilevel"/>
    <w:tmpl w:val="B880A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6916CB0"/>
    <w:multiLevelType w:val="multilevel"/>
    <w:tmpl w:val="BBE24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73E4FDD"/>
    <w:multiLevelType w:val="multilevel"/>
    <w:tmpl w:val="14508E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85F1B2B"/>
    <w:multiLevelType w:val="multilevel"/>
    <w:tmpl w:val="DE026CA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E956616"/>
    <w:multiLevelType w:val="multilevel"/>
    <w:tmpl w:val="36829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2222BD0"/>
    <w:multiLevelType w:val="multilevel"/>
    <w:tmpl w:val="16AE502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3CD2433"/>
    <w:multiLevelType w:val="multilevel"/>
    <w:tmpl w:val="F3162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4576191"/>
    <w:multiLevelType w:val="multilevel"/>
    <w:tmpl w:val="6F8484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4E05101"/>
    <w:multiLevelType w:val="multilevel"/>
    <w:tmpl w:val="A54278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549220D"/>
    <w:multiLevelType w:val="multilevel"/>
    <w:tmpl w:val="2F0AD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62F0237"/>
    <w:multiLevelType w:val="multilevel"/>
    <w:tmpl w:val="5E28A8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8353B09"/>
    <w:multiLevelType w:val="multilevel"/>
    <w:tmpl w:val="0F9AFA80"/>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8CB2D15"/>
    <w:multiLevelType w:val="multilevel"/>
    <w:tmpl w:val="86E0A88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A1C3C02"/>
    <w:multiLevelType w:val="multilevel"/>
    <w:tmpl w:val="90929EE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EFC3869"/>
    <w:multiLevelType w:val="multilevel"/>
    <w:tmpl w:val="A0A66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605F7618"/>
    <w:multiLevelType w:val="multilevel"/>
    <w:tmpl w:val="8EE2F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32C55C0"/>
    <w:multiLevelType w:val="multilevel"/>
    <w:tmpl w:val="C6C4D8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4640B1C"/>
    <w:multiLevelType w:val="multilevel"/>
    <w:tmpl w:val="B3625F8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9AF1FAA"/>
    <w:multiLevelType w:val="multilevel"/>
    <w:tmpl w:val="01DCC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C387DB0"/>
    <w:multiLevelType w:val="multilevel"/>
    <w:tmpl w:val="2160D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C4B3A2D"/>
    <w:multiLevelType w:val="multilevel"/>
    <w:tmpl w:val="FF9EDA58"/>
    <w:lvl w:ilvl="0">
      <w:start w:val="1"/>
      <w:numFmt w:val="decimal"/>
      <w:lvlText w:val="%1)"/>
      <w:lvlJc w:val="left"/>
      <w:rPr>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F2F3C17"/>
    <w:multiLevelType w:val="multilevel"/>
    <w:tmpl w:val="F6384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FBD767A"/>
    <w:multiLevelType w:val="multilevel"/>
    <w:tmpl w:val="CAE08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39570A8"/>
    <w:multiLevelType w:val="multilevel"/>
    <w:tmpl w:val="69F42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39E4618"/>
    <w:multiLevelType w:val="multilevel"/>
    <w:tmpl w:val="ACF492C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4924983"/>
    <w:multiLevelType w:val="multilevel"/>
    <w:tmpl w:val="ECD4400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5050221"/>
    <w:multiLevelType w:val="multilevel"/>
    <w:tmpl w:val="AECC419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57A17C5"/>
    <w:multiLevelType w:val="multilevel"/>
    <w:tmpl w:val="10C0E05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9296444"/>
    <w:multiLevelType w:val="multilevel"/>
    <w:tmpl w:val="BDCCD61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9324680"/>
    <w:multiLevelType w:val="multilevel"/>
    <w:tmpl w:val="BA4EE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A817219"/>
    <w:multiLevelType w:val="multilevel"/>
    <w:tmpl w:val="EB469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BE978D2"/>
    <w:multiLevelType w:val="multilevel"/>
    <w:tmpl w:val="D060A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CA75790"/>
    <w:multiLevelType w:val="multilevel"/>
    <w:tmpl w:val="D90661A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7D79551F"/>
    <w:multiLevelType w:val="multilevel"/>
    <w:tmpl w:val="9126CDD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E6B3526"/>
    <w:multiLevelType w:val="multilevel"/>
    <w:tmpl w:val="8244077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EF25AFB"/>
    <w:multiLevelType w:val="multilevel"/>
    <w:tmpl w:val="486E2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F7925FA"/>
    <w:multiLevelType w:val="multilevel"/>
    <w:tmpl w:val="32646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66"/>
  </w:num>
  <w:num w:numId="3">
    <w:abstractNumId w:val="79"/>
  </w:num>
  <w:num w:numId="4">
    <w:abstractNumId w:val="29"/>
  </w:num>
  <w:num w:numId="5">
    <w:abstractNumId w:val="93"/>
  </w:num>
  <w:num w:numId="6">
    <w:abstractNumId w:val="52"/>
  </w:num>
  <w:num w:numId="7">
    <w:abstractNumId w:val="69"/>
  </w:num>
  <w:num w:numId="8">
    <w:abstractNumId w:val="31"/>
  </w:num>
  <w:num w:numId="9">
    <w:abstractNumId w:val="82"/>
  </w:num>
  <w:num w:numId="10">
    <w:abstractNumId w:val="46"/>
  </w:num>
  <w:num w:numId="11">
    <w:abstractNumId w:val="13"/>
  </w:num>
  <w:num w:numId="12">
    <w:abstractNumId w:val="47"/>
  </w:num>
  <w:num w:numId="13">
    <w:abstractNumId w:val="8"/>
  </w:num>
  <w:num w:numId="14">
    <w:abstractNumId w:val="78"/>
  </w:num>
  <w:num w:numId="15">
    <w:abstractNumId w:val="14"/>
  </w:num>
  <w:num w:numId="16">
    <w:abstractNumId w:val="85"/>
  </w:num>
  <w:num w:numId="17">
    <w:abstractNumId w:val="34"/>
  </w:num>
  <w:num w:numId="18">
    <w:abstractNumId w:val="64"/>
  </w:num>
  <w:num w:numId="19">
    <w:abstractNumId w:val="65"/>
  </w:num>
  <w:num w:numId="20">
    <w:abstractNumId w:val="4"/>
  </w:num>
  <w:num w:numId="21">
    <w:abstractNumId w:val="23"/>
  </w:num>
  <w:num w:numId="22">
    <w:abstractNumId w:val="53"/>
  </w:num>
  <w:num w:numId="23">
    <w:abstractNumId w:val="7"/>
  </w:num>
  <w:num w:numId="24">
    <w:abstractNumId w:val="22"/>
  </w:num>
  <w:num w:numId="25">
    <w:abstractNumId w:val="75"/>
  </w:num>
  <w:num w:numId="26">
    <w:abstractNumId w:val="10"/>
  </w:num>
  <w:num w:numId="27">
    <w:abstractNumId w:val="17"/>
  </w:num>
  <w:num w:numId="28">
    <w:abstractNumId w:val="81"/>
  </w:num>
  <w:num w:numId="29">
    <w:abstractNumId w:val="94"/>
  </w:num>
  <w:num w:numId="30">
    <w:abstractNumId w:val="28"/>
  </w:num>
  <w:num w:numId="31">
    <w:abstractNumId w:val="33"/>
  </w:num>
  <w:num w:numId="32">
    <w:abstractNumId w:val="54"/>
  </w:num>
  <w:num w:numId="33">
    <w:abstractNumId w:val="27"/>
  </w:num>
  <w:num w:numId="34">
    <w:abstractNumId w:val="72"/>
  </w:num>
  <w:num w:numId="35">
    <w:abstractNumId w:val="19"/>
  </w:num>
  <w:num w:numId="36">
    <w:abstractNumId w:val="76"/>
  </w:num>
  <w:num w:numId="37">
    <w:abstractNumId w:val="87"/>
  </w:num>
  <w:num w:numId="38">
    <w:abstractNumId w:val="30"/>
  </w:num>
  <w:num w:numId="39">
    <w:abstractNumId w:val="98"/>
  </w:num>
  <w:num w:numId="40">
    <w:abstractNumId w:val="92"/>
  </w:num>
  <w:num w:numId="41">
    <w:abstractNumId w:val="6"/>
  </w:num>
  <w:num w:numId="42">
    <w:abstractNumId w:val="50"/>
  </w:num>
  <w:num w:numId="43">
    <w:abstractNumId w:val="89"/>
  </w:num>
  <w:num w:numId="44">
    <w:abstractNumId w:val="57"/>
  </w:num>
  <w:num w:numId="45">
    <w:abstractNumId w:val="86"/>
  </w:num>
  <w:num w:numId="46">
    <w:abstractNumId w:val="67"/>
  </w:num>
  <w:num w:numId="47">
    <w:abstractNumId w:val="18"/>
  </w:num>
  <w:num w:numId="48">
    <w:abstractNumId w:val="74"/>
  </w:num>
  <w:num w:numId="49">
    <w:abstractNumId w:val="73"/>
  </w:num>
  <w:num w:numId="50">
    <w:abstractNumId w:val="99"/>
  </w:num>
  <w:num w:numId="51">
    <w:abstractNumId w:val="37"/>
  </w:num>
  <w:num w:numId="52">
    <w:abstractNumId w:val="2"/>
  </w:num>
  <w:num w:numId="53">
    <w:abstractNumId w:val="35"/>
  </w:num>
  <w:num w:numId="54">
    <w:abstractNumId w:val="49"/>
  </w:num>
  <w:num w:numId="55">
    <w:abstractNumId w:val="62"/>
  </w:num>
  <w:num w:numId="56">
    <w:abstractNumId w:val="20"/>
  </w:num>
  <w:num w:numId="57">
    <w:abstractNumId w:val="40"/>
  </w:num>
  <w:num w:numId="58">
    <w:abstractNumId w:val="84"/>
  </w:num>
  <w:num w:numId="59">
    <w:abstractNumId w:val="61"/>
  </w:num>
  <w:num w:numId="60">
    <w:abstractNumId w:val="43"/>
  </w:num>
  <w:num w:numId="61">
    <w:abstractNumId w:val="51"/>
  </w:num>
  <w:num w:numId="62">
    <w:abstractNumId w:val="77"/>
  </w:num>
  <w:num w:numId="63">
    <w:abstractNumId w:val="21"/>
  </w:num>
  <w:num w:numId="64">
    <w:abstractNumId w:val="36"/>
  </w:num>
  <w:num w:numId="65">
    <w:abstractNumId w:val="56"/>
  </w:num>
  <w:num w:numId="66">
    <w:abstractNumId w:val="15"/>
  </w:num>
  <w:num w:numId="67">
    <w:abstractNumId w:val="0"/>
  </w:num>
  <w:num w:numId="68">
    <w:abstractNumId w:val="32"/>
  </w:num>
  <w:num w:numId="69">
    <w:abstractNumId w:val="58"/>
  </w:num>
  <w:num w:numId="70">
    <w:abstractNumId w:val="16"/>
  </w:num>
  <w:num w:numId="71">
    <w:abstractNumId w:val="60"/>
  </w:num>
  <w:num w:numId="72">
    <w:abstractNumId w:val="88"/>
  </w:num>
  <w:num w:numId="73">
    <w:abstractNumId w:val="5"/>
  </w:num>
  <w:num w:numId="74">
    <w:abstractNumId w:val="38"/>
  </w:num>
  <w:num w:numId="75">
    <w:abstractNumId w:val="44"/>
  </w:num>
  <w:num w:numId="76">
    <w:abstractNumId w:val="70"/>
  </w:num>
  <w:num w:numId="77">
    <w:abstractNumId w:val="71"/>
  </w:num>
  <w:num w:numId="78">
    <w:abstractNumId w:val="39"/>
  </w:num>
  <w:num w:numId="79">
    <w:abstractNumId w:val="91"/>
  </w:num>
  <w:num w:numId="80">
    <w:abstractNumId w:val="41"/>
  </w:num>
  <w:num w:numId="81">
    <w:abstractNumId w:val="90"/>
  </w:num>
  <w:num w:numId="82">
    <w:abstractNumId w:val="97"/>
  </w:num>
  <w:num w:numId="83">
    <w:abstractNumId w:val="3"/>
  </w:num>
  <w:num w:numId="84">
    <w:abstractNumId w:val="95"/>
  </w:num>
  <w:num w:numId="85">
    <w:abstractNumId w:val="96"/>
  </w:num>
  <w:num w:numId="86">
    <w:abstractNumId w:val="11"/>
  </w:num>
  <w:num w:numId="87">
    <w:abstractNumId w:val="80"/>
  </w:num>
  <w:num w:numId="88">
    <w:abstractNumId w:val="48"/>
  </w:num>
  <w:num w:numId="89">
    <w:abstractNumId w:val="26"/>
  </w:num>
  <w:num w:numId="90">
    <w:abstractNumId w:val="63"/>
  </w:num>
  <w:num w:numId="91">
    <w:abstractNumId w:val="68"/>
  </w:num>
  <w:num w:numId="92">
    <w:abstractNumId w:val="1"/>
  </w:num>
  <w:num w:numId="93">
    <w:abstractNumId w:val="55"/>
  </w:num>
  <w:num w:numId="94">
    <w:abstractNumId w:val="9"/>
  </w:num>
  <w:num w:numId="95">
    <w:abstractNumId w:val="42"/>
  </w:num>
  <w:num w:numId="96">
    <w:abstractNumId w:val="45"/>
  </w:num>
  <w:num w:numId="97">
    <w:abstractNumId w:val="25"/>
  </w:num>
  <w:num w:numId="98">
    <w:abstractNumId w:val="24"/>
  </w:num>
  <w:num w:numId="99">
    <w:abstractNumId w:val="59"/>
  </w:num>
  <w:num w:numId="100">
    <w:abstractNumId w:val="8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3D7"/>
    <w:rsid w:val="00021D74"/>
    <w:rsid w:val="00032270"/>
    <w:rsid w:val="00061DA4"/>
    <w:rsid w:val="000A14D4"/>
    <w:rsid w:val="000A4CB1"/>
    <w:rsid w:val="000A508B"/>
    <w:rsid w:val="001165EC"/>
    <w:rsid w:val="00141054"/>
    <w:rsid w:val="001672A5"/>
    <w:rsid w:val="001701C8"/>
    <w:rsid w:val="0021365F"/>
    <w:rsid w:val="00240621"/>
    <w:rsid w:val="00246F29"/>
    <w:rsid w:val="002F4283"/>
    <w:rsid w:val="003B01CC"/>
    <w:rsid w:val="004153D3"/>
    <w:rsid w:val="00424724"/>
    <w:rsid w:val="00446D8F"/>
    <w:rsid w:val="00472D50"/>
    <w:rsid w:val="00484AC5"/>
    <w:rsid w:val="004B16CD"/>
    <w:rsid w:val="00514241"/>
    <w:rsid w:val="00564326"/>
    <w:rsid w:val="00576249"/>
    <w:rsid w:val="005A199A"/>
    <w:rsid w:val="005E7B72"/>
    <w:rsid w:val="00691BBB"/>
    <w:rsid w:val="006964C3"/>
    <w:rsid w:val="006B4ABB"/>
    <w:rsid w:val="006D1344"/>
    <w:rsid w:val="0073302B"/>
    <w:rsid w:val="00734BBA"/>
    <w:rsid w:val="00757173"/>
    <w:rsid w:val="00783147"/>
    <w:rsid w:val="007A7978"/>
    <w:rsid w:val="007C1C60"/>
    <w:rsid w:val="007F2932"/>
    <w:rsid w:val="007F5F84"/>
    <w:rsid w:val="00810C42"/>
    <w:rsid w:val="00875CF6"/>
    <w:rsid w:val="00883DE4"/>
    <w:rsid w:val="008D72FE"/>
    <w:rsid w:val="0091589F"/>
    <w:rsid w:val="009226FF"/>
    <w:rsid w:val="00945D41"/>
    <w:rsid w:val="009B7DD6"/>
    <w:rsid w:val="00A20ABA"/>
    <w:rsid w:val="00A5507A"/>
    <w:rsid w:val="00AB3754"/>
    <w:rsid w:val="00B35FDF"/>
    <w:rsid w:val="00B6541B"/>
    <w:rsid w:val="00BA6E1D"/>
    <w:rsid w:val="00BE1B69"/>
    <w:rsid w:val="00BE6D58"/>
    <w:rsid w:val="00C17707"/>
    <w:rsid w:val="00C2174A"/>
    <w:rsid w:val="00C41DFA"/>
    <w:rsid w:val="00CC5C83"/>
    <w:rsid w:val="00DA132C"/>
    <w:rsid w:val="00DD2F83"/>
    <w:rsid w:val="00E64A0E"/>
    <w:rsid w:val="00E71345"/>
    <w:rsid w:val="00E90350"/>
    <w:rsid w:val="00E9434F"/>
    <w:rsid w:val="00EB5490"/>
    <w:rsid w:val="00F32F6A"/>
    <w:rsid w:val="00F4133F"/>
    <w:rsid w:val="00F726E0"/>
    <w:rsid w:val="00F803D7"/>
    <w:rsid w:val="00FE3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4FB85A-7983-4B63-BDDA-E2FE0DD6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kk-KZ" w:eastAsia="kk-KZ" w:bidi="kk-K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803D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803D7"/>
    <w:rPr>
      <w:color w:val="0066CC"/>
      <w:u w:val="single"/>
    </w:rPr>
  </w:style>
  <w:style w:type="character" w:customStyle="1" w:styleId="2">
    <w:name w:val="Основной текст (2)_"/>
    <w:basedOn w:val="a0"/>
    <w:link w:val="20"/>
    <w:rsid w:val="00F803D7"/>
    <w:rPr>
      <w:rFonts w:ascii="Times New Roman" w:eastAsia="Times New Roman" w:hAnsi="Times New Roman" w:cs="Times New Roman"/>
      <w:b/>
      <w:bCs/>
      <w:i w:val="0"/>
      <w:iCs w:val="0"/>
      <w:smallCaps w:val="0"/>
      <w:strike w:val="0"/>
      <w:sz w:val="23"/>
      <w:szCs w:val="23"/>
      <w:u w:val="none"/>
    </w:rPr>
  </w:style>
  <w:style w:type="character" w:customStyle="1" w:styleId="21">
    <w:name w:val="Основной текст (2)"/>
    <w:basedOn w:val="2"/>
    <w:rsid w:val="00F803D7"/>
    <w:rPr>
      <w:rFonts w:ascii="Times New Roman" w:eastAsia="Times New Roman" w:hAnsi="Times New Roman" w:cs="Times New Roman"/>
      <w:b/>
      <w:bCs/>
      <w:i w:val="0"/>
      <w:iCs w:val="0"/>
      <w:smallCaps w:val="0"/>
      <w:strike w:val="0"/>
      <w:color w:val="000000"/>
      <w:spacing w:val="0"/>
      <w:w w:val="100"/>
      <w:position w:val="0"/>
      <w:sz w:val="23"/>
      <w:szCs w:val="23"/>
      <w:u w:val="single"/>
      <w:lang w:val="kk-KZ" w:eastAsia="kk-KZ" w:bidi="kk-KZ"/>
    </w:rPr>
  </w:style>
  <w:style w:type="character" w:customStyle="1" w:styleId="a4">
    <w:name w:val="Основной текст_"/>
    <w:basedOn w:val="a0"/>
    <w:link w:val="3"/>
    <w:rsid w:val="00F803D7"/>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0"/>
    <w:rsid w:val="00F803D7"/>
    <w:rPr>
      <w:rFonts w:ascii="Times New Roman" w:eastAsia="Times New Roman" w:hAnsi="Times New Roman" w:cs="Times New Roman"/>
      <w:b/>
      <w:bCs/>
      <w:i w:val="0"/>
      <w:iCs w:val="0"/>
      <w:smallCaps w:val="0"/>
      <w:strike w:val="0"/>
      <w:sz w:val="30"/>
      <w:szCs w:val="30"/>
      <w:u w:val="none"/>
    </w:rPr>
  </w:style>
  <w:style w:type="character" w:customStyle="1" w:styleId="11">
    <w:name w:val="Основной текст1"/>
    <w:basedOn w:val="a4"/>
    <w:rsid w:val="00F803D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kk-KZ" w:eastAsia="kk-KZ" w:bidi="kk-KZ"/>
    </w:rPr>
  </w:style>
  <w:style w:type="character" w:customStyle="1" w:styleId="a5">
    <w:name w:val="Колонтитул_"/>
    <w:basedOn w:val="a0"/>
    <w:link w:val="a6"/>
    <w:rsid w:val="00F803D7"/>
    <w:rPr>
      <w:rFonts w:ascii="Times New Roman" w:eastAsia="Times New Roman" w:hAnsi="Times New Roman" w:cs="Times New Roman"/>
      <w:b w:val="0"/>
      <w:bCs w:val="0"/>
      <w:i w:val="0"/>
      <w:iCs w:val="0"/>
      <w:smallCaps w:val="0"/>
      <w:strike w:val="0"/>
      <w:sz w:val="26"/>
      <w:szCs w:val="26"/>
      <w:u w:val="none"/>
    </w:rPr>
  </w:style>
  <w:style w:type="character" w:customStyle="1" w:styleId="a7">
    <w:name w:val="Колонтитул"/>
    <w:basedOn w:val="a5"/>
    <w:rsid w:val="00F803D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style>
  <w:style w:type="character" w:customStyle="1" w:styleId="22">
    <w:name w:val="Заголовок №2_"/>
    <w:basedOn w:val="a0"/>
    <w:link w:val="23"/>
    <w:rsid w:val="00F803D7"/>
    <w:rPr>
      <w:rFonts w:ascii="Times New Roman" w:eastAsia="Times New Roman" w:hAnsi="Times New Roman" w:cs="Times New Roman"/>
      <w:b w:val="0"/>
      <w:bCs w:val="0"/>
      <w:i w:val="0"/>
      <w:iCs w:val="0"/>
      <w:smallCaps w:val="0"/>
      <w:strike w:val="0"/>
      <w:sz w:val="26"/>
      <w:szCs w:val="26"/>
      <w:u w:val="none"/>
    </w:rPr>
  </w:style>
  <w:style w:type="character" w:customStyle="1" w:styleId="24">
    <w:name w:val="Основной текст2"/>
    <w:basedOn w:val="a4"/>
    <w:rsid w:val="00F803D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style>
  <w:style w:type="character" w:customStyle="1" w:styleId="a8">
    <w:name w:val="Подпись к таблице_"/>
    <w:basedOn w:val="a0"/>
    <w:link w:val="a9"/>
    <w:rsid w:val="00F803D7"/>
    <w:rPr>
      <w:rFonts w:ascii="Times New Roman" w:eastAsia="Times New Roman" w:hAnsi="Times New Roman" w:cs="Times New Roman"/>
      <w:b w:val="0"/>
      <w:bCs w:val="0"/>
      <w:i w:val="0"/>
      <w:iCs w:val="0"/>
      <w:smallCaps w:val="0"/>
      <w:strike w:val="0"/>
      <w:sz w:val="26"/>
      <w:szCs w:val="26"/>
      <w:u w:val="none"/>
    </w:rPr>
  </w:style>
  <w:style w:type="character" w:customStyle="1" w:styleId="30">
    <w:name w:val="Основной текст (3)_"/>
    <w:basedOn w:val="a0"/>
    <w:link w:val="31"/>
    <w:rsid w:val="00F803D7"/>
    <w:rPr>
      <w:rFonts w:ascii="Times New Roman" w:eastAsia="Times New Roman" w:hAnsi="Times New Roman" w:cs="Times New Roman"/>
      <w:b/>
      <w:bCs/>
      <w:i/>
      <w:iCs/>
      <w:smallCaps w:val="0"/>
      <w:strike w:val="0"/>
      <w:sz w:val="26"/>
      <w:szCs w:val="26"/>
      <w:u w:val="none"/>
    </w:rPr>
  </w:style>
  <w:style w:type="character" w:customStyle="1" w:styleId="aa">
    <w:name w:val="Подпись к таблице"/>
    <w:basedOn w:val="a8"/>
    <w:rsid w:val="00F803D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kk-KZ" w:eastAsia="kk-KZ" w:bidi="kk-KZ"/>
    </w:rPr>
  </w:style>
  <w:style w:type="character" w:customStyle="1" w:styleId="105pt">
    <w:name w:val="Основной текст + 10;5 pt"/>
    <w:basedOn w:val="a4"/>
    <w:rsid w:val="00F803D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style>
  <w:style w:type="character" w:customStyle="1" w:styleId="6pt0pt">
    <w:name w:val="Основной текст + 6 pt;Интервал 0 pt"/>
    <w:basedOn w:val="a4"/>
    <w:rsid w:val="00F803D7"/>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kk-KZ" w:eastAsia="kk-KZ" w:bidi="kk-KZ"/>
    </w:rPr>
  </w:style>
  <w:style w:type="character" w:customStyle="1" w:styleId="25">
    <w:name w:val="Заголовок №2"/>
    <w:basedOn w:val="22"/>
    <w:rsid w:val="00F803D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kk-KZ" w:eastAsia="kk-KZ" w:bidi="kk-KZ"/>
    </w:rPr>
  </w:style>
  <w:style w:type="character" w:customStyle="1" w:styleId="ab">
    <w:name w:val="Основной текст + Курсив"/>
    <w:basedOn w:val="a4"/>
    <w:rsid w:val="00F803D7"/>
    <w:rPr>
      <w:rFonts w:ascii="Times New Roman" w:eastAsia="Times New Roman" w:hAnsi="Times New Roman" w:cs="Times New Roman"/>
      <w:b w:val="0"/>
      <w:bCs w:val="0"/>
      <w:i/>
      <w:iCs/>
      <w:smallCaps w:val="0"/>
      <w:strike w:val="0"/>
      <w:color w:val="000000"/>
      <w:spacing w:val="0"/>
      <w:w w:val="100"/>
      <w:position w:val="0"/>
      <w:sz w:val="26"/>
      <w:szCs w:val="26"/>
      <w:u w:val="none"/>
      <w:lang w:val="kk-KZ" w:eastAsia="kk-KZ" w:bidi="kk-KZ"/>
    </w:rPr>
  </w:style>
  <w:style w:type="character" w:customStyle="1" w:styleId="26">
    <w:name w:val="Оглавление (2)_"/>
    <w:basedOn w:val="a0"/>
    <w:link w:val="27"/>
    <w:rsid w:val="00F803D7"/>
    <w:rPr>
      <w:rFonts w:ascii="Times New Roman" w:eastAsia="Times New Roman" w:hAnsi="Times New Roman" w:cs="Times New Roman"/>
      <w:b w:val="0"/>
      <w:bCs w:val="0"/>
      <w:i w:val="0"/>
      <w:iCs w:val="0"/>
      <w:smallCaps w:val="0"/>
      <w:strike w:val="0"/>
      <w:spacing w:val="60"/>
      <w:sz w:val="17"/>
      <w:szCs w:val="17"/>
      <w:u w:val="none"/>
    </w:rPr>
  </w:style>
  <w:style w:type="character" w:customStyle="1" w:styleId="26pt0pt">
    <w:name w:val="Оглавление (2) + 6 pt;Интервал 0 pt"/>
    <w:basedOn w:val="26"/>
    <w:rsid w:val="00F803D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kk-KZ" w:eastAsia="kk-KZ" w:bidi="kk-KZ"/>
    </w:rPr>
  </w:style>
  <w:style w:type="character" w:customStyle="1" w:styleId="211pt1pt">
    <w:name w:val="Оглавление (2) + 11 pt;Курсив;Интервал 1 pt"/>
    <w:basedOn w:val="26"/>
    <w:rsid w:val="00F803D7"/>
    <w:rPr>
      <w:rFonts w:ascii="Times New Roman" w:eastAsia="Times New Roman" w:hAnsi="Times New Roman" w:cs="Times New Roman"/>
      <w:b w:val="0"/>
      <w:bCs w:val="0"/>
      <w:i/>
      <w:iCs/>
      <w:smallCaps w:val="0"/>
      <w:strike w:val="0"/>
      <w:color w:val="000000"/>
      <w:spacing w:val="20"/>
      <w:w w:val="100"/>
      <w:position w:val="0"/>
      <w:sz w:val="22"/>
      <w:szCs w:val="22"/>
      <w:u w:val="none"/>
      <w:lang w:val="kk-KZ" w:eastAsia="kk-KZ" w:bidi="kk-KZ"/>
    </w:rPr>
  </w:style>
  <w:style w:type="character" w:customStyle="1" w:styleId="32">
    <w:name w:val="Оглавление (3)_"/>
    <w:basedOn w:val="a0"/>
    <w:link w:val="33"/>
    <w:rsid w:val="00F803D7"/>
    <w:rPr>
      <w:rFonts w:ascii="Times New Roman" w:eastAsia="Times New Roman" w:hAnsi="Times New Roman" w:cs="Times New Roman"/>
      <w:b w:val="0"/>
      <w:bCs w:val="0"/>
      <w:i w:val="0"/>
      <w:iCs w:val="0"/>
      <w:smallCaps w:val="0"/>
      <w:strike w:val="0"/>
      <w:sz w:val="26"/>
      <w:szCs w:val="26"/>
      <w:u w:val="none"/>
    </w:rPr>
  </w:style>
  <w:style w:type="character" w:customStyle="1" w:styleId="311pt1pt">
    <w:name w:val="Оглавление (3) + 11 pt;Курсив;Интервал 1 pt"/>
    <w:basedOn w:val="32"/>
    <w:rsid w:val="00F803D7"/>
    <w:rPr>
      <w:rFonts w:ascii="Times New Roman" w:eastAsia="Times New Roman" w:hAnsi="Times New Roman" w:cs="Times New Roman"/>
      <w:b w:val="0"/>
      <w:bCs w:val="0"/>
      <w:i/>
      <w:iCs/>
      <w:smallCaps w:val="0"/>
      <w:strike w:val="0"/>
      <w:color w:val="000000"/>
      <w:spacing w:val="20"/>
      <w:w w:val="100"/>
      <w:position w:val="0"/>
      <w:sz w:val="22"/>
      <w:szCs w:val="22"/>
      <w:u w:val="none"/>
      <w:lang w:val="kk-KZ" w:eastAsia="kk-KZ" w:bidi="kk-KZ"/>
    </w:rPr>
  </w:style>
  <w:style w:type="character" w:customStyle="1" w:styleId="34">
    <w:name w:val="Оглавление (3) + Курсив"/>
    <w:basedOn w:val="32"/>
    <w:rsid w:val="00F803D7"/>
    <w:rPr>
      <w:rFonts w:ascii="Times New Roman" w:eastAsia="Times New Roman" w:hAnsi="Times New Roman" w:cs="Times New Roman"/>
      <w:b w:val="0"/>
      <w:bCs w:val="0"/>
      <w:i/>
      <w:iCs/>
      <w:smallCaps w:val="0"/>
      <w:strike w:val="0"/>
      <w:color w:val="000000"/>
      <w:spacing w:val="0"/>
      <w:w w:val="100"/>
      <w:position w:val="0"/>
      <w:sz w:val="26"/>
      <w:szCs w:val="26"/>
      <w:u w:val="none"/>
      <w:lang w:val="kk-KZ" w:eastAsia="kk-KZ" w:bidi="kk-KZ"/>
    </w:rPr>
  </w:style>
  <w:style w:type="character" w:customStyle="1" w:styleId="ac">
    <w:name w:val="Оглавление_"/>
    <w:basedOn w:val="a0"/>
    <w:link w:val="ad"/>
    <w:rsid w:val="00F803D7"/>
    <w:rPr>
      <w:rFonts w:ascii="Times New Roman" w:eastAsia="Times New Roman" w:hAnsi="Times New Roman" w:cs="Times New Roman"/>
      <w:b w:val="0"/>
      <w:bCs w:val="0"/>
      <w:i/>
      <w:iCs/>
      <w:smallCaps w:val="0"/>
      <w:strike w:val="0"/>
      <w:spacing w:val="20"/>
      <w:sz w:val="22"/>
      <w:szCs w:val="22"/>
      <w:u w:val="none"/>
    </w:rPr>
  </w:style>
  <w:style w:type="character" w:customStyle="1" w:styleId="6pt0pt0">
    <w:name w:val="Оглавление + 6 pt;Не курсив;Интервал 0 pt"/>
    <w:basedOn w:val="ac"/>
    <w:rsid w:val="00F803D7"/>
    <w:rPr>
      <w:rFonts w:ascii="Times New Roman" w:eastAsia="Times New Roman" w:hAnsi="Times New Roman" w:cs="Times New Roman"/>
      <w:b w:val="0"/>
      <w:bCs w:val="0"/>
      <w:i/>
      <w:iCs/>
      <w:smallCaps w:val="0"/>
      <w:strike w:val="0"/>
      <w:color w:val="000000"/>
      <w:spacing w:val="0"/>
      <w:w w:val="100"/>
      <w:position w:val="0"/>
      <w:sz w:val="12"/>
      <w:szCs w:val="12"/>
      <w:u w:val="none"/>
      <w:lang w:val="kk-KZ" w:eastAsia="kk-KZ" w:bidi="kk-KZ"/>
    </w:rPr>
  </w:style>
  <w:style w:type="character" w:customStyle="1" w:styleId="13pt0pt">
    <w:name w:val="Оглавление + 13 pt;Интервал 0 pt"/>
    <w:basedOn w:val="ac"/>
    <w:rsid w:val="00F803D7"/>
    <w:rPr>
      <w:rFonts w:ascii="Times New Roman" w:eastAsia="Times New Roman" w:hAnsi="Times New Roman" w:cs="Times New Roman"/>
      <w:b w:val="0"/>
      <w:bCs w:val="0"/>
      <w:i/>
      <w:iCs/>
      <w:smallCaps w:val="0"/>
      <w:strike w:val="0"/>
      <w:color w:val="000000"/>
      <w:spacing w:val="0"/>
      <w:w w:val="100"/>
      <w:position w:val="0"/>
      <w:sz w:val="26"/>
      <w:szCs w:val="26"/>
      <w:u w:val="none"/>
      <w:lang w:val="kk-KZ" w:eastAsia="kk-KZ" w:bidi="kk-KZ"/>
    </w:rPr>
  </w:style>
  <w:style w:type="character" w:customStyle="1" w:styleId="Exact">
    <w:name w:val="Основной текст Exact"/>
    <w:basedOn w:val="a0"/>
    <w:rsid w:val="00F803D7"/>
    <w:rPr>
      <w:rFonts w:ascii="Times New Roman" w:eastAsia="Times New Roman" w:hAnsi="Times New Roman" w:cs="Times New Roman"/>
      <w:b w:val="0"/>
      <w:bCs w:val="0"/>
      <w:i w:val="0"/>
      <w:iCs w:val="0"/>
      <w:smallCaps w:val="0"/>
      <w:strike w:val="0"/>
      <w:spacing w:val="2"/>
      <w:u w:val="none"/>
    </w:rPr>
  </w:style>
  <w:style w:type="character" w:customStyle="1" w:styleId="4">
    <w:name w:val="Основной текст (4)_"/>
    <w:basedOn w:val="a0"/>
    <w:link w:val="40"/>
    <w:rsid w:val="00F803D7"/>
    <w:rPr>
      <w:rFonts w:ascii="Times New Roman" w:eastAsia="Times New Roman" w:hAnsi="Times New Roman" w:cs="Times New Roman"/>
      <w:b w:val="0"/>
      <w:bCs w:val="0"/>
      <w:i w:val="0"/>
      <w:iCs w:val="0"/>
      <w:smallCaps w:val="0"/>
      <w:strike w:val="0"/>
      <w:spacing w:val="60"/>
      <w:sz w:val="17"/>
      <w:szCs w:val="17"/>
      <w:u w:val="none"/>
    </w:rPr>
  </w:style>
  <w:style w:type="character" w:customStyle="1" w:styleId="46pt0pt">
    <w:name w:val="Основной текст (4) + 6 pt;Интервал 0 pt"/>
    <w:basedOn w:val="4"/>
    <w:rsid w:val="00F803D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kk-KZ" w:eastAsia="kk-KZ" w:bidi="kk-KZ"/>
    </w:rPr>
  </w:style>
  <w:style w:type="character" w:customStyle="1" w:styleId="411pt1pt">
    <w:name w:val="Основной текст (4) + 11 pt;Курсив;Интервал 1 pt"/>
    <w:basedOn w:val="4"/>
    <w:rsid w:val="00F803D7"/>
    <w:rPr>
      <w:rFonts w:ascii="Times New Roman" w:eastAsia="Times New Roman" w:hAnsi="Times New Roman" w:cs="Times New Roman"/>
      <w:b w:val="0"/>
      <w:bCs w:val="0"/>
      <w:i/>
      <w:iCs/>
      <w:smallCaps w:val="0"/>
      <w:strike w:val="0"/>
      <w:color w:val="000000"/>
      <w:spacing w:val="20"/>
      <w:w w:val="100"/>
      <w:position w:val="0"/>
      <w:sz w:val="22"/>
      <w:szCs w:val="22"/>
      <w:u w:val="none"/>
      <w:lang w:val="kk-KZ" w:eastAsia="kk-KZ" w:bidi="kk-KZ"/>
    </w:rPr>
  </w:style>
  <w:style w:type="character" w:customStyle="1" w:styleId="11pt1pt">
    <w:name w:val="Основной текст + 11 pt;Курсив;Интервал 1 pt"/>
    <w:basedOn w:val="a4"/>
    <w:rsid w:val="00F803D7"/>
    <w:rPr>
      <w:rFonts w:ascii="Times New Roman" w:eastAsia="Times New Roman" w:hAnsi="Times New Roman" w:cs="Times New Roman"/>
      <w:b w:val="0"/>
      <w:bCs w:val="0"/>
      <w:i/>
      <w:iCs/>
      <w:smallCaps w:val="0"/>
      <w:strike w:val="0"/>
      <w:color w:val="000000"/>
      <w:spacing w:val="20"/>
      <w:w w:val="100"/>
      <w:position w:val="0"/>
      <w:sz w:val="22"/>
      <w:szCs w:val="22"/>
      <w:u w:val="none"/>
      <w:lang w:val="kk-KZ" w:eastAsia="kk-KZ" w:bidi="kk-KZ"/>
    </w:rPr>
  </w:style>
  <w:style w:type="character" w:customStyle="1" w:styleId="6pt">
    <w:name w:val="Основной текст + 6 pt"/>
    <w:basedOn w:val="a4"/>
    <w:rsid w:val="00F803D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kk-KZ" w:eastAsia="kk-KZ" w:bidi="kk-KZ"/>
    </w:rPr>
  </w:style>
  <w:style w:type="character" w:customStyle="1" w:styleId="5">
    <w:name w:val="Основной текст (5)_"/>
    <w:basedOn w:val="a0"/>
    <w:link w:val="50"/>
    <w:rsid w:val="00F803D7"/>
    <w:rPr>
      <w:rFonts w:ascii="Times New Roman" w:eastAsia="Times New Roman" w:hAnsi="Times New Roman" w:cs="Times New Roman"/>
      <w:b w:val="0"/>
      <w:bCs w:val="0"/>
      <w:i/>
      <w:iCs/>
      <w:smallCaps w:val="0"/>
      <w:strike w:val="0"/>
      <w:spacing w:val="20"/>
      <w:sz w:val="22"/>
      <w:szCs w:val="22"/>
      <w:u w:val="none"/>
    </w:rPr>
  </w:style>
  <w:style w:type="character" w:customStyle="1" w:styleId="56pt0pt">
    <w:name w:val="Основной текст (5) + 6 pt;Не курсив;Интервал 0 pt"/>
    <w:basedOn w:val="5"/>
    <w:rsid w:val="00F803D7"/>
    <w:rPr>
      <w:rFonts w:ascii="Times New Roman" w:eastAsia="Times New Roman" w:hAnsi="Times New Roman" w:cs="Times New Roman"/>
      <w:b w:val="0"/>
      <w:bCs w:val="0"/>
      <w:i/>
      <w:iCs/>
      <w:smallCaps w:val="0"/>
      <w:strike w:val="0"/>
      <w:color w:val="000000"/>
      <w:spacing w:val="0"/>
      <w:w w:val="100"/>
      <w:position w:val="0"/>
      <w:sz w:val="12"/>
      <w:szCs w:val="12"/>
      <w:u w:val="none"/>
      <w:lang w:val="kk-KZ" w:eastAsia="kk-KZ" w:bidi="kk-KZ"/>
    </w:rPr>
  </w:style>
  <w:style w:type="character" w:customStyle="1" w:styleId="513pt0pt">
    <w:name w:val="Основной текст (5) + 13 pt;Не курсив;Интервал 0 pt"/>
    <w:basedOn w:val="5"/>
    <w:rsid w:val="00F803D7"/>
    <w:rPr>
      <w:rFonts w:ascii="Times New Roman" w:eastAsia="Times New Roman" w:hAnsi="Times New Roman" w:cs="Times New Roman"/>
      <w:b w:val="0"/>
      <w:bCs w:val="0"/>
      <w:i/>
      <w:iCs/>
      <w:smallCaps w:val="0"/>
      <w:strike w:val="0"/>
      <w:color w:val="000000"/>
      <w:spacing w:val="0"/>
      <w:w w:val="100"/>
      <w:position w:val="0"/>
      <w:sz w:val="26"/>
      <w:szCs w:val="26"/>
      <w:u w:val="none"/>
      <w:lang w:val="kk-KZ" w:eastAsia="kk-KZ" w:bidi="kk-KZ"/>
    </w:rPr>
  </w:style>
  <w:style w:type="character" w:customStyle="1" w:styleId="51">
    <w:name w:val="Основной текст (5)"/>
    <w:basedOn w:val="5"/>
    <w:rsid w:val="00F803D7"/>
    <w:rPr>
      <w:rFonts w:ascii="Times New Roman" w:eastAsia="Times New Roman" w:hAnsi="Times New Roman" w:cs="Times New Roman"/>
      <w:b w:val="0"/>
      <w:bCs w:val="0"/>
      <w:i/>
      <w:iCs/>
      <w:smallCaps w:val="0"/>
      <w:strike w:val="0"/>
      <w:color w:val="000000"/>
      <w:spacing w:val="20"/>
      <w:w w:val="100"/>
      <w:position w:val="0"/>
      <w:sz w:val="22"/>
      <w:szCs w:val="22"/>
      <w:u w:val="none"/>
      <w:lang w:val="kk-KZ" w:eastAsia="kk-KZ" w:bidi="kk-KZ"/>
    </w:rPr>
  </w:style>
  <w:style w:type="character" w:customStyle="1" w:styleId="6">
    <w:name w:val="Основной текст (6)_"/>
    <w:basedOn w:val="a0"/>
    <w:link w:val="60"/>
    <w:rsid w:val="00F803D7"/>
    <w:rPr>
      <w:rFonts w:ascii="Times New Roman" w:eastAsia="Times New Roman" w:hAnsi="Times New Roman" w:cs="Times New Roman"/>
      <w:b w:val="0"/>
      <w:bCs w:val="0"/>
      <w:i/>
      <w:iCs/>
      <w:smallCaps w:val="0"/>
      <w:strike w:val="0"/>
      <w:sz w:val="26"/>
      <w:szCs w:val="26"/>
      <w:u w:val="none"/>
    </w:rPr>
  </w:style>
  <w:style w:type="character" w:customStyle="1" w:styleId="7">
    <w:name w:val="Основной текст (7)_"/>
    <w:basedOn w:val="a0"/>
    <w:link w:val="70"/>
    <w:rsid w:val="00F803D7"/>
    <w:rPr>
      <w:rFonts w:ascii="Franklin Gothic Heavy" w:eastAsia="Franklin Gothic Heavy" w:hAnsi="Franklin Gothic Heavy" w:cs="Franklin Gothic Heavy"/>
      <w:b w:val="0"/>
      <w:bCs w:val="0"/>
      <w:i w:val="0"/>
      <w:iCs w:val="0"/>
      <w:smallCaps w:val="0"/>
      <w:strike w:val="0"/>
      <w:spacing w:val="-10"/>
      <w:sz w:val="10"/>
      <w:szCs w:val="10"/>
      <w:u w:val="none"/>
    </w:rPr>
  </w:style>
  <w:style w:type="character" w:customStyle="1" w:styleId="8">
    <w:name w:val="Основной текст (8)_"/>
    <w:basedOn w:val="a0"/>
    <w:link w:val="80"/>
    <w:rsid w:val="00F803D7"/>
    <w:rPr>
      <w:rFonts w:ascii="Times New Roman" w:eastAsia="Times New Roman" w:hAnsi="Times New Roman" w:cs="Times New Roman"/>
      <w:b w:val="0"/>
      <w:bCs w:val="0"/>
      <w:i/>
      <w:iCs/>
      <w:smallCaps w:val="0"/>
      <w:strike w:val="0"/>
      <w:sz w:val="13"/>
      <w:szCs w:val="13"/>
      <w:u w:val="none"/>
    </w:rPr>
  </w:style>
  <w:style w:type="character" w:customStyle="1" w:styleId="65pt">
    <w:name w:val="Основной текст + 6;5 pt;Курсив"/>
    <w:basedOn w:val="a4"/>
    <w:rsid w:val="00F803D7"/>
    <w:rPr>
      <w:rFonts w:ascii="Times New Roman" w:eastAsia="Times New Roman" w:hAnsi="Times New Roman" w:cs="Times New Roman"/>
      <w:b w:val="0"/>
      <w:bCs w:val="0"/>
      <w:i/>
      <w:iCs/>
      <w:smallCaps w:val="0"/>
      <w:strike w:val="0"/>
      <w:color w:val="000000"/>
      <w:spacing w:val="0"/>
      <w:w w:val="100"/>
      <w:position w:val="0"/>
      <w:sz w:val="13"/>
      <w:szCs w:val="13"/>
      <w:u w:val="none"/>
      <w:lang w:val="kk-KZ" w:eastAsia="kk-KZ" w:bidi="kk-KZ"/>
    </w:rPr>
  </w:style>
  <w:style w:type="character" w:customStyle="1" w:styleId="105pt1pt">
    <w:name w:val="Основной текст + 10;5 pt;Курсив;Интервал 1 pt"/>
    <w:basedOn w:val="a4"/>
    <w:rsid w:val="00F803D7"/>
    <w:rPr>
      <w:rFonts w:ascii="Times New Roman" w:eastAsia="Times New Roman" w:hAnsi="Times New Roman" w:cs="Times New Roman"/>
      <w:b w:val="0"/>
      <w:bCs w:val="0"/>
      <w:i/>
      <w:iCs/>
      <w:smallCaps w:val="0"/>
      <w:strike w:val="0"/>
      <w:color w:val="000000"/>
      <w:spacing w:val="20"/>
      <w:w w:val="100"/>
      <w:position w:val="0"/>
      <w:sz w:val="21"/>
      <w:szCs w:val="21"/>
      <w:u w:val="none"/>
      <w:lang w:val="kk-KZ" w:eastAsia="kk-KZ" w:bidi="kk-KZ"/>
    </w:rPr>
  </w:style>
  <w:style w:type="character" w:customStyle="1" w:styleId="16pt">
    <w:name w:val="Основной текст + 16 pt"/>
    <w:basedOn w:val="a4"/>
    <w:rsid w:val="00F803D7"/>
    <w:rPr>
      <w:rFonts w:ascii="Times New Roman" w:eastAsia="Times New Roman" w:hAnsi="Times New Roman" w:cs="Times New Roman"/>
      <w:b w:val="0"/>
      <w:bCs w:val="0"/>
      <w:i w:val="0"/>
      <w:iCs w:val="0"/>
      <w:smallCaps w:val="0"/>
      <w:strike w:val="0"/>
      <w:color w:val="000000"/>
      <w:spacing w:val="0"/>
      <w:w w:val="100"/>
      <w:position w:val="0"/>
      <w:sz w:val="32"/>
      <w:szCs w:val="32"/>
      <w:u w:val="none"/>
      <w:lang w:val="kk-KZ" w:eastAsia="kk-KZ" w:bidi="kk-KZ"/>
    </w:rPr>
  </w:style>
  <w:style w:type="character" w:customStyle="1" w:styleId="7pt">
    <w:name w:val="Основной текст + Интервал 7 pt"/>
    <w:basedOn w:val="a4"/>
    <w:rsid w:val="00F803D7"/>
    <w:rPr>
      <w:rFonts w:ascii="Times New Roman" w:eastAsia="Times New Roman" w:hAnsi="Times New Roman" w:cs="Times New Roman"/>
      <w:b w:val="0"/>
      <w:bCs w:val="0"/>
      <w:i w:val="0"/>
      <w:iCs w:val="0"/>
      <w:smallCaps w:val="0"/>
      <w:strike w:val="0"/>
      <w:color w:val="000000"/>
      <w:spacing w:val="150"/>
      <w:w w:val="100"/>
      <w:position w:val="0"/>
      <w:sz w:val="26"/>
      <w:szCs w:val="26"/>
      <w:u w:val="none"/>
      <w:lang w:val="kk-KZ" w:eastAsia="kk-KZ" w:bidi="kk-KZ"/>
    </w:rPr>
  </w:style>
  <w:style w:type="character" w:customStyle="1" w:styleId="9">
    <w:name w:val="Основной текст (9)_"/>
    <w:basedOn w:val="a0"/>
    <w:link w:val="90"/>
    <w:rsid w:val="00F803D7"/>
    <w:rPr>
      <w:rFonts w:ascii="Lucida Sans Unicode" w:eastAsia="Lucida Sans Unicode" w:hAnsi="Lucida Sans Unicode" w:cs="Lucida Sans Unicode"/>
      <w:b w:val="0"/>
      <w:bCs w:val="0"/>
      <w:i/>
      <w:iCs/>
      <w:smallCaps w:val="0"/>
      <w:strike w:val="0"/>
      <w:sz w:val="12"/>
      <w:szCs w:val="12"/>
      <w:u w:val="none"/>
    </w:rPr>
  </w:style>
  <w:style w:type="character" w:customStyle="1" w:styleId="91">
    <w:name w:val="Основной текст (9) + Малые прописные"/>
    <w:basedOn w:val="9"/>
    <w:rsid w:val="00F803D7"/>
    <w:rPr>
      <w:rFonts w:ascii="Lucida Sans Unicode" w:eastAsia="Lucida Sans Unicode" w:hAnsi="Lucida Sans Unicode" w:cs="Lucida Sans Unicode"/>
      <w:b w:val="0"/>
      <w:bCs w:val="0"/>
      <w:i/>
      <w:iCs/>
      <w:smallCaps/>
      <w:strike w:val="0"/>
      <w:color w:val="000000"/>
      <w:spacing w:val="0"/>
      <w:w w:val="100"/>
      <w:position w:val="0"/>
      <w:sz w:val="12"/>
      <w:szCs w:val="12"/>
      <w:u w:val="none"/>
      <w:lang w:val="kk-KZ" w:eastAsia="kk-KZ" w:bidi="kk-KZ"/>
    </w:rPr>
  </w:style>
  <w:style w:type="character" w:customStyle="1" w:styleId="100">
    <w:name w:val="Основной текст (10)_"/>
    <w:basedOn w:val="a0"/>
    <w:link w:val="101"/>
    <w:rsid w:val="00F803D7"/>
    <w:rPr>
      <w:rFonts w:ascii="Times New Roman" w:eastAsia="Times New Roman" w:hAnsi="Times New Roman" w:cs="Times New Roman"/>
      <w:b w:val="0"/>
      <w:bCs w:val="0"/>
      <w:i/>
      <w:iCs/>
      <w:smallCaps w:val="0"/>
      <w:strike w:val="0"/>
      <w:spacing w:val="20"/>
      <w:sz w:val="21"/>
      <w:szCs w:val="21"/>
      <w:u w:val="none"/>
    </w:rPr>
  </w:style>
  <w:style w:type="character" w:customStyle="1" w:styleId="1016pt0pt">
    <w:name w:val="Основной текст (10) + 16 pt;Не курсив;Интервал 0 pt"/>
    <w:basedOn w:val="100"/>
    <w:rsid w:val="00F803D7"/>
    <w:rPr>
      <w:rFonts w:ascii="Times New Roman" w:eastAsia="Times New Roman" w:hAnsi="Times New Roman" w:cs="Times New Roman"/>
      <w:b w:val="0"/>
      <w:bCs w:val="0"/>
      <w:i/>
      <w:iCs/>
      <w:smallCaps w:val="0"/>
      <w:strike w:val="0"/>
      <w:color w:val="000000"/>
      <w:spacing w:val="0"/>
      <w:w w:val="100"/>
      <w:position w:val="0"/>
      <w:sz w:val="32"/>
      <w:szCs w:val="32"/>
      <w:u w:val="none"/>
      <w:lang w:val="kk-KZ" w:eastAsia="kk-KZ" w:bidi="kk-KZ"/>
    </w:rPr>
  </w:style>
  <w:style w:type="character" w:customStyle="1" w:styleId="102">
    <w:name w:val="Основной текст (10)"/>
    <w:basedOn w:val="100"/>
    <w:rsid w:val="00F803D7"/>
    <w:rPr>
      <w:rFonts w:ascii="Times New Roman" w:eastAsia="Times New Roman" w:hAnsi="Times New Roman" w:cs="Times New Roman"/>
      <w:b w:val="0"/>
      <w:bCs w:val="0"/>
      <w:i/>
      <w:iCs/>
      <w:smallCaps w:val="0"/>
      <w:strike w:val="0"/>
      <w:color w:val="000000"/>
      <w:spacing w:val="20"/>
      <w:w w:val="100"/>
      <w:position w:val="0"/>
      <w:sz w:val="21"/>
      <w:szCs w:val="21"/>
      <w:u w:val="single"/>
      <w:lang w:val="kk-KZ" w:eastAsia="kk-KZ" w:bidi="kk-KZ"/>
    </w:rPr>
  </w:style>
  <w:style w:type="character" w:customStyle="1" w:styleId="10LucidaSansUnicode9pt0pt">
    <w:name w:val="Основной текст (10) + Lucida Sans Unicode;9 pt;Интервал 0 pt"/>
    <w:basedOn w:val="100"/>
    <w:rsid w:val="00F803D7"/>
    <w:rPr>
      <w:rFonts w:ascii="Lucida Sans Unicode" w:eastAsia="Lucida Sans Unicode" w:hAnsi="Lucida Sans Unicode" w:cs="Lucida Sans Unicode"/>
      <w:b w:val="0"/>
      <w:bCs w:val="0"/>
      <w:i/>
      <w:iCs/>
      <w:smallCaps w:val="0"/>
      <w:strike w:val="0"/>
      <w:color w:val="000000"/>
      <w:spacing w:val="0"/>
      <w:w w:val="100"/>
      <w:position w:val="0"/>
      <w:sz w:val="18"/>
      <w:szCs w:val="18"/>
      <w:u w:val="single"/>
      <w:lang w:val="kk-KZ" w:eastAsia="kk-KZ" w:bidi="kk-KZ"/>
    </w:rPr>
  </w:style>
  <w:style w:type="character" w:customStyle="1" w:styleId="110">
    <w:name w:val="Основной текст (11)_"/>
    <w:basedOn w:val="a0"/>
    <w:link w:val="111"/>
    <w:rsid w:val="00F803D7"/>
    <w:rPr>
      <w:rFonts w:ascii="Lucida Sans Unicode" w:eastAsia="Lucida Sans Unicode" w:hAnsi="Lucida Sans Unicode" w:cs="Lucida Sans Unicode"/>
      <w:b w:val="0"/>
      <w:bCs w:val="0"/>
      <w:i/>
      <w:iCs/>
      <w:smallCaps w:val="0"/>
      <w:strike w:val="0"/>
      <w:sz w:val="18"/>
      <w:szCs w:val="18"/>
      <w:u w:val="none"/>
    </w:rPr>
  </w:style>
  <w:style w:type="character" w:customStyle="1" w:styleId="11TimesNewRoman45pt">
    <w:name w:val="Основной текст (11) + Times New Roman;4;5 pt;Не курсив"/>
    <w:basedOn w:val="110"/>
    <w:rsid w:val="00F803D7"/>
    <w:rPr>
      <w:rFonts w:ascii="Times New Roman" w:eastAsia="Times New Roman" w:hAnsi="Times New Roman" w:cs="Times New Roman"/>
      <w:b w:val="0"/>
      <w:bCs w:val="0"/>
      <w:i/>
      <w:iCs/>
      <w:smallCaps w:val="0"/>
      <w:strike w:val="0"/>
      <w:color w:val="000000"/>
      <w:spacing w:val="0"/>
      <w:w w:val="100"/>
      <w:position w:val="0"/>
      <w:sz w:val="9"/>
      <w:szCs w:val="9"/>
      <w:u w:val="none"/>
      <w:lang w:val="kk-KZ" w:eastAsia="kk-KZ" w:bidi="kk-KZ"/>
    </w:rPr>
  </w:style>
  <w:style w:type="character" w:customStyle="1" w:styleId="65pt0">
    <w:name w:val="Основной текст + 6;5 pt;Курсив"/>
    <w:basedOn w:val="a4"/>
    <w:rsid w:val="00F803D7"/>
    <w:rPr>
      <w:rFonts w:ascii="Times New Roman" w:eastAsia="Times New Roman" w:hAnsi="Times New Roman" w:cs="Times New Roman"/>
      <w:b w:val="0"/>
      <w:bCs w:val="0"/>
      <w:i/>
      <w:iCs/>
      <w:smallCaps w:val="0"/>
      <w:strike w:val="0"/>
      <w:color w:val="000000"/>
      <w:spacing w:val="0"/>
      <w:w w:val="100"/>
      <w:position w:val="0"/>
      <w:sz w:val="13"/>
      <w:szCs w:val="13"/>
      <w:u w:val="none"/>
      <w:lang w:val="kk-KZ" w:eastAsia="kk-KZ" w:bidi="kk-KZ"/>
    </w:rPr>
  </w:style>
  <w:style w:type="character" w:customStyle="1" w:styleId="LucidaSansUnicode33pt">
    <w:name w:val="Основной текст + Lucida Sans Unicode;33 pt"/>
    <w:basedOn w:val="a4"/>
    <w:rsid w:val="00F803D7"/>
    <w:rPr>
      <w:rFonts w:ascii="Lucida Sans Unicode" w:eastAsia="Lucida Sans Unicode" w:hAnsi="Lucida Sans Unicode" w:cs="Lucida Sans Unicode"/>
      <w:b w:val="0"/>
      <w:bCs w:val="0"/>
      <w:i w:val="0"/>
      <w:iCs w:val="0"/>
      <w:smallCaps w:val="0"/>
      <w:strike w:val="0"/>
      <w:color w:val="000000"/>
      <w:spacing w:val="0"/>
      <w:w w:val="100"/>
      <w:position w:val="0"/>
      <w:sz w:val="66"/>
      <w:szCs w:val="66"/>
      <w:u w:val="none"/>
      <w:lang w:val="kk-KZ" w:eastAsia="kk-KZ" w:bidi="kk-KZ"/>
    </w:rPr>
  </w:style>
  <w:style w:type="character" w:customStyle="1" w:styleId="LucidaSansUnicode11pt-2pt">
    <w:name w:val="Основной текст + Lucida Sans Unicode;11 pt;Интервал -2 pt"/>
    <w:basedOn w:val="a4"/>
    <w:rsid w:val="00F803D7"/>
    <w:rPr>
      <w:rFonts w:ascii="Lucida Sans Unicode" w:eastAsia="Lucida Sans Unicode" w:hAnsi="Lucida Sans Unicode" w:cs="Lucida Sans Unicode"/>
      <w:b w:val="0"/>
      <w:bCs w:val="0"/>
      <w:i w:val="0"/>
      <w:iCs w:val="0"/>
      <w:smallCaps w:val="0"/>
      <w:strike w:val="0"/>
      <w:color w:val="000000"/>
      <w:spacing w:val="-40"/>
      <w:w w:val="100"/>
      <w:position w:val="0"/>
      <w:sz w:val="22"/>
      <w:szCs w:val="22"/>
      <w:u w:val="none"/>
      <w:lang w:val="kk-KZ" w:eastAsia="kk-KZ" w:bidi="kk-KZ"/>
    </w:rPr>
  </w:style>
  <w:style w:type="character" w:customStyle="1" w:styleId="12">
    <w:name w:val="Основной текст (12)_"/>
    <w:basedOn w:val="a0"/>
    <w:link w:val="120"/>
    <w:rsid w:val="00F803D7"/>
    <w:rPr>
      <w:rFonts w:ascii="Times New Roman" w:eastAsia="Times New Roman" w:hAnsi="Times New Roman" w:cs="Times New Roman"/>
      <w:b w:val="0"/>
      <w:bCs w:val="0"/>
      <w:i/>
      <w:iCs/>
      <w:smallCaps w:val="0"/>
      <w:strike w:val="0"/>
      <w:sz w:val="13"/>
      <w:szCs w:val="13"/>
      <w:u w:val="none"/>
    </w:rPr>
  </w:style>
  <w:style w:type="character" w:customStyle="1" w:styleId="6pt0">
    <w:name w:val="Основной текст + 6 pt"/>
    <w:basedOn w:val="a4"/>
    <w:rsid w:val="00F803D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kk-KZ" w:eastAsia="kk-KZ" w:bidi="kk-KZ"/>
    </w:rPr>
  </w:style>
  <w:style w:type="character" w:customStyle="1" w:styleId="85pt3pt">
    <w:name w:val="Основной текст + 8;5 pt;Интервал 3 pt"/>
    <w:basedOn w:val="a4"/>
    <w:rsid w:val="00F803D7"/>
    <w:rPr>
      <w:rFonts w:ascii="Times New Roman" w:eastAsia="Times New Roman" w:hAnsi="Times New Roman" w:cs="Times New Roman"/>
      <w:b w:val="0"/>
      <w:bCs w:val="0"/>
      <w:i w:val="0"/>
      <w:iCs w:val="0"/>
      <w:smallCaps w:val="0"/>
      <w:strike w:val="0"/>
      <w:color w:val="000000"/>
      <w:spacing w:val="60"/>
      <w:w w:val="100"/>
      <w:position w:val="0"/>
      <w:sz w:val="17"/>
      <w:szCs w:val="17"/>
      <w:u w:val="none"/>
      <w:lang w:val="kk-KZ" w:eastAsia="kk-KZ" w:bidi="kk-KZ"/>
    </w:rPr>
  </w:style>
  <w:style w:type="character" w:customStyle="1" w:styleId="13">
    <w:name w:val="Основной текст (13)_"/>
    <w:basedOn w:val="a0"/>
    <w:link w:val="130"/>
    <w:rsid w:val="00F803D7"/>
    <w:rPr>
      <w:rFonts w:ascii="Times New Roman" w:eastAsia="Times New Roman" w:hAnsi="Times New Roman" w:cs="Times New Roman"/>
      <w:b w:val="0"/>
      <w:bCs w:val="0"/>
      <w:i/>
      <w:iCs/>
      <w:smallCaps w:val="0"/>
      <w:strike w:val="0"/>
      <w:sz w:val="16"/>
      <w:szCs w:val="16"/>
      <w:u w:val="none"/>
    </w:rPr>
  </w:style>
  <w:style w:type="character" w:customStyle="1" w:styleId="8pt">
    <w:name w:val="Основной текст + 8 pt;Курсив"/>
    <w:basedOn w:val="a4"/>
    <w:rsid w:val="00F803D7"/>
    <w:rPr>
      <w:rFonts w:ascii="Times New Roman" w:eastAsia="Times New Roman" w:hAnsi="Times New Roman" w:cs="Times New Roman"/>
      <w:b w:val="0"/>
      <w:bCs w:val="0"/>
      <w:i/>
      <w:iCs/>
      <w:smallCaps w:val="0"/>
      <w:strike w:val="0"/>
      <w:color w:val="000000"/>
      <w:spacing w:val="0"/>
      <w:w w:val="100"/>
      <w:position w:val="0"/>
      <w:sz w:val="16"/>
      <w:szCs w:val="16"/>
      <w:u w:val="none"/>
      <w:lang w:val="kk-KZ" w:eastAsia="kk-KZ" w:bidi="kk-KZ"/>
    </w:rPr>
  </w:style>
  <w:style w:type="character" w:customStyle="1" w:styleId="14">
    <w:name w:val="Основной текст (14)_"/>
    <w:basedOn w:val="a0"/>
    <w:link w:val="140"/>
    <w:rsid w:val="00F803D7"/>
    <w:rPr>
      <w:rFonts w:ascii="Times New Roman" w:eastAsia="Times New Roman" w:hAnsi="Times New Roman" w:cs="Times New Roman"/>
      <w:b w:val="0"/>
      <w:bCs w:val="0"/>
      <w:i w:val="0"/>
      <w:iCs w:val="0"/>
      <w:smallCaps w:val="0"/>
      <w:strike w:val="0"/>
      <w:sz w:val="21"/>
      <w:szCs w:val="21"/>
      <w:u w:val="none"/>
    </w:rPr>
  </w:style>
  <w:style w:type="character" w:customStyle="1" w:styleId="105pt0">
    <w:name w:val="Основной текст + 10;5 pt"/>
    <w:basedOn w:val="a4"/>
    <w:rsid w:val="00F803D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style>
  <w:style w:type="character" w:customStyle="1" w:styleId="149pt">
    <w:name w:val="Основной текст (14) + 9 pt;Курсив"/>
    <w:basedOn w:val="14"/>
    <w:rsid w:val="00F803D7"/>
    <w:rPr>
      <w:rFonts w:ascii="Times New Roman" w:eastAsia="Times New Roman" w:hAnsi="Times New Roman" w:cs="Times New Roman"/>
      <w:b w:val="0"/>
      <w:bCs w:val="0"/>
      <w:i/>
      <w:iCs/>
      <w:smallCaps w:val="0"/>
      <w:strike w:val="0"/>
      <w:color w:val="000000"/>
      <w:spacing w:val="0"/>
      <w:w w:val="100"/>
      <w:position w:val="0"/>
      <w:sz w:val="18"/>
      <w:szCs w:val="18"/>
      <w:u w:val="none"/>
      <w:lang w:val="kk-KZ" w:eastAsia="kk-KZ" w:bidi="kk-KZ"/>
    </w:rPr>
  </w:style>
  <w:style w:type="character" w:customStyle="1" w:styleId="1413pt">
    <w:name w:val="Основной текст (14) + 13 pt"/>
    <w:basedOn w:val="14"/>
    <w:rsid w:val="00F803D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style>
  <w:style w:type="character" w:customStyle="1" w:styleId="11pt1pt0">
    <w:name w:val="Основной текст + 11 pt;Курсив;Интервал 1 pt"/>
    <w:basedOn w:val="a4"/>
    <w:rsid w:val="00F803D7"/>
    <w:rPr>
      <w:rFonts w:ascii="Times New Roman" w:eastAsia="Times New Roman" w:hAnsi="Times New Roman" w:cs="Times New Roman"/>
      <w:b w:val="0"/>
      <w:bCs w:val="0"/>
      <w:i/>
      <w:iCs/>
      <w:smallCaps w:val="0"/>
      <w:strike w:val="0"/>
      <w:color w:val="000000"/>
      <w:spacing w:val="20"/>
      <w:w w:val="100"/>
      <w:position w:val="0"/>
      <w:sz w:val="22"/>
      <w:szCs w:val="22"/>
      <w:u w:val="none"/>
      <w:lang w:val="kk-KZ" w:eastAsia="kk-KZ" w:bidi="kk-KZ"/>
    </w:rPr>
  </w:style>
  <w:style w:type="character" w:customStyle="1" w:styleId="15">
    <w:name w:val="Основной текст (15)_"/>
    <w:basedOn w:val="a0"/>
    <w:link w:val="150"/>
    <w:rsid w:val="00F803D7"/>
    <w:rPr>
      <w:rFonts w:ascii="Times New Roman" w:eastAsia="Times New Roman" w:hAnsi="Times New Roman" w:cs="Times New Roman"/>
      <w:b w:val="0"/>
      <w:bCs w:val="0"/>
      <w:i w:val="0"/>
      <w:iCs w:val="0"/>
      <w:smallCaps w:val="0"/>
      <w:strike w:val="0"/>
      <w:spacing w:val="-20"/>
      <w:sz w:val="12"/>
      <w:szCs w:val="12"/>
      <w:u w:val="none"/>
    </w:rPr>
  </w:style>
  <w:style w:type="character" w:customStyle="1" w:styleId="ae">
    <w:name w:val="Основной текст + Курсив;Малые прописные"/>
    <w:basedOn w:val="a4"/>
    <w:rsid w:val="00F803D7"/>
    <w:rPr>
      <w:rFonts w:ascii="Times New Roman" w:eastAsia="Times New Roman" w:hAnsi="Times New Roman" w:cs="Times New Roman"/>
      <w:b w:val="0"/>
      <w:bCs w:val="0"/>
      <w:i/>
      <w:iCs/>
      <w:smallCaps/>
      <w:strike w:val="0"/>
      <w:color w:val="000000"/>
      <w:spacing w:val="0"/>
      <w:w w:val="100"/>
      <w:position w:val="0"/>
      <w:sz w:val="26"/>
      <w:szCs w:val="26"/>
      <w:u w:val="none"/>
      <w:lang w:val="kk-KZ" w:eastAsia="kk-KZ" w:bidi="kk-KZ"/>
    </w:rPr>
  </w:style>
  <w:style w:type="character" w:customStyle="1" w:styleId="16">
    <w:name w:val="Основной текст (16)_"/>
    <w:basedOn w:val="a0"/>
    <w:link w:val="160"/>
    <w:rsid w:val="00F803D7"/>
    <w:rPr>
      <w:rFonts w:ascii="Palatino Linotype" w:eastAsia="Palatino Linotype" w:hAnsi="Palatino Linotype" w:cs="Palatino Linotype"/>
      <w:b w:val="0"/>
      <w:bCs w:val="0"/>
      <w:i w:val="0"/>
      <w:iCs w:val="0"/>
      <w:smallCaps w:val="0"/>
      <w:strike w:val="0"/>
      <w:spacing w:val="20"/>
      <w:sz w:val="15"/>
      <w:szCs w:val="15"/>
      <w:u w:val="none"/>
    </w:rPr>
  </w:style>
  <w:style w:type="character" w:customStyle="1" w:styleId="1695pt0pt">
    <w:name w:val="Основной текст (16) + 9;5 pt;Курсив;Интервал 0 pt"/>
    <w:basedOn w:val="16"/>
    <w:rsid w:val="00F803D7"/>
    <w:rPr>
      <w:rFonts w:ascii="Palatino Linotype" w:eastAsia="Palatino Linotype" w:hAnsi="Palatino Linotype" w:cs="Palatino Linotype"/>
      <w:b w:val="0"/>
      <w:bCs w:val="0"/>
      <w:i/>
      <w:iCs/>
      <w:smallCaps w:val="0"/>
      <w:strike w:val="0"/>
      <w:color w:val="000000"/>
      <w:spacing w:val="10"/>
      <w:w w:val="100"/>
      <w:position w:val="0"/>
      <w:sz w:val="19"/>
      <w:szCs w:val="19"/>
      <w:u w:val="none"/>
      <w:lang w:val="kk-KZ" w:eastAsia="kk-KZ" w:bidi="kk-KZ"/>
    </w:rPr>
  </w:style>
  <w:style w:type="character" w:customStyle="1" w:styleId="105pt1">
    <w:name w:val="Основной текст + 10;5 pt"/>
    <w:basedOn w:val="a4"/>
    <w:rsid w:val="00F803D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style>
  <w:style w:type="character" w:customStyle="1" w:styleId="141">
    <w:name w:val="Основной текст (14) + Малые прописные"/>
    <w:basedOn w:val="14"/>
    <w:rsid w:val="00F803D7"/>
    <w:rPr>
      <w:rFonts w:ascii="Times New Roman" w:eastAsia="Times New Roman" w:hAnsi="Times New Roman" w:cs="Times New Roman"/>
      <w:b w:val="0"/>
      <w:bCs w:val="0"/>
      <w:i w:val="0"/>
      <w:iCs w:val="0"/>
      <w:smallCaps/>
      <w:strike w:val="0"/>
      <w:color w:val="000000"/>
      <w:spacing w:val="0"/>
      <w:w w:val="100"/>
      <w:position w:val="0"/>
      <w:sz w:val="21"/>
      <w:szCs w:val="21"/>
      <w:u w:val="none"/>
      <w:lang w:val="kk-KZ" w:eastAsia="kk-KZ" w:bidi="kk-KZ"/>
    </w:rPr>
  </w:style>
  <w:style w:type="character" w:customStyle="1" w:styleId="17">
    <w:name w:val="Основной текст (17)_"/>
    <w:basedOn w:val="a0"/>
    <w:link w:val="170"/>
    <w:rsid w:val="00F803D7"/>
    <w:rPr>
      <w:rFonts w:ascii="Times New Roman" w:eastAsia="Times New Roman" w:hAnsi="Times New Roman" w:cs="Times New Roman"/>
      <w:b/>
      <w:bCs/>
      <w:i w:val="0"/>
      <w:iCs w:val="0"/>
      <w:smallCaps w:val="0"/>
      <w:strike w:val="0"/>
      <w:sz w:val="22"/>
      <w:szCs w:val="22"/>
      <w:u w:val="none"/>
    </w:rPr>
  </w:style>
  <w:style w:type="character" w:customStyle="1" w:styleId="18Exact">
    <w:name w:val="Основной текст (18) Exact"/>
    <w:basedOn w:val="a0"/>
    <w:link w:val="18"/>
    <w:rsid w:val="00F803D7"/>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15Exact">
    <w:name w:val="Основной текст (15) Exact"/>
    <w:basedOn w:val="a0"/>
    <w:rsid w:val="00F803D7"/>
    <w:rPr>
      <w:rFonts w:ascii="Times New Roman" w:eastAsia="Times New Roman" w:hAnsi="Times New Roman" w:cs="Times New Roman"/>
      <w:b w:val="0"/>
      <w:bCs w:val="0"/>
      <w:i w:val="0"/>
      <w:iCs w:val="0"/>
      <w:smallCaps w:val="0"/>
      <w:strike w:val="0"/>
      <w:spacing w:val="-24"/>
      <w:sz w:val="12"/>
      <w:szCs w:val="12"/>
      <w:u w:val="none"/>
    </w:rPr>
  </w:style>
  <w:style w:type="character" w:customStyle="1" w:styleId="15PalatinoLinotype10pt0ptExact">
    <w:name w:val="Основной текст (15) + Palatino Linotype;10 pt;Интервал 0 pt Exact"/>
    <w:basedOn w:val="15"/>
    <w:rsid w:val="00F803D7"/>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kk-KZ" w:eastAsia="kk-KZ" w:bidi="kk-KZ"/>
    </w:rPr>
  </w:style>
  <w:style w:type="character" w:customStyle="1" w:styleId="150ptExact">
    <w:name w:val="Основной текст (15) + Интервал 0 pt Exact"/>
    <w:basedOn w:val="15"/>
    <w:rsid w:val="00F803D7"/>
    <w:rPr>
      <w:rFonts w:ascii="Times New Roman" w:eastAsia="Times New Roman" w:hAnsi="Times New Roman" w:cs="Times New Roman"/>
      <w:b w:val="0"/>
      <w:bCs w:val="0"/>
      <w:i w:val="0"/>
      <w:iCs w:val="0"/>
      <w:smallCaps w:val="0"/>
      <w:strike w:val="0"/>
      <w:color w:val="000000"/>
      <w:spacing w:val="-4"/>
      <w:w w:val="100"/>
      <w:position w:val="0"/>
      <w:sz w:val="12"/>
      <w:szCs w:val="12"/>
      <w:u w:val="none"/>
      <w:lang w:val="kk-KZ" w:eastAsia="kk-KZ" w:bidi="kk-KZ"/>
    </w:rPr>
  </w:style>
  <w:style w:type="character" w:customStyle="1" w:styleId="Exact0">
    <w:name w:val="Основной текст + Малые прописные Exact"/>
    <w:basedOn w:val="a4"/>
    <w:rsid w:val="00F803D7"/>
    <w:rPr>
      <w:rFonts w:ascii="Times New Roman" w:eastAsia="Times New Roman" w:hAnsi="Times New Roman" w:cs="Times New Roman"/>
      <w:b w:val="0"/>
      <w:bCs w:val="0"/>
      <w:i w:val="0"/>
      <w:iCs w:val="0"/>
      <w:smallCaps/>
      <w:strike w:val="0"/>
      <w:color w:val="000000"/>
      <w:spacing w:val="2"/>
      <w:w w:val="100"/>
      <w:position w:val="0"/>
      <w:sz w:val="24"/>
      <w:szCs w:val="24"/>
      <w:u w:val="none"/>
      <w:lang w:val="kk-KZ" w:eastAsia="kk-KZ" w:bidi="kk-KZ"/>
    </w:rPr>
  </w:style>
  <w:style w:type="character" w:customStyle="1" w:styleId="6Exact">
    <w:name w:val="Основной текст (6) Exact"/>
    <w:basedOn w:val="a0"/>
    <w:rsid w:val="00F803D7"/>
    <w:rPr>
      <w:rFonts w:ascii="Times New Roman" w:eastAsia="Times New Roman" w:hAnsi="Times New Roman" w:cs="Times New Roman"/>
      <w:b w:val="0"/>
      <w:bCs w:val="0"/>
      <w:i/>
      <w:iCs/>
      <w:smallCaps w:val="0"/>
      <w:strike w:val="0"/>
      <w:spacing w:val="2"/>
      <w:u w:val="none"/>
    </w:rPr>
  </w:style>
  <w:style w:type="character" w:customStyle="1" w:styleId="6Exact0">
    <w:name w:val="Основной текст (6) + Не курсив Exact"/>
    <w:basedOn w:val="6"/>
    <w:rsid w:val="00F803D7"/>
    <w:rPr>
      <w:rFonts w:ascii="Times New Roman" w:eastAsia="Times New Roman" w:hAnsi="Times New Roman" w:cs="Times New Roman"/>
      <w:b w:val="0"/>
      <w:bCs w:val="0"/>
      <w:i/>
      <w:iCs/>
      <w:smallCaps w:val="0"/>
      <w:strike w:val="0"/>
      <w:color w:val="000000"/>
      <w:spacing w:val="2"/>
      <w:w w:val="100"/>
      <w:position w:val="0"/>
      <w:sz w:val="24"/>
      <w:szCs w:val="24"/>
      <w:u w:val="none"/>
      <w:lang w:val="kk-KZ" w:eastAsia="kk-KZ" w:bidi="kk-KZ"/>
    </w:rPr>
  </w:style>
  <w:style w:type="character" w:customStyle="1" w:styleId="655pt0ptExact">
    <w:name w:val="Основной текст (6) + 5;5 pt;Не курсив;Интервал 0 pt Exact"/>
    <w:basedOn w:val="6"/>
    <w:rsid w:val="00F803D7"/>
    <w:rPr>
      <w:rFonts w:ascii="Times New Roman" w:eastAsia="Times New Roman" w:hAnsi="Times New Roman" w:cs="Times New Roman"/>
      <w:b w:val="0"/>
      <w:bCs w:val="0"/>
      <w:i/>
      <w:iCs/>
      <w:smallCaps w:val="0"/>
      <w:strike w:val="0"/>
      <w:color w:val="000000"/>
      <w:spacing w:val="0"/>
      <w:w w:val="100"/>
      <w:position w:val="0"/>
      <w:sz w:val="11"/>
      <w:szCs w:val="11"/>
      <w:u w:val="none"/>
      <w:lang w:val="kk-KZ" w:eastAsia="kk-KZ" w:bidi="kk-KZ"/>
    </w:rPr>
  </w:style>
  <w:style w:type="character" w:customStyle="1" w:styleId="695pt0ptExact">
    <w:name w:val="Основной текст (6) + 9;5 pt;Полужирный;Не курсив;Интервал 0 pt Exact"/>
    <w:basedOn w:val="6"/>
    <w:rsid w:val="00F803D7"/>
    <w:rPr>
      <w:rFonts w:ascii="Times New Roman" w:eastAsia="Times New Roman" w:hAnsi="Times New Roman" w:cs="Times New Roman"/>
      <w:b/>
      <w:bCs/>
      <w:i/>
      <w:iCs/>
      <w:smallCaps w:val="0"/>
      <w:strike w:val="0"/>
      <w:color w:val="000000"/>
      <w:spacing w:val="0"/>
      <w:w w:val="100"/>
      <w:position w:val="0"/>
      <w:sz w:val="19"/>
      <w:szCs w:val="19"/>
      <w:u w:val="none"/>
      <w:lang w:val="kk-KZ" w:eastAsia="kk-KZ" w:bidi="kk-KZ"/>
    </w:rPr>
  </w:style>
  <w:style w:type="character" w:customStyle="1" w:styleId="685pt0ptExact">
    <w:name w:val="Основной текст (6) + 8;5 pt;Не курсив;Интервал 0 pt Exact"/>
    <w:basedOn w:val="6"/>
    <w:rsid w:val="00F803D7"/>
    <w:rPr>
      <w:rFonts w:ascii="Times New Roman" w:eastAsia="Times New Roman" w:hAnsi="Times New Roman" w:cs="Times New Roman"/>
      <w:b w:val="0"/>
      <w:bCs w:val="0"/>
      <w:i/>
      <w:iCs/>
      <w:smallCaps w:val="0"/>
      <w:strike w:val="0"/>
      <w:color w:val="000000"/>
      <w:spacing w:val="0"/>
      <w:w w:val="100"/>
      <w:position w:val="0"/>
      <w:sz w:val="17"/>
      <w:szCs w:val="17"/>
      <w:u w:val="none"/>
      <w:lang w:val="kk-KZ" w:eastAsia="kk-KZ" w:bidi="kk-KZ"/>
    </w:rPr>
  </w:style>
  <w:style w:type="character" w:customStyle="1" w:styleId="1812pt0ptExact">
    <w:name w:val="Основной текст (18) + 12 pt;Интервал 0 pt Exact"/>
    <w:basedOn w:val="18Exact"/>
    <w:rsid w:val="00F803D7"/>
    <w:rPr>
      <w:rFonts w:ascii="Times New Roman" w:eastAsia="Times New Roman" w:hAnsi="Times New Roman" w:cs="Times New Roman"/>
      <w:b w:val="0"/>
      <w:bCs w:val="0"/>
      <w:i w:val="0"/>
      <w:iCs w:val="0"/>
      <w:smallCaps w:val="0"/>
      <w:strike w:val="0"/>
      <w:color w:val="000000"/>
      <w:spacing w:val="2"/>
      <w:w w:val="100"/>
      <w:position w:val="0"/>
      <w:sz w:val="24"/>
      <w:szCs w:val="24"/>
      <w:u w:val="none"/>
      <w:lang w:val="kk-KZ" w:eastAsia="kk-KZ" w:bidi="kk-KZ"/>
    </w:rPr>
  </w:style>
  <w:style w:type="character" w:customStyle="1" w:styleId="18Exact0">
    <w:name w:val="Основной текст (18) Exact"/>
    <w:basedOn w:val="18Exact"/>
    <w:rsid w:val="00F803D7"/>
    <w:rPr>
      <w:rFonts w:ascii="Times New Roman" w:eastAsia="Times New Roman" w:hAnsi="Times New Roman" w:cs="Times New Roman"/>
      <w:b w:val="0"/>
      <w:bCs w:val="0"/>
      <w:i w:val="0"/>
      <w:iCs w:val="0"/>
      <w:smallCaps w:val="0"/>
      <w:strike/>
      <w:color w:val="000000"/>
      <w:spacing w:val="-3"/>
      <w:w w:val="100"/>
      <w:position w:val="0"/>
      <w:sz w:val="15"/>
      <w:szCs w:val="15"/>
      <w:u w:val="none"/>
      <w:lang w:val="kk-KZ" w:eastAsia="kk-KZ" w:bidi="kk-KZ"/>
    </w:rPr>
  </w:style>
  <w:style w:type="character" w:customStyle="1" w:styleId="19Exact">
    <w:name w:val="Основной текст (19) Exact"/>
    <w:basedOn w:val="a0"/>
    <w:link w:val="19"/>
    <w:rsid w:val="00F803D7"/>
    <w:rPr>
      <w:rFonts w:ascii="Times New Roman" w:eastAsia="Times New Roman" w:hAnsi="Times New Roman" w:cs="Times New Roman"/>
      <w:b w:val="0"/>
      <w:bCs w:val="0"/>
      <w:i w:val="0"/>
      <w:iCs w:val="0"/>
      <w:smallCaps w:val="0"/>
      <w:strike w:val="0"/>
      <w:spacing w:val="35"/>
      <w:sz w:val="11"/>
      <w:szCs w:val="11"/>
      <w:u w:val="none"/>
    </w:rPr>
  </w:style>
  <w:style w:type="character" w:customStyle="1" w:styleId="1910pt0ptExact">
    <w:name w:val="Основной текст (19) + 10 pt;Курсив;Интервал 0 pt Exact"/>
    <w:basedOn w:val="19Exact"/>
    <w:rsid w:val="00F803D7"/>
    <w:rPr>
      <w:rFonts w:ascii="Times New Roman" w:eastAsia="Times New Roman" w:hAnsi="Times New Roman" w:cs="Times New Roman"/>
      <w:b w:val="0"/>
      <w:bCs w:val="0"/>
      <w:i/>
      <w:iCs/>
      <w:smallCaps w:val="0"/>
      <w:strike w:val="0"/>
      <w:color w:val="000000"/>
      <w:spacing w:val="0"/>
      <w:w w:val="100"/>
      <w:position w:val="0"/>
      <w:sz w:val="20"/>
      <w:szCs w:val="20"/>
      <w:u w:val="none"/>
      <w:lang w:val="kk-KZ" w:eastAsia="kk-KZ" w:bidi="kk-KZ"/>
    </w:rPr>
  </w:style>
  <w:style w:type="character" w:customStyle="1" w:styleId="19MSReferenceSansSerif4pt1ptExact">
    <w:name w:val="Основной текст (19) + MS Reference Sans Serif;4 pt;Курсив;Интервал 1 pt Exact"/>
    <w:basedOn w:val="19Exact"/>
    <w:rsid w:val="00F803D7"/>
    <w:rPr>
      <w:rFonts w:ascii="MS Reference Sans Serif" w:eastAsia="MS Reference Sans Serif" w:hAnsi="MS Reference Sans Serif" w:cs="MS Reference Sans Serif"/>
      <w:b w:val="0"/>
      <w:bCs w:val="0"/>
      <w:i/>
      <w:iCs/>
      <w:smallCaps w:val="0"/>
      <w:strike w:val="0"/>
      <w:color w:val="000000"/>
      <w:spacing w:val="22"/>
      <w:w w:val="100"/>
      <w:position w:val="0"/>
      <w:sz w:val="8"/>
      <w:szCs w:val="8"/>
      <w:u w:val="none"/>
      <w:lang w:val="kk-KZ" w:eastAsia="kk-KZ" w:bidi="kk-KZ"/>
    </w:rPr>
  </w:style>
  <w:style w:type="character" w:customStyle="1" w:styleId="195pt0ptExact">
    <w:name w:val="Основной текст (19) + 5 pt;Интервал 0 pt Exact"/>
    <w:basedOn w:val="19Exact"/>
    <w:rsid w:val="00F803D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kk-KZ" w:eastAsia="kk-KZ" w:bidi="kk-KZ"/>
    </w:rPr>
  </w:style>
  <w:style w:type="character" w:customStyle="1" w:styleId="Exact1">
    <w:name w:val="Подпись к картинке Exact"/>
    <w:basedOn w:val="a0"/>
    <w:link w:val="af"/>
    <w:rsid w:val="00F803D7"/>
    <w:rPr>
      <w:rFonts w:ascii="Times New Roman" w:eastAsia="Times New Roman" w:hAnsi="Times New Roman" w:cs="Times New Roman"/>
      <w:b w:val="0"/>
      <w:bCs w:val="0"/>
      <w:i w:val="0"/>
      <w:iCs w:val="0"/>
      <w:smallCaps w:val="0"/>
      <w:strike w:val="0"/>
      <w:spacing w:val="2"/>
      <w:u w:val="none"/>
    </w:rPr>
  </w:style>
  <w:style w:type="character" w:customStyle="1" w:styleId="115pt">
    <w:name w:val="Основной текст + 11;5 pt;Полужирный"/>
    <w:basedOn w:val="a4"/>
    <w:rsid w:val="00F803D7"/>
    <w:rPr>
      <w:rFonts w:ascii="Times New Roman" w:eastAsia="Times New Roman" w:hAnsi="Times New Roman" w:cs="Times New Roman"/>
      <w:b/>
      <w:bCs/>
      <w:i w:val="0"/>
      <w:iCs w:val="0"/>
      <w:smallCaps w:val="0"/>
      <w:strike w:val="0"/>
      <w:color w:val="000000"/>
      <w:spacing w:val="0"/>
      <w:w w:val="100"/>
      <w:position w:val="0"/>
      <w:sz w:val="23"/>
      <w:szCs w:val="23"/>
      <w:u w:val="none"/>
      <w:lang w:val="kk-KZ" w:eastAsia="kk-KZ" w:bidi="kk-KZ"/>
    </w:rPr>
  </w:style>
  <w:style w:type="character" w:customStyle="1" w:styleId="115pt0">
    <w:name w:val="Основной текст + 11;5 pt"/>
    <w:basedOn w:val="a4"/>
    <w:rsid w:val="00F803D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kk-KZ" w:eastAsia="kk-KZ" w:bidi="kk-KZ"/>
    </w:rPr>
  </w:style>
  <w:style w:type="character" w:customStyle="1" w:styleId="28">
    <w:name w:val="Подпись к картинке (2)_"/>
    <w:basedOn w:val="a0"/>
    <w:link w:val="29"/>
    <w:rsid w:val="00F803D7"/>
    <w:rPr>
      <w:rFonts w:ascii="Times New Roman" w:eastAsia="Times New Roman" w:hAnsi="Times New Roman" w:cs="Times New Roman"/>
      <w:b w:val="0"/>
      <w:bCs w:val="0"/>
      <w:i w:val="0"/>
      <w:iCs w:val="0"/>
      <w:smallCaps w:val="0"/>
      <w:strike w:val="0"/>
      <w:sz w:val="21"/>
      <w:szCs w:val="21"/>
      <w:u w:val="none"/>
    </w:rPr>
  </w:style>
  <w:style w:type="character" w:customStyle="1" w:styleId="29pt1pt">
    <w:name w:val="Подпись к картинке (2) + 9 pt;Курсив;Интервал 1 pt"/>
    <w:basedOn w:val="28"/>
    <w:rsid w:val="00F803D7"/>
    <w:rPr>
      <w:rFonts w:ascii="Times New Roman" w:eastAsia="Times New Roman" w:hAnsi="Times New Roman" w:cs="Times New Roman"/>
      <w:b w:val="0"/>
      <w:bCs w:val="0"/>
      <w:i/>
      <w:iCs/>
      <w:smallCaps w:val="0"/>
      <w:strike w:val="0"/>
      <w:color w:val="000000"/>
      <w:spacing w:val="20"/>
      <w:w w:val="100"/>
      <w:position w:val="0"/>
      <w:sz w:val="18"/>
      <w:szCs w:val="18"/>
      <w:u w:val="none"/>
      <w:lang w:val="kk-KZ" w:eastAsia="kk-KZ" w:bidi="kk-KZ"/>
    </w:rPr>
  </w:style>
  <w:style w:type="character" w:customStyle="1" w:styleId="35">
    <w:name w:val="Подпись к картинке (3)_"/>
    <w:basedOn w:val="a0"/>
    <w:link w:val="36"/>
    <w:rsid w:val="00F803D7"/>
    <w:rPr>
      <w:rFonts w:ascii="Times New Roman" w:eastAsia="Times New Roman" w:hAnsi="Times New Roman" w:cs="Times New Roman"/>
      <w:b/>
      <w:bCs/>
      <w:i w:val="0"/>
      <w:iCs w:val="0"/>
      <w:smallCaps w:val="0"/>
      <w:strike w:val="0"/>
      <w:sz w:val="13"/>
      <w:szCs w:val="13"/>
      <w:u w:val="none"/>
    </w:rPr>
  </w:style>
  <w:style w:type="character" w:customStyle="1" w:styleId="142">
    <w:name w:val="Основной текст (14)"/>
    <w:basedOn w:val="14"/>
    <w:rsid w:val="00F803D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kk-KZ" w:eastAsia="kk-KZ" w:bidi="kk-KZ"/>
    </w:rPr>
  </w:style>
  <w:style w:type="character" w:customStyle="1" w:styleId="149pt1pt">
    <w:name w:val="Основной текст (14) + 9 pt;Курсив;Интервал 1 pt"/>
    <w:basedOn w:val="14"/>
    <w:rsid w:val="00F803D7"/>
    <w:rPr>
      <w:rFonts w:ascii="Times New Roman" w:eastAsia="Times New Roman" w:hAnsi="Times New Roman" w:cs="Times New Roman"/>
      <w:b w:val="0"/>
      <w:bCs w:val="0"/>
      <w:i/>
      <w:iCs/>
      <w:smallCaps w:val="0"/>
      <w:strike w:val="0"/>
      <w:color w:val="000000"/>
      <w:spacing w:val="20"/>
      <w:w w:val="100"/>
      <w:position w:val="0"/>
      <w:sz w:val="18"/>
      <w:szCs w:val="18"/>
      <w:u w:val="none"/>
      <w:lang w:val="kk-KZ" w:eastAsia="kk-KZ" w:bidi="kk-KZ"/>
    </w:rPr>
  </w:style>
  <w:style w:type="character" w:customStyle="1" w:styleId="14115pt">
    <w:name w:val="Основной текст (14) + 11;5 pt;Полужирный"/>
    <w:basedOn w:val="14"/>
    <w:rsid w:val="00F803D7"/>
    <w:rPr>
      <w:rFonts w:ascii="Times New Roman" w:eastAsia="Times New Roman" w:hAnsi="Times New Roman" w:cs="Times New Roman"/>
      <w:b/>
      <w:bCs/>
      <w:i w:val="0"/>
      <w:iCs w:val="0"/>
      <w:smallCaps w:val="0"/>
      <w:strike w:val="0"/>
      <w:color w:val="000000"/>
      <w:spacing w:val="0"/>
      <w:w w:val="100"/>
      <w:position w:val="0"/>
      <w:sz w:val="23"/>
      <w:szCs w:val="23"/>
      <w:u w:val="none"/>
      <w:lang w:val="kk-KZ" w:eastAsia="kk-KZ" w:bidi="kk-KZ"/>
    </w:rPr>
  </w:style>
  <w:style w:type="character" w:customStyle="1" w:styleId="14115pt0">
    <w:name w:val="Основной текст (14) + 11;5 pt"/>
    <w:basedOn w:val="14"/>
    <w:rsid w:val="00F803D7"/>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14Exact">
    <w:name w:val="Основной текст (14) Exact"/>
    <w:basedOn w:val="a0"/>
    <w:rsid w:val="00F803D7"/>
    <w:rPr>
      <w:rFonts w:ascii="Times New Roman" w:eastAsia="Times New Roman" w:hAnsi="Times New Roman" w:cs="Times New Roman"/>
      <w:b w:val="0"/>
      <w:bCs w:val="0"/>
      <w:i w:val="0"/>
      <w:iCs w:val="0"/>
      <w:smallCaps w:val="0"/>
      <w:strike w:val="0"/>
      <w:spacing w:val="4"/>
      <w:sz w:val="18"/>
      <w:szCs w:val="18"/>
      <w:u w:val="none"/>
    </w:rPr>
  </w:style>
  <w:style w:type="character" w:customStyle="1" w:styleId="140ptExact">
    <w:name w:val="Основной текст (14) + Интервал 0 pt Exact"/>
    <w:basedOn w:val="14"/>
    <w:rsid w:val="00F803D7"/>
    <w:rPr>
      <w:rFonts w:ascii="Times New Roman" w:eastAsia="Times New Roman" w:hAnsi="Times New Roman" w:cs="Times New Roman"/>
      <w:b w:val="0"/>
      <w:bCs w:val="0"/>
      <w:i w:val="0"/>
      <w:iCs w:val="0"/>
      <w:smallCaps w:val="0"/>
      <w:strike w:val="0"/>
      <w:color w:val="000000"/>
      <w:spacing w:val="5"/>
      <w:w w:val="100"/>
      <w:position w:val="0"/>
      <w:sz w:val="18"/>
      <w:szCs w:val="18"/>
      <w:u w:val="none"/>
      <w:lang w:val="kk-KZ" w:eastAsia="kk-KZ" w:bidi="kk-KZ"/>
    </w:rPr>
  </w:style>
  <w:style w:type="character" w:customStyle="1" w:styleId="9pt0ptExact">
    <w:name w:val="Основной текст + 9 pt;Интервал 0 pt Exact"/>
    <w:basedOn w:val="a4"/>
    <w:rsid w:val="00F803D7"/>
    <w:rPr>
      <w:rFonts w:ascii="Times New Roman" w:eastAsia="Times New Roman" w:hAnsi="Times New Roman" w:cs="Times New Roman"/>
      <w:b w:val="0"/>
      <w:bCs w:val="0"/>
      <w:i w:val="0"/>
      <w:iCs w:val="0"/>
      <w:smallCaps w:val="0"/>
      <w:strike w:val="0"/>
      <w:color w:val="000000"/>
      <w:spacing w:val="5"/>
      <w:w w:val="100"/>
      <w:position w:val="0"/>
      <w:sz w:val="18"/>
      <w:szCs w:val="18"/>
      <w:u w:val="none"/>
      <w:lang w:val="kk-KZ" w:eastAsia="kk-KZ" w:bidi="kk-KZ"/>
    </w:rPr>
  </w:style>
  <w:style w:type="character" w:customStyle="1" w:styleId="85pt0ptExact">
    <w:name w:val="Основной текст + 8;5 pt;Полужирный;Интервал 0 pt Exact"/>
    <w:basedOn w:val="a4"/>
    <w:rsid w:val="00F803D7"/>
    <w:rPr>
      <w:rFonts w:ascii="Times New Roman" w:eastAsia="Times New Roman" w:hAnsi="Times New Roman" w:cs="Times New Roman"/>
      <w:b/>
      <w:bCs/>
      <w:i w:val="0"/>
      <w:iCs w:val="0"/>
      <w:smallCaps w:val="0"/>
      <w:strike w:val="0"/>
      <w:color w:val="000000"/>
      <w:spacing w:val="-3"/>
      <w:w w:val="100"/>
      <w:position w:val="0"/>
      <w:sz w:val="17"/>
      <w:szCs w:val="17"/>
      <w:u w:val="none"/>
      <w:lang w:val="kk-KZ" w:eastAsia="kk-KZ" w:bidi="kk-KZ"/>
    </w:rPr>
  </w:style>
  <w:style w:type="character" w:customStyle="1" w:styleId="Candara14pt0ptExact">
    <w:name w:val="Основной текст + Candara;14 pt;Полужирный;Интервал 0 pt Exact"/>
    <w:basedOn w:val="a4"/>
    <w:rsid w:val="00F803D7"/>
    <w:rPr>
      <w:rFonts w:ascii="Candara" w:eastAsia="Candara" w:hAnsi="Candara" w:cs="Candara"/>
      <w:b/>
      <w:bCs/>
      <w:i w:val="0"/>
      <w:iCs w:val="0"/>
      <w:smallCaps w:val="0"/>
      <w:strike w:val="0"/>
      <w:color w:val="000000"/>
      <w:spacing w:val="0"/>
      <w:w w:val="100"/>
      <w:position w:val="0"/>
      <w:sz w:val="28"/>
      <w:szCs w:val="28"/>
      <w:u w:val="none"/>
      <w:lang w:val="kk-KZ" w:eastAsia="kk-KZ" w:bidi="kk-KZ"/>
    </w:rPr>
  </w:style>
  <w:style w:type="character" w:customStyle="1" w:styleId="146pt0ptExact">
    <w:name w:val="Основной текст (14) + 6 pt;Интервал 0 pt Exact"/>
    <w:basedOn w:val="14"/>
    <w:rsid w:val="00F803D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kk-KZ" w:eastAsia="kk-KZ" w:bidi="kk-KZ"/>
    </w:rPr>
  </w:style>
  <w:style w:type="character" w:customStyle="1" w:styleId="20Exact">
    <w:name w:val="Основной текст (20) Exact"/>
    <w:basedOn w:val="a0"/>
    <w:rsid w:val="00F803D7"/>
    <w:rPr>
      <w:rFonts w:ascii="Times New Roman" w:eastAsia="Times New Roman" w:hAnsi="Times New Roman" w:cs="Times New Roman"/>
      <w:b/>
      <w:bCs/>
      <w:i w:val="0"/>
      <w:iCs w:val="0"/>
      <w:smallCaps w:val="0"/>
      <w:strike w:val="0"/>
      <w:spacing w:val="-3"/>
      <w:sz w:val="17"/>
      <w:szCs w:val="17"/>
      <w:u w:val="none"/>
    </w:rPr>
  </w:style>
  <w:style w:type="character" w:customStyle="1" w:styleId="20115pt0ptExact">
    <w:name w:val="Основной текст (20) + 11;5 pt;Не полужирный;Курсив;Интервал 0 pt Exact"/>
    <w:basedOn w:val="200"/>
    <w:rsid w:val="00F803D7"/>
    <w:rPr>
      <w:rFonts w:ascii="Times New Roman" w:eastAsia="Times New Roman" w:hAnsi="Times New Roman" w:cs="Times New Roman"/>
      <w:b/>
      <w:bCs/>
      <w:i/>
      <w:iCs/>
      <w:smallCaps w:val="0"/>
      <w:strike w:val="0"/>
      <w:sz w:val="23"/>
      <w:szCs w:val="23"/>
      <w:u w:val="none"/>
    </w:rPr>
  </w:style>
  <w:style w:type="character" w:customStyle="1" w:styleId="2055pt0ptExact">
    <w:name w:val="Основной текст (20) + 5;5 pt;Не полужирный;Курсив;Интервал 0 pt Exact"/>
    <w:basedOn w:val="200"/>
    <w:rsid w:val="00F803D7"/>
    <w:rPr>
      <w:rFonts w:ascii="Times New Roman" w:eastAsia="Times New Roman" w:hAnsi="Times New Roman" w:cs="Times New Roman"/>
      <w:b/>
      <w:bCs/>
      <w:i/>
      <w:iCs/>
      <w:smallCaps w:val="0"/>
      <w:strike w:val="0"/>
      <w:sz w:val="11"/>
      <w:szCs w:val="11"/>
      <w:u w:val="none"/>
    </w:rPr>
  </w:style>
  <w:style w:type="character" w:customStyle="1" w:styleId="209pt0ptExact">
    <w:name w:val="Основной текст (20) + 9 pt;Не полужирный;Интервал 0 pt Exact"/>
    <w:basedOn w:val="200"/>
    <w:rsid w:val="00F803D7"/>
    <w:rPr>
      <w:rFonts w:ascii="Times New Roman" w:eastAsia="Times New Roman" w:hAnsi="Times New Roman" w:cs="Times New Roman"/>
      <w:b/>
      <w:bCs/>
      <w:i w:val="0"/>
      <w:iCs w:val="0"/>
      <w:smallCaps w:val="0"/>
      <w:strike w:val="0"/>
      <w:spacing w:val="5"/>
      <w:sz w:val="18"/>
      <w:szCs w:val="18"/>
      <w:u w:val="none"/>
    </w:rPr>
  </w:style>
  <w:style w:type="character" w:customStyle="1" w:styleId="Exact2">
    <w:name w:val="Основной текст + Курсив Exact"/>
    <w:basedOn w:val="a4"/>
    <w:rsid w:val="00F803D7"/>
    <w:rPr>
      <w:rFonts w:ascii="Times New Roman" w:eastAsia="Times New Roman" w:hAnsi="Times New Roman" w:cs="Times New Roman"/>
      <w:b w:val="0"/>
      <w:bCs w:val="0"/>
      <w:i/>
      <w:iCs/>
      <w:smallCaps w:val="0"/>
      <w:strike w:val="0"/>
      <w:color w:val="000000"/>
      <w:spacing w:val="2"/>
      <w:w w:val="100"/>
      <w:position w:val="0"/>
      <w:sz w:val="24"/>
      <w:szCs w:val="24"/>
      <w:u w:val="none"/>
      <w:lang w:val="kk-KZ" w:eastAsia="kk-KZ" w:bidi="kk-KZ"/>
    </w:rPr>
  </w:style>
  <w:style w:type="character" w:customStyle="1" w:styleId="2012pt0ptExact">
    <w:name w:val="Основной текст (20) + 12 pt;Не полужирный;Интервал 0 pt Exact"/>
    <w:basedOn w:val="200"/>
    <w:rsid w:val="00F803D7"/>
    <w:rPr>
      <w:rFonts w:ascii="Times New Roman" w:eastAsia="Times New Roman" w:hAnsi="Times New Roman" w:cs="Times New Roman"/>
      <w:b/>
      <w:bCs/>
      <w:i w:val="0"/>
      <w:iCs w:val="0"/>
      <w:smallCaps w:val="0"/>
      <w:strike w:val="0"/>
      <w:spacing w:val="2"/>
      <w:sz w:val="24"/>
      <w:szCs w:val="24"/>
      <w:u w:val="none"/>
    </w:rPr>
  </w:style>
  <w:style w:type="character" w:customStyle="1" w:styleId="20Candara14pt0ptExact">
    <w:name w:val="Основной текст (20) + Candara;14 pt;Интервал 0 pt Exact"/>
    <w:basedOn w:val="200"/>
    <w:rsid w:val="00F803D7"/>
    <w:rPr>
      <w:rFonts w:ascii="Candara" w:eastAsia="Candara" w:hAnsi="Candara" w:cs="Candara"/>
      <w:b/>
      <w:bCs/>
      <w:i w:val="0"/>
      <w:iCs w:val="0"/>
      <w:smallCaps w:val="0"/>
      <w:strike w:val="0"/>
      <w:sz w:val="28"/>
      <w:szCs w:val="28"/>
      <w:u w:val="none"/>
    </w:rPr>
  </w:style>
  <w:style w:type="character" w:customStyle="1" w:styleId="37">
    <w:name w:val="Оглавление (3) + Малые прописные"/>
    <w:basedOn w:val="32"/>
    <w:rsid w:val="00F803D7"/>
    <w:rPr>
      <w:rFonts w:ascii="Times New Roman" w:eastAsia="Times New Roman" w:hAnsi="Times New Roman" w:cs="Times New Roman"/>
      <w:b w:val="0"/>
      <w:bCs w:val="0"/>
      <w:i w:val="0"/>
      <w:iCs w:val="0"/>
      <w:smallCaps/>
      <w:strike w:val="0"/>
      <w:color w:val="000000"/>
      <w:spacing w:val="0"/>
      <w:w w:val="100"/>
      <w:position w:val="0"/>
      <w:sz w:val="26"/>
      <w:szCs w:val="26"/>
      <w:u w:val="none"/>
      <w:lang w:val="kk-KZ" w:eastAsia="kk-KZ" w:bidi="kk-KZ"/>
    </w:rPr>
  </w:style>
  <w:style w:type="character" w:customStyle="1" w:styleId="3115pt">
    <w:name w:val="Оглавление (3) + 11;5 pt;Полужирный"/>
    <w:basedOn w:val="32"/>
    <w:rsid w:val="00F803D7"/>
    <w:rPr>
      <w:rFonts w:ascii="Times New Roman" w:eastAsia="Times New Roman" w:hAnsi="Times New Roman" w:cs="Times New Roman"/>
      <w:b/>
      <w:bCs/>
      <w:i w:val="0"/>
      <w:iCs w:val="0"/>
      <w:smallCaps w:val="0"/>
      <w:strike w:val="0"/>
      <w:color w:val="000000"/>
      <w:spacing w:val="0"/>
      <w:w w:val="100"/>
      <w:position w:val="0"/>
      <w:sz w:val="23"/>
      <w:szCs w:val="23"/>
      <w:u w:val="none"/>
      <w:lang w:val="kk-KZ" w:eastAsia="kk-KZ" w:bidi="kk-KZ"/>
    </w:rPr>
  </w:style>
  <w:style w:type="character" w:customStyle="1" w:styleId="385pt">
    <w:name w:val="Оглавление (3) + 8;5 pt"/>
    <w:basedOn w:val="32"/>
    <w:rsid w:val="00F803D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kk-KZ" w:eastAsia="kk-KZ" w:bidi="kk-KZ"/>
    </w:rPr>
  </w:style>
  <w:style w:type="character" w:customStyle="1" w:styleId="355pt">
    <w:name w:val="Оглавление (3) + 5;5 pt;Курсив"/>
    <w:basedOn w:val="32"/>
    <w:rsid w:val="00F803D7"/>
    <w:rPr>
      <w:rFonts w:ascii="Times New Roman" w:eastAsia="Times New Roman" w:hAnsi="Times New Roman" w:cs="Times New Roman"/>
      <w:b w:val="0"/>
      <w:bCs w:val="0"/>
      <w:i/>
      <w:iCs/>
      <w:smallCaps w:val="0"/>
      <w:strike w:val="0"/>
      <w:color w:val="000000"/>
      <w:spacing w:val="0"/>
      <w:w w:val="100"/>
      <w:position w:val="0"/>
      <w:sz w:val="11"/>
      <w:szCs w:val="11"/>
      <w:u w:val="none"/>
      <w:lang w:val="kk-KZ" w:eastAsia="kk-KZ" w:bidi="kk-KZ"/>
    </w:rPr>
  </w:style>
  <w:style w:type="character" w:customStyle="1" w:styleId="315pt">
    <w:name w:val="Оглавление (3) + 15 pt;Курсив"/>
    <w:basedOn w:val="32"/>
    <w:rsid w:val="00F803D7"/>
    <w:rPr>
      <w:rFonts w:ascii="Times New Roman" w:eastAsia="Times New Roman" w:hAnsi="Times New Roman" w:cs="Times New Roman"/>
      <w:b w:val="0"/>
      <w:bCs w:val="0"/>
      <w:i/>
      <w:iCs/>
      <w:smallCaps w:val="0"/>
      <w:strike w:val="0"/>
      <w:color w:val="000000"/>
      <w:spacing w:val="0"/>
      <w:w w:val="100"/>
      <w:position w:val="0"/>
      <w:sz w:val="30"/>
      <w:szCs w:val="30"/>
      <w:u w:val="none"/>
      <w:lang w:val="kk-KZ" w:eastAsia="kk-KZ" w:bidi="kk-KZ"/>
    </w:rPr>
  </w:style>
  <w:style w:type="character" w:customStyle="1" w:styleId="310pt">
    <w:name w:val="Оглавление (3) + 10 pt"/>
    <w:basedOn w:val="32"/>
    <w:rsid w:val="00F803D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kk-KZ" w:eastAsia="kk-KZ" w:bidi="kk-KZ"/>
    </w:rPr>
  </w:style>
  <w:style w:type="character" w:customStyle="1" w:styleId="38">
    <w:name w:val="Оглавление (3) + Курсив;Малые прописные"/>
    <w:basedOn w:val="32"/>
    <w:rsid w:val="00F803D7"/>
    <w:rPr>
      <w:rFonts w:ascii="Times New Roman" w:eastAsia="Times New Roman" w:hAnsi="Times New Roman" w:cs="Times New Roman"/>
      <w:b w:val="0"/>
      <w:bCs w:val="0"/>
      <w:i/>
      <w:iCs/>
      <w:smallCaps/>
      <w:strike w:val="0"/>
      <w:color w:val="000000"/>
      <w:spacing w:val="0"/>
      <w:w w:val="100"/>
      <w:position w:val="0"/>
      <w:sz w:val="26"/>
      <w:szCs w:val="26"/>
      <w:u w:val="none"/>
      <w:lang w:val="kk-KZ" w:eastAsia="kk-KZ" w:bidi="kk-KZ"/>
    </w:rPr>
  </w:style>
  <w:style w:type="character" w:customStyle="1" w:styleId="2a">
    <w:name w:val="Оглавление 2 Знак"/>
    <w:basedOn w:val="a0"/>
    <w:link w:val="2b"/>
    <w:rsid w:val="00F803D7"/>
    <w:rPr>
      <w:rFonts w:ascii="Times New Roman" w:eastAsia="Times New Roman" w:hAnsi="Times New Roman" w:cs="Times New Roman"/>
      <w:b w:val="0"/>
      <w:bCs w:val="0"/>
      <w:i w:val="0"/>
      <w:iCs w:val="0"/>
      <w:smallCaps w:val="0"/>
      <w:strike w:val="0"/>
      <w:sz w:val="21"/>
      <w:szCs w:val="21"/>
      <w:u w:val="none"/>
    </w:rPr>
  </w:style>
  <w:style w:type="character" w:customStyle="1" w:styleId="413pt">
    <w:name w:val="Оглавление (4) + 13 pt"/>
    <w:basedOn w:val="2a"/>
    <w:rsid w:val="00F803D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style>
  <w:style w:type="character" w:customStyle="1" w:styleId="af0">
    <w:name w:val="Основной текст + Малые прописные"/>
    <w:basedOn w:val="a4"/>
    <w:rsid w:val="00F803D7"/>
    <w:rPr>
      <w:rFonts w:ascii="Times New Roman" w:eastAsia="Times New Roman" w:hAnsi="Times New Roman" w:cs="Times New Roman"/>
      <w:b w:val="0"/>
      <w:bCs w:val="0"/>
      <w:i w:val="0"/>
      <w:iCs w:val="0"/>
      <w:smallCaps/>
      <w:strike w:val="0"/>
      <w:color w:val="000000"/>
      <w:spacing w:val="0"/>
      <w:w w:val="100"/>
      <w:position w:val="0"/>
      <w:sz w:val="26"/>
      <w:szCs w:val="26"/>
      <w:u w:val="none"/>
      <w:lang w:val="kk-KZ" w:eastAsia="kk-KZ" w:bidi="kk-KZ"/>
    </w:rPr>
  </w:style>
  <w:style w:type="character" w:customStyle="1" w:styleId="141ptExact">
    <w:name w:val="Основной текст (14) + Курсив;Интервал 1 pt Exact"/>
    <w:basedOn w:val="14"/>
    <w:rsid w:val="00F803D7"/>
    <w:rPr>
      <w:rFonts w:ascii="Times New Roman" w:eastAsia="Times New Roman" w:hAnsi="Times New Roman" w:cs="Times New Roman"/>
      <w:b w:val="0"/>
      <w:bCs w:val="0"/>
      <w:i/>
      <w:iCs/>
      <w:smallCaps w:val="0"/>
      <w:strike w:val="0"/>
      <w:color w:val="000000"/>
      <w:spacing w:val="24"/>
      <w:w w:val="100"/>
      <w:position w:val="0"/>
      <w:sz w:val="18"/>
      <w:szCs w:val="18"/>
      <w:u w:val="none"/>
      <w:lang w:val="kk-KZ" w:eastAsia="kk-KZ" w:bidi="kk-KZ"/>
    </w:rPr>
  </w:style>
  <w:style w:type="character" w:customStyle="1" w:styleId="141ptExact0">
    <w:name w:val="Основной текст (14) + Курсив;Малые прописные;Интервал 1 pt Exact"/>
    <w:basedOn w:val="14"/>
    <w:rsid w:val="00F803D7"/>
    <w:rPr>
      <w:rFonts w:ascii="Times New Roman" w:eastAsia="Times New Roman" w:hAnsi="Times New Roman" w:cs="Times New Roman"/>
      <w:b w:val="0"/>
      <w:bCs w:val="0"/>
      <w:i/>
      <w:iCs/>
      <w:smallCaps/>
      <w:strike w:val="0"/>
      <w:color w:val="000000"/>
      <w:spacing w:val="24"/>
      <w:w w:val="100"/>
      <w:position w:val="0"/>
      <w:sz w:val="18"/>
      <w:szCs w:val="18"/>
      <w:u w:val="none"/>
      <w:lang w:val="kk-KZ" w:eastAsia="kk-KZ" w:bidi="kk-KZ"/>
    </w:rPr>
  </w:style>
  <w:style w:type="character" w:customStyle="1" w:styleId="220">
    <w:name w:val="Заголовок №2 (2)_"/>
    <w:basedOn w:val="a0"/>
    <w:link w:val="221"/>
    <w:rsid w:val="00F803D7"/>
    <w:rPr>
      <w:rFonts w:ascii="Times New Roman" w:eastAsia="Times New Roman" w:hAnsi="Times New Roman" w:cs="Times New Roman"/>
      <w:b w:val="0"/>
      <w:bCs w:val="0"/>
      <w:i w:val="0"/>
      <w:iCs w:val="0"/>
      <w:smallCaps w:val="0"/>
      <w:strike w:val="0"/>
      <w:sz w:val="21"/>
      <w:szCs w:val="21"/>
      <w:u w:val="none"/>
    </w:rPr>
  </w:style>
  <w:style w:type="character" w:customStyle="1" w:styleId="2213pt">
    <w:name w:val="Заголовок №2 (2) + 13 pt"/>
    <w:basedOn w:val="220"/>
    <w:rsid w:val="00F803D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style>
  <w:style w:type="character" w:customStyle="1" w:styleId="200">
    <w:name w:val="Основной текст (20)_"/>
    <w:basedOn w:val="a0"/>
    <w:link w:val="201"/>
    <w:rsid w:val="00F803D7"/>
    <w:rPr>
      <w:rFonts w:ascii="Times New Roman" w:eastAsia="Times New Roman" w:hAnsi="Times New Roman" w:cs="Times New Roman"/>
      <w:b/>
      <w:bCs/>
      <w:i w:val="0"/>
      <w:iCs w:val="0"/>
      <w:smallCaps w:val="0"/>
      <w:strike w:val="0"/>
      <w:sz w:val="17"/>
      <w:szCs w:val="17"/>
      <w:u w:val="none"/>
    </w:rPr>
  </w:style>
  <w:style w:type="character" w:customStyle="1" w:styleId="20115pt">
    <w:name w:val="Основной текст (20) + 11;5 pt;Не полужирный;Курсив"/>
    <w:basedOn w:val="200"/>
    <w:rsid w:val="00F803D7"/>
    <w:rPr>
      <w:rFonts w:ascii="Times New Roman" w:eastAsia="Times New Roman" w:hAnsi="Times New Roman" w:cs="Times New Roman"/>
      <w:b/>
      <w:bCs/>
      <w:i/>
      <w:iCs/>
      <w:smallCaps w:val="0"/>
      <w:strike w:val="0"/>
      <w:color w:val="000000"/>
      <w:spacing w:val="0"/>
      <w:w w:val="100"/>
      <w:position w:val="0"/>
      <w:sz w:val="23"/>
      <w:szCs w:val="23"/>
      <w:u w:val="none"/>
      <w:lang w:val="kk-KZ" w:eastAsia="kk-KZ" w:bidi="kk-KZ"/>
    </w:rPr>
  </w:style>
  <w:style w:type="character" w:customStyle="1" w:styleId="2055pt">
    <w:name w:val="Основной текст (20) + 5;5 pt;Не полужирный;Курсив"/>
    <w:basedOn w:val="200"/>
    <w:rsid w:val="00F803D7"/>
    <w:rPr>
      <w:rFonts w:ascii="Times New Roman" w:eastAsia="Times New Roman" w:hAnsi="Times New Roman" w:cs="Times New Roman"/>
      <w:b/>
      <w:bCs/>
      <w:i/>
      <w:iCs/>
      <w:smallCaps w:val="0"/>
      <w:strike w:val="0"/>
      <w:color w:val="000000"/>
      <w:spacing w:val="0"/>
      <w:w w:val="100"/>
      <w:position w:val="0"/>
      <w:sz w:val="11"/>
      <w:szCs w:val="11"/>
      <w:u w:val="none"/>
      <w:lang w:val="kk-KZ" w:eastAsia="kk-KZ" w:bidi="kk-KZ"/>
    </w:rPr>
  </w:style>
  <w:style w:type="character" w:customStyle="1" w:styleId="20105pt">
    <w:name w:val="Основной текст (20) + 10;5 pt;Не полужирный"/>
    <w:basedOn w:val="200"/>
    <w:rsid w:val="00F803D7"/>
    <w:rPr>
      <w:rFonts w:ascii="Times New Roman" w:eastAsia="Times New Roman" w:hAnsi="Times New Roman" w:cs="Times New Roman"/>
      <w:b/>
      <w:bCs/>
      <w:i w:val="0"/>
      <w:iCs w:val="0"/>
      <w:smallCaps w:val="0"/>
      <w:strike w:val="0"/>
      <w:color w:val="000000"/>
      <w:spacing w:val="0"/>
      <w:w w:val="100"/>
      <w:position w:val="0"/>
      <w:sz w:val="21"/>
      <w:szCs w:val="21"/>
      <w:u w:val="none"/>
      <w:lang w:val="kk-KZ" w:eastAsia="kk-KZ" w:bidi="kk-KZ"/>
    </w:rPr>
  </w:style>
  <w:style w:type="character" w:customStyle="1" w:styleId="85pt">
    <w:name w:val="Основной текст + 8;5 pt"/>
    <w:basedOn w:val="a4"/>
    <w:rsid w:val="00F803D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kk-KZ" w:eastAsia="kk-KZ" w:bidi="kk-KZ"/>
    </w:rPr>
  </w:style>
  <w:style w:type="character" w:customStyle="1" w:styleId="1513pt0pt">
    <w:name w:val="Основной текст (15) + 13 pt;Интервал 0 pt"/>
    <w:basedOn w:val="15"/>
    <w:rsid w:val="00F803D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style>
  <w:style w:type="character" w:customStyle="1" w:styleId="150pt">
    <w:name w:val="Основной текст (15) + Интервал 0 pt"/>
    <w:basedOn w:val="15"/>
    <w:rsid w:val="00F803D7"/>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kk-KZ" w:eastAsia="kk-KZ" w:bidi="kk-KZ"/>
    </w:rPr>
  </w:style>
  <w:style w:type="character" w:customStyle="1" w:styleId="6pt0pt1">
    <w:name w:val="Основной текст + 6 pt;Интервал 0 pt"/>
    <w:basedOn w:val="a4"/>
    <w:rsid w:val="00F803D7"/>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kk-KZ" w:eastAsia="kk-KZ" w:bidi="kk-KZ"/>
    </w:rPr>
  </w:style>
  <w:style w:type="character" w:customStyle="1" w:styleId="39">
    <w:name w:val="Заголовок №3_"/>
    <w:basedOn w:val="a0"/>
    <w:link w:val="3a"/>
    <w:rsid w:val="00F803D7"/>
    <w:rPr>
      <w:rFonts w:ascii="Times New Roman" w:eastAsia="Times New Roman" w:hAnsi="Times New Roman" w:cs="Times New Roman"/>
      <w:b w:val="0"/>
      <w:bCs w:val="0"/>
      <w:i/>
      <w:iCs/>
      <w:smallCaps w:val="0"/>
      <w:strike w:val="0"/>
      <w:sz w:val="26"/>
      <w:szCs w:val="26"/>
      <w:u w:val="none"/>
    </w:rPr>
  </w:style>
  <w:style w:type="character" w:customStyle="1" w:styleId="3b">
    <w:name w:val="Заголовок №3 + Малые прописные"/>
    <w:basedOn w:val="39"/>
    <w:rsid w:val="00F803D7"/>
    <w:rPr>
      <w:rFonts w:ascii="Times New Roman" w:eastAsia="Times New Roman" w:hAnsi="Times New Roman" w:cs="Times New Roman"/>
      <w:b w:val="0"/>
      <w:bCs w:val="0"/>
      <w:i/>
      <w:iCs/>
      <w:smallCaps/>
      <w:strike w:val="0"/>
      <w:color w:val="000000"/>
      <w:spacing w:val="0"/>
      <w:w w:val="100"/>
      <w:position w:val="0"/>
      <w:sz w:val="26"/>
      <w:szCs w:val="26"/>
      <w:u w:val="none"/>
      <w:lang w:val="kk-KZ" w:eastAsia="kk-KZ" w:bidi="kk-KZ"/>
    </w:rPr>
  </w:style>
  <w:style w:type="character" w:customStyle="1" w:styleId="3c">
    <w:name w:val="Заголовок №3 + Не курсив"/>
    <w:basedOn w:val="39"/>
    <w:rsid w:val="00F803D7"/>
    <w:rPr>
      <w:rFonts w:ascii="Times New Roman" w:eastAsia="Times New Roman" w:hAnsi="Times New Roman" w:cs="Times New Roman"/>
      <w:b w:val="0"/>
      <w:bCs w:val="0"/>
      <w:i/>
      <w:iCs/>
      <w:smallCaps w:val="0"/>
      <w:strike w:val="0"/>
      <w:color w:val="000000"/>
      <w:spacing w:val="0"/>
      <w:w w:val="100"/>
      <w:position w:val="0"/>
      <w:sz w:val="26"/>
      <w:szCs w:val="26"/>
      <w:u w:val="none"/>
      <w:lang w:val="kk-KZ" w:eastAsia="kk-KZ" w:bidi="kk-KZ"/>
    </w:rPr>
  </w:style>
  <w:style w:type="character" w:customStyle="1" w:styleId="41">
    <w:name w:val="Заголовок №4_"/>
    <w:basedOn w:val="a0"/>
    <w:link w:val="42"/>
    <w:rsid w:val="00F803D7"/>
    <w:rPr>
      <w:rFonts w:ascii="Times New Roman" w:eastAsia="Times New Roman" w:hAnsi="Times New Roman" w:cs="Times New Roman"/>
      <w:b w:val="0"/>
      <w:bCs w:val="0"/>
      <w:i w:val="0"/>
      <w:iCs w:val="0"/>
      <w:smallCaps w:val="0"/>
      <w:strike w:val="0"/>
      <w:sz w:val="26"/>
      <w:szCs w:val="26"/>
      <w:u w:val="none"/>
    </w:rPr>
  </w:style>
  <w:style w:type="character" w:customStyle="1" w:styleId="af1">
    <w:name w:val="Колонтитул"/>
    <w:basedOn w:val="a5"/>
    <w:rsid w:val="00F803D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eastAsia="kk-KZ" w:bidi="kk-KZ"/>
    </w:rPr>
  </w:style>
  <w:style w:type="character" w:customStyle="1" w:styleId="115pt1">
    <w:name w:val="Колонтитул + 11;5 pt;Полужирный"/>
    <w:basedOn w:val="a5"/>
    <w:rsid w:val="00F803D7"/>
    <w:rPr>
      <w:rFonts w:ascii="Times New Roman" w:eastAsia="Times New Roman" w:hAnsi="Times New Roman" w:cs="Times New Roman"/>
      <w:b/>
      <w:bCs/>
      <w:i w:val="0"/>
      <w:iCs w:val="0"/>
      <w:smallCaps w:val="0"/>
      <w:strike w:val="0"/>
      <w:color w:val="000000"/>
      <w:spacing w:val="0"/>
      <w:w w:val="100"/>
      <w:position w:val="0"/>
      <w:sz w:val="23"/>
      <w:szCs w:val="23"/>
      <w:u w:val="none"/>
      <w:lang w:val="kk-KZ" w:eastAsia="kk-KZ" w:bidi="kk-KZ"/>
    </w:rPr>
  </w:style>
  <w:style w:type="character" w:customStyle="1" w:styleId="4115pt">
    <w:name w:val="Оглавление (4) + 11;5 pt;Полужирный"/>
    <w:basedOn w:val="2a"/>
    <w:rsid w:val="00F803D7"/>
    <w:rPr>
      <w:rFonts w:ascii="Times New Roman" w:eastAsia="Times New Roman" w:hAnsi="Times New Roman" w:cs="Times New Roman"/>
      <w:b/>
      <w:bCs/>
      <w:i w:val="0"/>
      <w:iCs w:val="0"/>
      <w:smallCaps w:val="0"/>
      <w:strike w:val="0"/>
      <w:color w:val="000000"/>
      <w:spacing w:val="0"/>
      <w:w w:val="100"/>
      <w:position w:val="0"/>
      <w:sz w:val="23"/>
      <w:szCs w:val="23"/>
      <w:u w:val="none"/>
      <w:lang w:val="kk-KZ" w:eastAsia="kk-KZ" w:bidi="kk-KZ"/>
    </w:rPr>
  </w:style>
  <w:style w:type="character" w:customStyle="1" w:styleId="41pt">
    <w:name w:val="Оглавление (4) + Интервал 1 pt"/>
    <w:basedOn w:val="2a"/>
    <w:rsid w:val="00F803D7"/>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kk-KZ" w:eastAsia="kk-KZ" w:bidi="kk-KZ"/>
    </w:rPr>
  </w:style>
  <w:style w:type="paragraph" w:customStyle="1" w:styleId="20">
    <w:name w:val="Основной текст (2)"/>
    <w:basedOn w:val="a"/>
    <w:link w:val="2"/>
    <w:rsid w:val="00F803D7"/>
    <w:pPr>
      <w:shd w:val="clear" w:color="auto" w:fill="FFFFFF"/>
      <w:spacing w:line="552" w:lineRule="exact"/>
      <w:ind w:firstLine="340"/>
    </w:pPr>
    <w:rPr>
      <w:rFonts w:ascii="Times New Roman" w:eastAsia="Times New Roman" w:hAnsi="Times New Roman" w:cs="Times New Roman"/>
      <w:b/>
      <w:bCs/>
      <w:sz w:val="23"/>
      <w:szCs w:val="23"/>
    </w:rPr>
  </w:style>
  <w:style w:type="paragraph" w:customStyle="1" w:styleId="3">
    <w:name w:val="Основной текст3"/>
    <w:basedOn w:val="a"/>
    <w:link w:val="a4"/>
    <w:rsid w:val="00F803D7"/>
    <w:pPr>
      <w:shd w:val="clear" w:color="auto" w:fill="FFFFFF"/>
      <w:spacing w:after="840" w:line="643" w:lineRule="exact"/>
      <w:ind w:hanging="540"/>
      <w:jc w:val="center"/>
    </w:pPr>
    <w:rPr>
      <w:rFonts w:ascii="Times New Roman" w:eastAsia="Times New Roman" w:hAnsi="Times New Roman" w:cs="Times New Roman"/>
      <w:sz w:val="26"/>
      <w:szCs w:val="26"/>
    </w:rPr>
  </w:style>
  <w:style w:type="paragraph" w:customStyle="1" w:styleId="10">
    <w:name w:val="Заголовок №1"/>
    <w:basedOn w:val="a"/>
    <w:link w:val="1"/>
    <w:rsid w:val="00F803D7"/>
    <w:pPr>
      <w:shd w:val="clear" w:color="auto" w:fill="FFFFFF"/>
      <w:spacing w:before="1560" w:after="720" w:line="0" w:lineRule="atLeast"/>
      <w:jc w:val="center"/>
      <w:outlineLvl w:val="0"/>
    </w:pPr>
    <w:rPr>
      <w:rFonts w:ascii="Times New Roman" w:eastAsia="Times New Roman" w:hAnsi="Times New Roman" w:cs="Times New Roman"/>
      <w:b/>
      <w:bCs/>
      <w:sz w:val="30"/>
      <w:szCs w:val="30"/>
    </w:rPr>
  </w:style>
  <w:style w:type="paragraph" w:customStyle="1" w:styleId="a6">
    <w:name w:val="Колонтитул"/>
    <w:basedOn w:val="a"/>
    <w:link w:val="a5"/>
    <w:rsid w:val="00F803D7"/>
    <w:pPr>
      <w:shd w:val="clear" w:color="auto" w:fill="FFFFFF"/>
      <w:spacing w:line="0" w:lineRule="atLeast"/>
    </w:pPr>
    <w:rPr>
      <w:rFonts w:ascii="Times New Roman" w:eastAsia="Times New Roman" w:hAnsi="Times New Roman" w:cs="Times New Roman"/>
      <w:sz w:val="26"/>
      <w:szCs w:val="26"/>
    </w:rPr>
  </w:style>
  <w:style w:type="paragraph" w:customStyle="1" w:styleId="23">
    <w:name w:val="Заголовок №2"/>
    <w:basedOn w:val="a"/>
    <w:link w:val="22"/>
    <w:rsid w:val="00F803D7"/>
    <w:pPr>
      <w:shd w:val="clear" w:color="auto" w:fill="FFFFFF"/>
      <w:spacing w:after="60" w:line="0" w:lineRule="atLeast"/>
      <w:outlineLvl w:val="1"/>
    </w:pPr>
    <w:rPr>
      <w:rFonts w:ascii="Times New Roman" w:eastAsia="Times New Roman" w:hAnsi="Times New Roman" w:cs="Times New Roman"/>
      <w:sz w:val="26"/>
      <w:szCs w:val="26"/>
    </w:rPr>
  </w:style>
  <w:style w:type="paragraph" w:customStyle="1" w:styleId="a9">
    <w:name w:val="Подпись к таблице"/>
    <w:basedOn w:val="a"/>
    <w:link w:val="a8"/>
    <w:rsid w:val="00F803D7"/>
    <w:pPr>
      <w:shd w:val="clear" w:color="auto" w:fill="FFFFFF"/>
      <w:spacing w:line="0" w:lineRule="atLeast"/>
    </w:pPr>
    <w:rPr>
      <w:rFonts w:ascii="Times New Roman" w:eastAsia="Times New Roman" w:hAnsi="Times New Roman" w:cs="Times New Roman"/>
      <w:sz w:val="26"/>
      <w:szCs w:val="26"/>
    </w:rPr>
  </w:style>
  <w:style w:type="paragraph" w:customStyle="1" w:styleId="31">
    <w:name w:val="Основной текст (3)"/>
    <w:basedOn w:val="a"/>
    <w:link w:val="30"/>
    <w:rsid w:val="00F803D7"/>
    <w:pPr>
      <w:shd w:val="clear" w:color="auto" w:fill="FFFFFF"/>
      <w:spacing w:before="300" w:line="322" w:lineRule="exact"/>
      <w:jc w:val="both"/>
    </w:pPr>
    <w:rPr>
      <w:rFonts w:ascii="Times New Roman" w:eastAsia="Times New Roman" w:hAnsi="Times New Roman" w:cs="Times New Roman"/>
      <w:b/>
      <w:bCs/>
      <w:i/>
      <w:iCs/>
      <w:sz w:val="26"/>
      <w:szCs w:val="26"/>
    </w:rPr>
  </w:style>
  <w:style w:type="paragraph" w:customStyle="1" w:styleId="27">
    <w:name w:val="Оглавление (2)"/>
    <w:basedOn w:val="a"/>
    <w:link w:val="26"/>
    <w:rsid w:val="00F803D7"/>
    <w:pPr>
      <w:shd w:val="clear" w:color="auto" w:fill="FFFFFF"/>
      <w:spacing w:before="240" w:line="0" w:lineRule="atLeast"/>
      <w:jc w:val="both"/>
    </w:pPr>
    <w:rPr>
      <w:rFonts w:ascii="Times New Roman" w:eastAsia="Times New Roman" w:hAnsi="Times New Roman" w:cs="Times New Roman"/>
      <w:spacing w:val="60"/>
      <w:sz w:val="17"/>
      <w:szCs w:val="17"/>
    </w:rPr>
  </w:style>
  <w:style w:type="paragraph" w:customStyle="1" w:styleId="33">
    <w:name w:val="Оглавление (3)"/>
    <w:basedOn w:val="a"/>
    <w:link w:val="32"/>
    <w:rsid w:val="00F803D7"/>
    <w:pPr>
      <w:shd w:val="clear" w:color="auto" w:fill="FFFFFF"/>
      <w:spacing w:line="0" w:lineRule="atLeast"/>
      <w:jc w:val="both"/>
    </w:pPr>
    <w:rPr>
      <w:rFonts w:ascii="Times New Roman" w:eastAsia="Times New Roman" w:hAnsi="Times New Roman" w:cs="Times New Roman"/>
      <w:sz w:val="26"/>
      <w:szCs w:val="26"/>
    </w:rPr>
  </w:style>
  <w:style w:type="paragraph" w:customStyle="1" w:styleId="ad">
    <w:name w:val="Оглавление"/>
    <w:basedOn w:val="a"/>
    <w:link w:val="ac"/>
    <w:rsid w:val="00F803D7"/>
    <w:pPr>
      <w:shd w:val="clear" w:color="auto" w:fill="FFFFFF"/>
      <w:spacing w:line="0" w:lineRule="atLeast"/>
      <w:jc w:val="both"/>
    </w:pPr>
    <w:rPr>
      <w:rFonts w:ascii="Times New Roman" w:eastAsia="Times New Roman" w:hAnsi="Times New Roman" w:cs="Times New Roman"/>
      <w:i/>
      <w:iCs/>
      <w:spacing w:val="20"/>
      <w:sz w:val="22"/>
      <w:szCs w:val="22"/>
    </w:rPr>
  </w:style>
  <w:style w:type="paragraph" w:customStyle="1" w:styleId="40">
    <w:name w:val="Основной текст (4)"/>
    <w:basedOn w:val="a"/>
    <w:link w:val="4"/>
    <w:rsid w:val="00F803D7"/>
    <w:pPr>
      <w:shd w:val="clear" w:color="auto" w:fill="FFFFFF"/>
      <w:spacing w:before="240" w:line="0" w:lineRule="atLeast"/>
      <w:jc w:val="both"/>
    </w:pPr>
    <w:rPr>
      <w:rFonts w:ascii="Times New Roman" w:eastAsia="Times New Roman" w:hAnsi="Times New Roman" w:cs="Times New Roman"/>
      <w:spacing w:val="60"/>
      <w:sz w:val="17"/>
      <w:szCs w:val="17"/>
    </w:rPr>
  </w:style>
  <w:style w:type="paragraph" w:customStyle="1" w:styleId="50">
    <w:name w:val="Основной текст (5)"/>
    <w:basedOn w:val="a"/>
    <w:link w:val="5"/>
    <w:rsid w:val="00F803D7"/>
    <w:pPr>
      <w:shd w:val="clear" w:color="auto" w:fill="FFFFFF"/>
      <w:spacing w:after="420" w:line="0" w:lineRule="atLeast"/>
      <w:jc w:val="both"/>
    </w:pPr>
    <w:rPr>
      <w:rFonts w:ascii="Times New Roman" w:eastAsia="Times New Roman" w:hAnsi="Times New Roman" w:cs="Times New Roman"/>
      <w:i/>
      <w:iCs/>
      <w:spacing w:val="20"/>
      <w:sz w:val="22"/>
      <w:szCs w:val="22"/>
    </w:rPr>
  </w:style>
  <w:style w:type="paragraph" w:customStyle="1" w:styleId="60">
    <w:name w:val="Основной текст (6)"/>
    <w:basedOn w:val="a"/>
    <w:link w:val="6"/>
    <w:rsid w:val="00F803D7"/>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70">
    <w:name w:val="Основной текст (7)"/>
    <w:basedOn w:val="a"/>
    <w:link w:val="7"/>
    <w:rsid w:val="00F803D7"/>
    <w:pPr>
      <w:shd w:val="clear" w:color="auto" w:fill="FFFFFF"/>
      <w:spacing w:before="300" w:line="0" w:lineRule="atLeast"/>
    </w:pPr>
    <w:rPr>
      <w:rFonts w:ascii="Franklin Gothic Heavy" w:eastAsia="Franklin Gothic Heavy" w:hAnsi="Franklin Gothic Heavy" w:cs="Franklin Gothic Heavy"/>
      <w:spacing w:val="-10"/>
      <w:sz w:val="10"/>
      <w:szCs w:val="10"/>
    </w:rPr>
  </w:style>
  <w:style w:type="paragraph" w:customStyle="1" w:styleId="80">
    <w:name w:val="Основной текст (8)"/>
    <w:basedOn w:val="a"/>
    <w:link w:val="8"/>
    <w:rsid w:val="00F803D7"/>
    <w:pPr>
      <w:shd w:val="clear" w:color="auto" w:fill="FFFFFF"/>
      <w:spacing w:after="60" w:line="0" w:lineRule="atLeast"/>
      <w:jc w:val="both"/>
    </w:pPr>
    <w:rPr>
      <w:rFonts w:ascii="Times New Roman" w:eastAsia="Times New Roman" w:hAnsi="Times New Roman" w:cs="Times New Roman"/>
      <w:i/>
      <w:iCs/>
      <w:sz w:val="13"/>
      <w:szCs w:val="13"/>
    </w:rPr>
  </w:style>
  <w:style w:type="paragraph" w:customStyle="1" w:styleId="90">
    <w:name w:val="Основной текст (9)"/>
    <w:basedOn w:val="a"/>
    <w:link w:val="9"/>
    <w:rsid w:val="00F803D7"/>
    <w:pPr>
      <w:shd w:val="clear" w:color="auto" w:fill="FFFFFF"/>
      <w:spacing w:line="317" w:lineRule="exact"/>
    </w:pPr>
    <w:rPr>
      <w:rFonts w:ascii="Lucida Sans Unicode" w:eastAsia="Lucida Sans Unicode" w:hAnsi="Lucida Sans Unicode" w:cs="Lucida Sans Unicode"/>
      <w:i/>
      <w:iCs/>
      <w:sz w:val="12"/>
      <w:szCs w:val="12"/>
    </w:rPr>
  </w:style>
  <w:style w:type="paragraph" w:customStyle="1" w:styleId="101">
    <w:name w:val="Основной текст (10)"/>
    <w:basedOn w:val="a"/>
    <w:link w:val="100"/>
    <w:rsid w:val="00F803D7"/>
    <w:pPr>
      <w:shd w:val="clear" w:color="auto" w:fill="FFFFFF"/>
      <w:spacing w:before="420" w:line="0" w:lineRule="atLeast"/>
      <w:jc w:val="center"/>
    </w:pPr>
    <w:rPr>
      <w:rFonts w:ascii="Times New Roman" w:eastAsia="Times New Roman" w:hAnsi="Times New Roman" w:cs="Times New Roman"/>
      <w:i/>
      <w:iCs/>
      <w:spacing w:val="20"/>
      <w:sz w:val="21"/>
      <w:szCs w:val="21"/>
    </w:rPr>
  </w:style>
  <w:style w:type="paragraph" w:customStyle="1" w:styleId="111">
    <w:name w:val="Основной текст (11)"/>
    <w:basedOn w:val="a"/>
    <w:link w:val="110"/>
    <w:rsid w:val="00F803D7"/>
    <w:pPr>
      <w:shd w:val="clear" w:color="auto" w:fill="FFFFFF"/>
      <w:spacing w:after="60" w:line="0" w:lineRule="atLeast"/>
      <w:jc w:val="center"/>
    </w:pPr>
    <w:rPr>
      <w:rFonts w:ascii="Lucida Sans Unicode" w:eastAsia="Lucida Sans Unicode" w:hAnsi="Lucida Sans Unicode" w:cs="Lucida Sans Unicode"/>
      <w:i/>
      <w:iCs/>
      <w:sz w:val="18"/>
      <w:szCs w:val="18"/>
    </w:rPr>
  </w:style>
  <w:style w:type="paragraph" w:customStyle="1" w:styleId="120">
    <w:name w:val="Основной текст (12)"/>
    <w:basedOn w:val="a"/>
    <w:link w:val="12"/>
    <w:rsid w:val="00F803D7"/>
    <w:pPr>
      <w:shd w:val="clear" w:color="auto" w:fill="FFFFFF"/>
      <w:spacing w:after="360" w:line="0" w:lineRule="atLeast"/>
    </w:pPr>
    <w:rPr>
      <w:rFonts w:ascii="Times New Roman" w:eastAsia="Times New Roman" w:hAnsi="Times New Roman" w:cs="Times New Roman"/>
      <w:i/>
      <w:iCs/>
      <w:sz w:val="13"/>
      <w:szCs w:val="13"/>
    </w:rPr>
  </w:style>
  <w:style w:type="paragraph" w:customStyle="1" w:styleId="130">
    <w:name w:val="Основной текст (13)"/>
    <w:basedOn w:val="a"/>
    <w:link w:val="13"/>
    <w:rsid w:val="00F803D7"/>
    <w:pPr>
      <w:shd w:val="clear" w:color="auto" w:fill="FFFFFF"/>
      <w:spacing w:line="0" w:lineRule="atLeast"/>
    </w:pPr>
    <w:rPr>
      <w:rFonts w:ascii="Times New Roman" w:eastAsia="Times New Roman" w:hAnsi="Times New Roman" w:cs="Times New Roman"/>
      <w:i/>
      <w:iCs/>
      <w:sz w:val="16"/>
      <w:szCs w:val="16"/>
    </w:rPr>
  </w:style>
  <w:style w:type="paragraph" w:customStyle="1" w:styleId="140">
    <w:name w:val="Основной текст (14)"/>
    <w:basedOn w:val="a"/>
    <w:link w:val="14"/>
    <w:rsid w:val="00F803D7"/>
    <w:pPr>
      <w:shd w:val="clear" w:color="auto" w:fill="FFFFFF"/>
      <w:spacing w:before="60" w:line="0" w:lineRule="atLeast"/>
    </w:pPr>
    <w:rPr>
      <w:rFonts w:ascii="Times New Roman" w:eastAsia="Times New Roman" w:hAnsi="Times New Roman" w:cs="Times New Roman"/>
      <w:sz w:val="21"/>
      <w:szCs w:val="21"/>
    </w:rPr>
  </w:style>
  <w:style w:type="paragraph" w:customStyle="1" w:styleId="150">
    <w:name w:val="Основной текст (15)"/>
    <w:basedOn w:val="a"/>
    <w:link w:val="15"/>
    <w:rsid w:val="00F803D7"/>
    <w:pPr>
      <w:shd w:val="clear" w:color="auto" w:fill="FFFFFF"/>
      <w:spacing w:after="360" w:line="0" w:lineRule="atLeast"/>
    </w:pPr>
    <w:rPr>
      <w:rFonts w:ascii="Times New Roman" w:eastAsia="Times New Roman" w:hAnsi="Times New Roman" w:cs="Times New Roman"/>
      <w:spacing w:val="-20"/>
      <w:sz w:val="12"/>
      <w:szCs w:val="12"/>
    </w:rPr>
  </w:style>
  <w:style w:type="paragraph" w:customStyle="1" w:styleId="160">
    <w:name w:val="Основной текст (16)"/>
    <w:basedOn w:val="a"/>
    <w:link w:val="16"/>
    <w:rsid w:val="00F803D7"/>
    <w:pPr>
      <w:shd w:val="clear" w:color="auto" w:fill="FFFFFF"/>
      <w:spacing w:before="840" w:after="420" w:line="0" w:lineRule="atLeast"/>
      <w:jc w:val="both"/>
    </w:pPr>
    <w:rPr>
      <w:rFonts w:ascii="Palatino Linotype" w:eastAsia="Palatino Linotype" w:hAnsi="Palatino Linotype" w:cs="Palatino Linotype"/>
      <w:spacing w:val="20"/>
      <w:sz w:val="15"/>
      <w:szCs w:val="15"/>
    </w:rPr>
  </w:style>
  <w:style w:type="paragraph" w:customStyle="1" w:styleId="170">
    <w:name w:val="Основной текст (17)"/>
    <w:basedOn w:val="a"/>
    <w:link w:val="17"/>
    <w:rsid w:val="00F803D7"/>
    <w:pPr>
      <w:shd w:val="clear" w:color="auto" w:fill="FFFFFF"/>
      <w:spacing w:line="0" w:lineRule="atLeast"/>
      <w:jc w:val="both"/>
    </w:pPr>
    <w:rPr>
      <w:rFonts w:ascii="Times New Roman" w:eastAsia="Times New Roman" w:hAnsi="Times New Roman" w:cs="Times New Roman"/>
      <w:b/>
      <w:bCs/>
      <w:sz w:val="22"/>
      <w:szCs w:val="22"/>
    </w:rPr>
  </w:style>
  <w:style w:type="paragraph" w:customStyle="1" w:styleId="18">
    <w:name w:val="Основной текст (18)"/>
    <w:basedOn w:val="a"/>
    <w:link w:val="18Exact"/>
    <w:rsid w:val="00F803D7"/>
    <w:pPr>
      <w:shd w:val="clear" w:color="auto" w:fill="FFFFFF"/>
      <w:spacing w:line="0" w:lineRule="atLeast"/>
    </w:pPr>
    <w:rPr>
      <w:rFonts w:ascii="Times New Roman" w:eastAsia="Times New Roman" w:hAnsi="Times New Roman" w:cs="Times New Roman"/>
      <w:spacing w:val="-3"/>
      <w:sz w:val="15"/>
      <w:szCs w:val="15"/>
    </w:rPr>
  </w:style>
  <w:style w:type="paragraph" w:customStyle="1" w:styleId="19">
    <w:name w:val="Основной текст (19)"/>
    <w:basedOn w:val="a"/>
    <w:link w:val="19Exact"/>
    <w:rsid w:val="00F803D7"/>
    <w:pPr>
      <w:shd w:val="clear" w:color="auto" w:fill="FFFFFF"/>
      <w:spacing w:line="0" w:lineRule="atLeast"/>
      <w:jc w:val="both"/>
    </w:pPr>
    <w:rPr>
      <w:rFonts w:ascii="Times New Roman" w:eastAsia="Times New Roman" w:hAnsi="Times New Roman" w:cs="Times New Roman"/>
      <w:spacing w:val="35"/>
      <w:sz w:val="11"/>
      <w:szCs w:val="11"/>
    </w:rPr>
  </w:style>
  <w:style w:type="paragraph" w:customStyle="1" w:styleId="af">
    <w:name w:val="Подпись к картинке"/>
    <w:basedOn w:val="a"/>
    <w:link w:val="Exact1"/>
    <w:rsid w:val="00F803D7"/>
    <w:pPr>
      <w:shd w:val="clear" w:color="auto" w:fill="FFFFFF"/>
      <w:spacing w:line="0" w:lineRule="atLeast"/>
    </w:pPr>
    <w:rPr>
      <w:rFonts w:ascii="Times New Roman" w:eastAsia="Times New Roman" w:hAnsi="Times New Roman" w:cs="Times New Roman"/>
      <w:spacing w:val="2"/>
    </w:rPr>
  </w:style>
  <w:style w:type="paragraph" w:customStyle="1" w:styleId="29">
    <w:name w:val="Подпись к картинке (2)"/>
    <w:basedOn w:val="a"/>
    <w:link w:val="28"/>
    <w:rsid w:val="00F803D7"/>
    <w:pPr>
      <w:shd w:val="clear" w:color="auto" w:fill="FFFFFF"/>
      <w:spacing w:line="0" w:lineRule="atLeast"/>
    </w:pPr>
    <w:rPr>
      <w:rFonts w:ascii="Times New Roman" w:eastAsia="Times New Roman" w:hAnsi="Times New Roman" w:cs="Times New Roman"/>
      <w:sz w:val="21"/>
      <w:szCs w:val="21"/>
    </w:rPr>
  </w:style>
  <w:style w:type="paragraph" w:customStyle="1" w:styleId="36">
    <w:name w:val="Подпись к картинке (3)"/>
    <w:basedOn w:val="a"/>
    <w:link w:val="35"/>
    <w:rsid w:val="00F803D7"/>
    <w:pPr>
      <w:shd w:val="clear" w:color="auto" w:fill="FFFFFF"/>
      <w:spacing w:line="0" w:lineRule="atLeast"/>
    </w:pPr>
    <w:rPr>
      <w:rFonts w:ascii="Times New Roman" w:eastAsia="Times New Roman" w:hAnsi="Times New Roman" w:cs="Times New Roman"/>
      <w:b/>
      <w:bCs/>
      <w:sz w:val="13"/>
      <w:szCs w:val="13"/>
    </w:rPr>
  </w:style>
  <w:style w:type="paragraph" w:customStyle="1" w:styleId="201">
    <w:name w:val="Основной текст (20)"/>
    <w:basedOn w:val="a"/>
    <w:link w:val="200"/>
    <w:rsid w:val="00F803D7"/>
    <w:pPr>
      <w:shd w:val="clear" w:color="auto" w:fill="FFFFFF"/>
      <w:spacing w:line="0" w:lineRule="atLeast"/>
    </w:pPr>
    <w:rPr>
      <w:rFonts w:ascii="Times New Roman" w:eastAsia="Times New Roman" w:hAnsi="Times New Roman" w:cs="Times New Roman"/>
      <w:b/>
      <w:bCs/>
      <w:sz w:val="17"/>
      <w:szCs w:val="17"/>
    </w:rPr>
  </w:style>
  <w:style w:type="paragraph" w:styleId="2b">
    <w:name w:val="toc 2"/>
    <w:basedOn w:val="a"/>
    <w:link w:val="2a"/>
    <w:autoRedefine/>
    <w:rsid w:val="00F803D7"/>
    <w:pPr>
      <w:shd w:val="clear" w:color="auto" w:fill="FFFFFF"/>
      <w:spacing w:line="168" w:lineRule="exact"/>
      <w:jc w:val="both"/>
    </w:pPr>
    <w:rPr>
      <w:rFonts w:ascii="Times New Roman" w:eastAsia="Times New Roman" w:hAnsi="Times New Roman" w:cs="Times New Roman"/>
      <w:sz w:val="21"/>
      <w:szCs w:val="21"/>
    </w:rPr>
  </w:style>
  <w:style w:type="paragraph" w:customStyle="1" w:styleId="221">
    <w:name w:val="Заголовок №2 (2)"/>
    <w:basedOn w:val="a"/>
    <w:link w:val="220"/>
    <w:rsid w:val="00F803D7"/>
    <w:pPr>
      <w:shd w:val="clear" w:color="auto" w:fill="FFFFFF"/>
      <w:spacing w:line="0" w:lineRule="atLeast"/>
      <w:outlineLvl w:val="1"/>
    </w:pPr>
    <w:rPr>
      <w:rFonts w:ascii="Times New Roman" w:eastAsia="Times New Roman" w:hAnsi="Times New Roman" w:cs="Times New Roman"/>
      <w:sz w:val="21"/>
      <w:szCs w:val="21"/>
    </w:rPr>
  </w:style>
  <w:style w:type="paragraph" w:customStyle="1" w:styleId="3a">
    <w:name w:val="Заголовок №3"/>
    <w:basedOn w:val="a"/>
    <w:link w:val="39"/>
    <w:rsid w:val="00F803D7"/>
    <w:pPr>
      <w:shd w:val="clear" w:color="auto" w:fill="FFFFFF"/>
      <w:spacing w:after="360" w:line="0" w:lineRule="atLeast"/>
      <w:jc w:val="center"/>
      <w:outlineLvl w:val="2"/>
    </w:pPr>
    <w:rPr>
      <w:rFonts w:ascii="Times New Roman" w:eastAsia="Times New Roman" w:hAnsi="Times New Roman" w:cs="Times New Roman"/>
      <w:i/>
      <w:iCs/>
      <w:sz w:val="26"/>
      <w:szCs w:val="26"/>
    </w:rPr>
  </w:style>
  <w:style w:type="paragraph" w:customStyle="1" w:styleId="42">
    <w:name w:val="Заголовок №4"/>
    <w:basedOn w:val="a"/>
    <w:link w:val="41"/>
    <w:rsid w:val="00F803D7"/>
    <w:pPr>
      <w:shd w:val="clear" w:color="auto" w:fill="FFFFFF"/>
      <w:spacing w:before="300" w:line="322" w:lineRule="exact"/>
      <w:jc w:val="both"/>
      <w:outlineLvl w:val="3"/>
    </w:pPr>
    <w:rPr>
      <w:rFonts w:ascii="Times New Roman" w:eastAsia="Times New Roman" w:hAnsi="Times New Roman" w:cs="Times New Roman"/>
      <w:sz w:val="26"/>
      <w:szCs w:val="26"/>
    </w:rPr>
  </w:style>
  <w:style w:type="paragraph" w:styleId="43">
    <w:name w:val="toc 4"/>
    <w:basedOn w:val="a"/>
    <w:autoRedefine/>
    <w:rsid w:val="00F803D7"/>
    <w:pPr>
      <w:shd w:val="clear" w:color="auto" w:fill="FFFFFF"/>
      <w:spacing w:line="168" w:lineRule="exact"/>
      <w:jc w:val="both"/>
    </w:pPr>
    <w:rPr>
      <w:rFonts w:ascii="Times New Roman" w:eastAsia="Times New Roman" w:hAnsi="Times New Roman" w:cs="Times New Roman"/>
      <w:sz w:val="21"/>
      <w:szCs w:val="21"/>
    </w:rPr>
  </w:style>
  <w:style w:type="paragraph" w:styleId="af2">
    <w:name w:val="header"/>
    <w:basedOn w:val="a"/>
    <w:link w:val="af3"/>
    <w:uiPriority w:val="99"/>
    <w:semiHidden/>
    <w:unhideWhenUsed/>
    <w:rsid w:val="00783147"/>
    <w:pPr>
      <w:tabs>
        <w:tab w:val="center" w:pos="4677"/>
        <w:tab w:val="right" w:pos="9355"/>
      </w:tabs>
    </w:pPr>
  </w:style>
  <w:style w:type="character" w:customStyle="1" w:styleId="af3">
    <w:name w:val="Верхний колонтитул Знак"/>
    <w:basedOn w:val="a0"/>
    <w:link w:val="af2"/>
    <w:uiPriority w:val="99"/>
    <w:semiHidden/>
    <w:rsid w:val="00783147"/>
    <w:rPr>
      <w:color w:val="000000"/>
    </w:rPr>
  </w:style>
  <w:style w:type="paragraph" w:styleId="af4">
    <w:name w:val="footer"/>
    <w:basedOn w:val="a"/>
    <w:link w:val="af5"/>
    <w:uiPriority w:val="99"/>
    <w:semiHidden/>
    <w:unhideWhenUsed/>
    <w:rsid w:val="00783147"/>
    <w:pPr>
      <w:tabs>
        <w:tab w:val="center" w:pos="4677"/>
        <w:tab w:val="right" w:pos="9355"/>
      </w:tabs>
    </w:pPr>
  </w:style>
  <w:style w:type="character" w:customStyle="1" w:styleId="af5">
    <w:name w:val="Нижний колонтитул Знак"/>
    <w:basedOn w:val="a0"/>
    <w:link w:val="af4"/>
    <w:uiPriority w:val="99"/>
    <w:semiHidden/>
    <w:rsid w:val="00783147"/>
    <w:rPr>
      <w:color w:val="000000"/>
    </w:rPr>
  </w:style>
  <w:style w:type="paragraph" w:styleId="af6">
    <w:name w:val="Balloon Text"/>
    <w:basedOn w:val="a"/>
    <w:link w:val="af7"/>
    <w:uiPriority w:val="99"/>
    <w:semiHidden/>
    <w:unhideWhenUsed/>
    <w:rsid w:val="00BE1B69"/>
    <w:rPr>
      <w:rFonts w:ascii="Tahoma" w:hAnsi="Tahoma" w:cs="Tahoma"/>
      <w:sz w:val="16"/>
      <w:szCs w:val="16"/>
    </w:rPr>
  </w:style>
  <w:style w:type="character" w:customStyle="1" w:styleId="af7">
    <w:name w:val="Текст выноски Знак"/>
    <w:basedOn w:val="a0"/>
    <w:link w:val="af6"/>
    <w:uiPriority w:val="99"/>
    <w:semiHidden/>
    <w:rsid w:val="00BE1B6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4.png"/><Relationship Id="rId42" Type="http://schemas.openxmlformats.org/officeDocument/2006/relationships/image" Target="media/image25.png"/><Relationship Id="rId47" Type="http://schemas.openxmlformats.org/officeDocument/2006/relationships/image" Target="media/image30.png"/><Relationship Id="rId63" Type="http://schemas.openxmlformats.org/officeDocument/2006/relationships/header" Target="header4.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image" Target="media/image12.png"/><Relationship Id="rId11" Type="http://schemas.openxmlformats.org/officeDocument/2006/relationships/footer" Target="footer4.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png"/><Relationship Id="rId53" Type="http://schemas.openxmlformats.org/officeDocument/2006/relationships/image" Target="media/image36.png"/><Relationship Id="rId58" Type="http://schemas.openxmlformats.org/officeDocument/2006/relationships/image" Target="media/image41.png"/><Relationship Id="rId66"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header" Target="header3.xml"/><Relationship Id="rId19" Type="http://schemas.openxmlformats.org/officeDocument/2006/relationships/image" Target="media/image2.png"/><Relationship Id="rId14" Type="http://schemas.openxmlformats.org/officeDocument/2006/relationships/footer" Target="footer6.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image" Target="media/image31.png"/><Relationship Id="rId56" Type="http://schemas.openxmlformats.org/officeDocument/2006/relationships/image" Target="media/image39.png"/><Relationship Id="rId64" Type="http://schemas.openxmlformats.org/officeDocument/2006/relationships/footer" Target="footer12.xml"/><Relationship Id="rId69"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image" Target="media/image34.jpe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8.xm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image" Target="media/image29.png"/><Relationship Id="rId59" Type="http://schemas.openxmlformats.org/officeDocument/2006/relationships/footer" Target="footer9.xml"/><Relationship Id="rId67" Type="http://schemas.openxmlformats.org/officeDocument/2006/relationships/footer" Target="footer14.xml"/><Relationship Id="rId20" Type="http://schemas.openxmlformats.org/officeDocument/2006/relationships/image" Target="media/image3.png"/><Relationship Id="rId41" Type="http://schemas.openxmlformats.org/officeDocument/2006/relationships/image" Target="media/image24.png"/><Relationship Id="rId54" Type="http://schemas.openxmlformats.org/officeDocument/2006/relationships/image" Target="media/image37.png"/><Relationship Id="rId62"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image" Target="media/image32.png"/><Relationship Id="rId57" Type="http://schemas.openxmlformats.org/officeDocument/2006/relationships/image" Target="media/image40.png"/><Relationship Id="rId10" Type="http://schemas.openxmlformats.org/officeDocument/2006/relationships/footer" Target="footer3.xml"/><Relationship Id="rId31" Type="http://schemas.openxmlformats.org/officeDocument/2006/relationships/image" Target="media/image14.png"/><Relationship Id="rId44" Type="http://schemas.openxmlformats.org/officeDocument/2006/relationships/image" Target="media/image27.png"/><Relationship Id="rId52" Type="http://schemas.openxmlformats.org/officeDocument/2006/relationships/image" Target="media/image35.png"/><Relationship Id="rId60" Type="http://schemas.openxmlformats.org/officeDocument/2006/relationships/footer" Target="footer10.xml"/><Relationship Id="rId65"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5.xml"/><Relationship Id="rId18" Type="http://schemas.openxmlformats.org/officeDocument/2006/relationships/image" Target="media/image1.png"/><Relationship Id="rId39" Type="http://schemas.openxmlformats.org/officeDocument/2006/relationships/image" Target="media/image22.png"/><Relationship Id="rId34" Type="http://schemas.openxmlformats.org/officeDocument/2006/relationships/image" Target="media/image17.png"/><Relationship Id="rId50" Type="http://schemas.openxmlformats.org/officeDocument/2006/relationships/image" Target="media/image33.png"/><Relationship Id="rId55" Type="http://schemas.openxmlformats.org/officeDocument/2006/relationships/image" Target="media/image3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F61B4-3506-48BE-A595-8E3081CA6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29558</Words>
  <Characters>168482</Characters>
  <Application>Microsoft Office Word</Application>
  <DocSecurity>0</DocSecurity>
  <Lines>1404</Lines>
  <Paragraphs>395</Paragraphs>
  <ScaleCrop>false</ScaleCrop>
  <HeadingPairs>
    <vt:vector size="2" baseType="variant">
      <vt:variant>
        <vt:lpstr>Название</vt:lpstr>
      </vt:variant>
      <vt:variant>
        <vt:i4>1</vt:i4>
      </vt:variant>
    </vt:vector>
  </HeadingPairs>
  <TitlesOfParts>
    <vt:vector size="1" baseType="lpstr">
      <vt:lpstr>ҚАЗАҚСТАН РЕСПУБЛИКАСЫНЫЊ БIЛIМ ЖҒНЕ ЃЫЛЫМ МИНИСТIРЛIГI</vt:lpstr>
    </vt:vector>
  </TitlesOfParts>
  <Company>Microsoft</Company>
  <LinksUpToDate>false</LinksUpToDate>
  <CharactersWithSpaces>197645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РЕСПУБЛИКАСЫНЫЊ БIЛIМ ЖҒНЕ ЃЫЛЫМ МИНИСТIРЛIГI</dc:title>
  <dc:creator>user-pc</dc:creator>
  <cp:lastModifiedBy>user</cp:lastModifiedBy>
  <cp:revision>2</cp:revision>
  <dcterms:created xsi:type="dcterms:W3CDTF">2018-11-13T11:18:00Z</dcterms:created>
  <dcterms:modified xsi:type="dcterms:W3CDTF">2018-11-13T11:18:00Z</dcterms:modified>
</cp:coreProperties>
</file>